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4AE" w:rsidP="00D04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CUAMUP301 Prepare personal appearance for performances</w:t>
      </w:r>
      <w:r>
        <w:fldChar w:fldCharType="end"/>
      </w:r>
    </w:p>
    <w:p w:rsidR="00D044AE" w:rsidP="00D044AE">
      <w:pPr>
        <w:pStyle w:val="Version"/>
        <w:sectPr w:rsidSect="000B6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6968" w:rsidP="000B6968">
      <w:pPr>
        <w:pStyle w:val="SuperHeading"/>
      </w:pPr>
      <w:r w:rsidRPr="000B6968">
        <w:t>Assessment Requirements for CUAMUP301 Prepare personal appearance for performances</w:t>
      </w:r>
    </w:p>
    <w:p w:rsidR="00000000" w:rsidRPr="000B6968" w:rsidP="000B6968">
      <w:pPr>
        <w:pStyle w:val="Heading1"/>
      </w:pPr>
      <w:bookmarkStart w:id="1" w:name="O_808247"/>
      <w:bookmarkEnd w:id="1"/>
      <w:r w:rsidRPr="000B69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968" w:rsidP="000B6968">
            <w:pPr>
              <w:pStyle w:val="BodyText"/>
            </w:pPr>
            <w:r w:rsidRPr="000B69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968">
            <w:pPr>
              <w:pStyle w:val="BodyText"/>
              <w:rPr>
                <w:lang w:val="en-NZ"/>
              </w:rPr>
            </w:pPr>
            <w:r w:rsidRPr="000B6968">
              <w:rPr>
                <w:rStyle w:val="SpecialBold"/>
              </w:rPr>
              <w:t>Comments</w:t>
            </w:r>
          </w:p>
        </w:tc>
      </w:tr>
      <w:tr w:rsidTr="000B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968">
            <w:pPr>
              <w:pStyle w:val="BodyText"/>
              <w:rPr>
                <w:lang w:val="en-NZ"/>
              </w:rPr>
            </w:pPr>
            <w:r w:rsidRPr="000B696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968">
            <w:pPr>
              <w:pStyle w:val="BodyText"/>
              <w:rPr>
                <w:lang w:val="en-NZ"/>
              </w:rPr>
            </w:pPr>
            <w:r w:rsidRPr="000B696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B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968">
            <w:pPr>
              <w:pStyle w:val="BodyText"/>
              <w:rPr>
                <w:lang w:val="en-NZ"/>
              </w:rPr>
            </w:pPr>
            <w:r w:rsidRPr="000B69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968" w:rsidP="000B6968">
            <w:pPr>
              <w:pStyle w:val="BodyText"/>
            </w:pPr>
            <w:r w:rsidRPr="000B6968">
              <w:t xml:space="preserve">This version first released with CUA </w:t>
            </w:r>
            <w:r w:rsidRPr="000B6968">
              <w:t>Creative Arts and Culture Training Package version 1.0.</w:t>
            </w:r>
          </w:p>
        </w:tc>
      </w:tr>
    </w:tbl>
    <w:p w:rsidR="00000000" w:rsidRPr="000B6968" w:rsidP="000B6968">
      <w:pPr>
        <w:pStyle w:val="BodyText"/>
      </w:pPr>
    </w:p>
    <w:p w:rsidR="00000000" w:rsidRPr="000B6968" w:rsidP="000B6968">
      <w:pPr>
        <w:pStyle w:val="AllowPageBreak"/>
      </w:pPr>
    </w:p>
    <w:p w:rsidR="00000000" w:rsidRPr="000B6968" w:rsidP="000B6968">
      <w:pPr>
        <w:pStyle w:val="Heading1"/>
      </w:pPr>
      <w:bookmarkStart w:id="2" w:name="O_808246"/>
      <w:bookmarkEnd w:id="2"/>
      <w:r w:rsidRPr="000B6968">
        <w:t>Performance Evidence</w:t>
      </w:r>
    </w:p>
    <w:p w:rsidR="00000000" w:rsidRPr="000B6968" w:rsidP="00D044AE">
      <w:pPr>
        <w:pStyle w:val="BodyText"/>
      </w:pPr>
      <w:r w:rsidRPr="000B6968">
        <w:t>Evidence of the ability to:</w:t>
      </w:r>
    </w:p>
    <w:p w:rsidR="00000000" w:rsidRPr="000B6968" w:rsidP="000B6968">
      <w:pPr>
        <w:pStyle w:val="ListBullet"/>
      </w:pPr>
      <w:r w:rsidRPr="000B6968">
        <w:t>apply hair, make-up and costuming for at least two performances</w:t>
      </w:r>
    </w:p>
    <w:p w:rsidR="00000000" w:rsidRPr="000B6968" w:rsidP="000B6968">
      <w:pPr>
        <w:pStyle w:val="ListBullet"/>
      </w:pPr>
      <w:r w:rsidRPr="000B6968">
        <w:t>recreate hair and make-up designs on consecutive occasions</w:t>
      </w:r>
    </w:p>
    <w:p w:rsidR="00000000" w:rsidRPr="000B6968" w:rsidP="000B6968">
      <w:pPr>
        <w:pStyle w:val="ListBullet"/>
      </w:pPr>
      <w:r w:rsidRPr="000B6968">
        <w:t>meet production requirements promptly</w:t>
      </w:r>
    </w:p>
    <w:p w:rsidR="00000000" w:rsidRPr="000B6968" w:rsidP="000B6968">
      <w:pPr>
        <w:pStyle w:val="ListBullet"/>
      </w:pPr>
      <w:r w:rsidRPr="000B6968">
        <w:t>select, apply and remove hair and make-up products correctly</w:t>
      </w:r>
    </w:p>
    <w:p w:rsidR="00000000" w:rsidRPr="000B6968" w:rsidP="000B6968">
      <w:pPr>
        <w:pStyle w:val="ListBullet"/>
      </w:pPr>
      <w:r w:rsidRPr="000B6968">
        <w:t>follow work health and safety (WHS) procedures and policies.</w:t>
      </w:r>
    </w:p>
    <w:p w:rsidR="00000000" w:rsidRPr="000B6968" w:rsidP="000B6968">
      <w:pPr>
        <w:pStyle w:val="BodyText"/>
      </w:pPr>
    </w:p>
    <w:p w:rsidR="00000000" w:rsidRPr="000B6968" w:rsidP="00D044AE">
      <w:pPr>
        <w:pStyle w:val="BodyText"/>
      </w:pPr>
      <w:r w:rsidRPr="000B6968">
        <w:t xml:space="preserve">Note: If a specific volume or frequency is not stated, then evidence must be provided for each </w:t>
      </w:r>
      <w:r w:rsidRPr="000B6968">
        <w:t>of the above points at least once.</w:t>
      </w:r>
    </w:p>
    <w:p w:rsidR="00000000" w:rsidRPr="000B6968" w:rsidP="000B6968">
      <w:pPr>
        <w:pStyle w:val="Heading1"/>
      </w:pPr>
      <w:bookmarkStart w:id="3" w:name="O_808245"/>
      <w:bookmarkEnd w:id="3"/>
      <w:r w:rsidRPr="000B6968">
        <w:t>Knowledge Evidence</w:t>
      </w:r>
    </w:p>
    <w:p w:rsidR="00000000" w:rsidRPr="000B6968" w:rsidP="00D044AE">
      <w:pPr>
        <w:pStyle w:val="BodyText"/>
      </w:pPr>
      <w:r w:rsidRPr="000B6968">
        <w:t>To complete the unit requirements the individual must:</w:t>
      </w:r>
    </w:p>
    <w:p w:rsidR="00000000" w:rsidRPr="000B6968" w:rsidP="000B6968">
      <w:pPr>
        <w:pStyle w:val="ListBullet"/>
      </w:pPr>
      <w:r w:rsidRPr="000B6968">
        <w:t>demonstrate knowledge of:</w:t>
      </w:r>
    </w:p>
    <w:p w:rsidR="00000000" w:rsidRPr="000B6968" w:rsidP="000B6968">
      <w:pPr>
        <w:pStyle w:val="ListBullet2"/>
      </w:pPr>
      <w:r w:rsidRPr="000B6968">
        <w:t>WHS requirements in relation to preparing personal appearance for performances</w:t>
      </w:r>
    </w:p>
    <w:p w:rsidR="00000000" w:rsidRPr="000B6968" w:rsidP="000B6968">
      <w:pPr>
        <w:pStyle w:val="ListBullet2"/>
      </w:pPr>
      <w:r w:rsidRPr="000B6968">
        <w:t>effect cleaning agents</w:t>
      </w:r>
      <w:r w:rsidRPr="000B6968">
        <w:t xml:space="preserve"> have on a range of fabrics or materials, particularly those that are fragile and easily damaged</w:t>
      </w:r>
    </w:p>
    <w:p w:rsidR="00000000" w:rsidRPr="000B6968" w:rsidP="000B6968">
      <w:pPr>
        <w:pStyle w:val="ListBullet2"/>
      </w:pPr>
      <w:r w:rsidRPr="000B6968">
        <w:t>effect lighting has on the appearance of hair colour, skin tone and make-up</w:t>
      </w:r>
    </w:p>
    <w:p w:rsidR="00000000" w:rsidRPr="000B6968" w:rsidP="000B6968">
      <w:pPr>
        <w:pStyle w:val="ListBullet"/>
      </w:pPr>
      <w:r w:rsidRPr="000B6968">
        <w:t>demonstrate well-developed knowledge of:</w:t>
      </w:r>
    </w:p>
    <w:p w:rsidR="00000000" w:rsidRPr="000B6968" w:rsidP="000B6968">
      <w:pPr>
        <w:pStyle w:val="ListBullet2"/>
      </w:pPr>
      <w:r w:rsidRPr="000B6968">
        <w:t>roles and responsibilities of production personnel</w:t>
      </w:r>
    </w:p>
    <w:p w:rsidR="00000000" w:rsidRPr="000B6968" w:rsidP="000B6968">
      <w:pPr>
        <w:pStyle w:val="ListBullet2"/>
      </w:pPr>
      <w:r w:rsidRPr="000B6968">
        <w:t>effect on the skin of ingredients in commonly used make-up and hair products</w:t>
      </w:r>
    </w:p>
    <w:p w:rsidR="00000000" w:rsidRPr="000B6968" w:rsidP="000B6968">
      <w:pPr>
        <w:pStyle w:val="ListBullet2"/>
      </w:pPr>
      <w:r w:rsidRPr="000B6968">
        <w:t>techniques for determining and modifying own physical appearance to produce visual representation of the character being portray</w:t>
      </w:r>
      <w:r w:rsidRPr="000B6968">
        <w:t>ed</w:t>
      </w:r>
    </w:p>
    <w:p w:rsidR="00000000" w:rsidRPr="000B6968" w:rsidP="000B6968">
      <w:pPr>
        <w:pStyle w:val="ListBullet2"/>
      </w:pPr>
      <w:r w:rsidRPr="000B6968">
        <w:t>basic repair and maintenance techniques for different types of fabrics and costumes.</w:t>
      </w:r>
    </w:p>
    <w:p w:rsidR="00000000" w:rsidRPr="000B6968" w:rsidP="000B6968">
      <w:pPr>
        <w:pStyle w:val="AllowPageBreak"/>
      </w:pPr>
    </w:p>
    <w:p w:rsidR="00000000" w:rsidRPr="000B6968" w:rsidP="000B6968">
      <w:pPr>
        <w:pStyle w:val="Heading1"/>
      </w:pPr>
      <w:bookmarkStart w:id="4" w:name="O_808244"/>
      <w:bookmarkEnd w:id="4"/>
      <w:r w:rsidRPr="000B6968">
        <w:t>Assessment Conditions</w:t>
      </w:r>
    </w:p>
    <w:p w:rsidR="00000000" w:rsidRPr="000B6968" w:rsidP="00D044AE">
      <w:pPr>
        <w:pStyle w:val="BodyText"/>
      </w:pPr>
      <w:r w:rsidRPr="000B6968">
        <w:t>Assessment must be conducted in a safe environment where evidence gathered demonstrates consistent performance of typical activit</w:t>
      </w:r>
      <w:r w:rsidRPr="000B6968">
        <w:t xml:space="preserve">ies experienced in creative arts industry environments. The assessment environment must include access to: </w:t>
      </w:r>
    </w:p>
    <w:p w:rsidR="00000000" w:rsidRPr="000B6968" w:rsidP="000B6968">
      <w:pPr>
        <w:pStyle w:val="ListBullet"/>
      </w:pPr>
      <w:r w:rsidRPr="000B6968">
        <w:t>an environment in which different styles and designs for hair, make-up and costumes can be applied, modified, repaired and maintained within realis</w:t>
      </w:r>
      <w:r w:rsidRPr="000B6968">
        <w:t>tic timeframes</w:t>
      </w:r>
    </w:p>
    <w:p w:rsidR="00000000" w:rsidRPr="000B6968" w:rsidP="000B6968">
      <w:pPr>
        <w:pStyle w:val="ListBullet"/>
      </w:pPr>
      <w:r w:rsidRPr="000B6968">
        <w:t>relevant products and equipment.</w:t>
      </w:r>
    </w:p>
    <w:p w:rsidR="00000000" w:rsidRPr="000B6968" w:rsidP="000B6968">
      <w:pPr>
        <w:pStyle w:val="BodyText"/>
      </w:pPr>
    </w:p>
    <w:p w:rsidR="00000000" w:rsidRPr="000B6968" w:rsidP="00D044AE">
      <w:pPr>
        <w:pStyle w:val="BodyText"/>
      </w:pPr>
      <w:r w:rsidRPr="000B6968">
        <w:t>Assessors of this unit must satisfy the requirements for assessors in applicable vocational educational and training legislation, frameworks and/or standards.</w:t>
      </w:r>
    </w:p>
    <w:p w:rsidR="00000000" w:rsidRPr="000B6968" w:rsidP="000B6968">
      <w:pPr>
        <w:pStyle w:val="Heading1"/>
      </w:pPr>
      <w:bookmarkStart w:id="5" w:name="O_808256"/>
      <w:bookmarkEnd w:id="5"/>
      <w:r w:rsidRPr="000B6968">
        <w:t>Links</w:t>
      </w:r>
    </w:p>
    <w:p w:rsidR="00000000" w:rsidRPr="000B6968" w:rsidP="00D044AE">
      <w:pPr>
        <w:pStyle w:val="BodyText"/>
      </w:pPr>
      <w:r w:rsidRPr="000B696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31FE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B6968" w:rsidP="000B6968"/>
    <w:sectPr w:rsidSect="000B69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68" w:rsidRPr="00D044AE" w:rsidP="00D04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AE" w:rsidP="000B6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44AE" w:rsidP="000B6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44AE" w:rsidP="000B6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968" w:rsidRPr="00D044AE" w:rsidP="00D04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AE" w:rsidRPr="002D2AF8" w:rsidP="000B6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CUAMUP301 Prepare personal appearance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044AE" w:rsidP="000B6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985B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28C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789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968"/>
  </w:style>
  <w:style w:type="character" w:customStyle="1" w:styleId="Heading1Char">
    <w:name w:val="Heading 1 Char"/>
    <w:basedOn w:val="DefaultParagraphFont"/>
    <w:link w:val="Heading1"/>
    <w:rsid w:val="000B6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9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9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968"/>
    <w:rPr>
      <w:b/>
      <w:spacing w:val="0"/>
    </w:rPr>
  </w:style>
  <w:style w:type="paragraph" w:styleId="ListBullet2">
    <w:name w:val="List Bullet 2"/>
    <w:basedOn w:val="List2"/>
    <w:rsid w:val="000B69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6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9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9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968"/>
    <w:rPr>
      <w:i/>
    </w:rPr>
  </w:style>
  <w:style w:type="paragraph" w:styleId="Caption">
    <w:name w:val="caption"/>
    <w:basedOn w:val="BodyText"/>
    <w:next w:val="Normal"/>
    <w:qFormat/>
    <w:rsid w:val="000B6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968"/>
  </w:style>
  <w:style w:type="paragraph" w:styleId="TableofFigures">
    <w:name w:val="table of figures"/>
    <w:basedOn w:val="Normal"/>
    <w:next w:val="Normal"/>
    <w:semiHidden/>
    <w:rsid w:val="000B6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9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968"/>
    <w:rPr>
      <w:rFonts w:ascii="Wingdings" w:hAnsi="Wingdings"/>
    </w:rPr>
  </w:style>
  <w:style w:type="paragraph" w:customStyle="1" w:styleId="TableHeading">
    <w:name w:val="Table Heading"/>
    <w:basedOn w:val="HeadingBase"/>
    <w:rsid w:val="000B6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968"/>
    <w:rPr>
      <w:color w:val="0033CC"/>
      <w:u w:val="none"/>
    </w:rPr>
  </w:style>
  <w:style w:type="paragraph" w:customStyle="1" w:styleId="BodyTextRight">
    <w:name w:val="Body Text Right"/>
    <w:basedOn w:val="BodyText"/>
    <w:rsid w:val="000B6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9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968"/>
    <w:rPr>
      <w:sz w:val="32"/>
    </w:rPr>
  </w:style>
  <w:style w:type="paragraph" w:customStyle="1" w:styleId="HeadingProcedure">
    <w:name w:val="Heading Procedure"/>
    <w:basedOn w:val="HeadingBase"/>
    <w:next w:val="Normal"/>
    <w:rsid w:val="000B6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968"/>
    <w:pPr>
      <w:spacing w:before="60" w:after="60"/>
    </w:pPr>
  </w:style>
  <w:style w:type="paragraph" w:styleId="ListContinue">
    <w:name w:val="List Continue"/>
    <w:basedOn w:val="List"/>
    <w:rsid w:val="000B6968"/>
    <w:pPr>
      <w:ind w:firstLine="0"/>
    </w:pPr>
  </w:style>
  <w:style w:type="paragraph" w:customStyle="1" w:styleId="ListNote">
    <w:name w:val="List Note"/>
    <w:basedOn w:val="List"/>
    <w:rsid w:val="000B6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968"/>
    <w:rPr>
      <w:rFonts w:ascii="Courier New" w:hAnsi="Courier New"/>
    </w:rPr>
  </w:style>
  <w:style w:type="paragraph" w:customStyle="1" w:styleId="NoteBullet">
    <w:name w:val="Note Bullet"/>
    <w:basedOn w:val="Note"/>
    <w:rsid w:val="000B6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9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968"/>
    <w:rPr>
      <w:b/>
      <w:smallCaps/>
    </w:rPr>
  </w:style>
  <w:style w:type="paragraph" w:customStyle="1" w:styleId="TableListNumber">
    <w:name w:val="Table List Number"/>
    <w:basedOn w:val="ListNumber"/>
    <w:rsid w:val="000B6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968"/>
    <w:pPr>
      <w:numPr>
        <w:numId w:val="9"/>
      </w:numPr>
    </w:pPr>
  </w:style>
  <w:style w:type="paragraph" w:customStyle="1" w:styleId="ListAlpha2">
    <w:name w:val="List Alpha 2"/>
    <w:basedOn w:val="List2"/>
    <w:rsid w:val="000B6968"/>
    <w:pPr>
      <w:numPr>
        <w:numId w:val="8"/>
      </w:numPr>
    </w:pPr>
  </w:style>
  <w:style w:type="paragraph" w:styleId="List2">
    <w:name w:val="List 2"/>
    <w:basedOn w:val="BodyText"/>
    <w:rsid w:val="000B6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9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9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968"/>
    <w:pPr>
      <w:numPr>
        <w:numId w:val="4"/>
      </w:numPr>
    </w:pPr>
  </w:style>
  <w:style w:type="paragraph" w:styleId="ListContinue2">
    <w:name w:val="List Continue 2"/>
    <w:basedOn w:val="List2"/>
    <w:rsid w:val="000B6968"/>
    <w:pPr>
      <w:ind w:firstLine="0"/>
    </w:pPr>
  </w:style>
  <w:style w:type="paragraph" w:styleId="ListContinue3">
    <w:name w:val="List Continue 3"/>
    <w:basedOn w:val="List3"/>
    <w:rsid w:val="000B6968"/>
    <w:pPr>
      <w:ind w:left="1021" w:firstLine="0"/>
    </w:pPr>
  </w:style>
  <w:style w:type="paragraph" w:styleId="ListContinue4">
    <w:name w:val="List Continue 4"/>
    <w:basedOn w:val="List4"/>
    <w:rsid w:val="000B6968"/>
    <w:pPr>
      <w:ind w:firstLine="0"/>
    </w:pPr>
  </w:style>
  <w:style w:type="paragraph" w:styleId="ListContinue5">
    <w:name w:val="List Continue 5"/>
    <w:basedOn w:val="List5"/>
    <w:rsid w:val="000B6968"/>
    <w:pPr>
      <w:ind w:firstLine="0"/>
    </w:pPr>
  </w:style>
  <w:style w:type="paragraph" w:styleId="ListNumber3">
    <w:name w:val="List Number 3"/>
    <w:basedOn w:val="List3"/>
    <w:rsid w:val="000B6968"/>
    <w:pPr>
      <w:numPr>
        <w:numId w:val="5"/>
      </w:numPr>
    </w:pPr>
  </w:style>
  <w:style w:type="paragraph" w:styleId="ListNumber4">
    <w:name w:val="List Number 4"/>
    <w:basedOn w:val="List4"/>
    <w:rsid w:val="000B6968"/>
    <w:pPr>
      <w:numPr>
        <w:numId w:val="6"/>
      </w:numPr>
    </w:pPr>
  </w:style>
  <w:style w:type="paragraph" w:styleId="ListNumber5">
    <w:name w:val="List Number 5"/>
    <w:basedOn w:val="List5"/>
    <w:rsid w:val="000B6968"/>
    <w:pPr>
      <w:numPr>
        <w:numId w:val="7"/>
      </w:numPr>
    </w:pPr>
  </w:style>
  <w:style w:type="paragraph" w:styleId="BlockText">
    <w:name w:val="Block Text"/>
    <w:basedOn w:val="Normal"/>
    <w:rsid w:val="000B6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968"/>
    <w:rPr>
      <w:sz w:val="16"/>
      <w:vertAlign w:val="superscript"/>
    </w:rPr>
  </w:style>
  <w:style w:type="character" w:customStyle="1" w:styleId="Symbols">
    <w:name w:val="Symbols"/>
    <w:basedOn w:val="DefaultParagraphFont"/>
    <w:rsid w:val="000B6968"/>
    <w:rPr>
      <w:rFonts w:ascii="Symbol" w:hAnsi="Symbol"/>
    </w:rPr>
  </w:style>
  <w:style w:type="character" w:customStyle="1" w:styleId="MenuOptions">
    <w:name w:val="Menu Options"/>
    <w:basedOn w:val="DefaultParagraphFont"/>
    <w:rsid w:val="000B6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968"/>
    <w:rPr>
      <w:b/>
    </w:rPr>
  </w:style>
  <w:style w:type="character" w:customStyle="1" w:styleId="Underlined">
    <w:name w:val="Underlined"/>
    <w:basedOn w:val="DefaultParagraphFont"/>
    <w:rsid w:val="000B6968"/>
    <w:rPr>
      <w:u w:val="single"/>
    </w:rPr>
  </w:style>
  <w:style w:type="paragraph" w:customStyle="1" w:styleId="TableBodyTextRight">
    <w:name w:val="Table Body Text Right"/>
    <w:basedOn w:val="TableBodyText"/>
    <w:rsid w:val="000B6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968"/>
    <w:rPr>
      <w:sz w:val="18"/>
    </w:rPr>
  </w:style>
  <w:style w:type="paragraph" w:customStyle="1" w:styleId="BodySmallRight">
    <w:name w:val="Body Small Right"/>
    <w:basedOn w:val="BodyTextRight"/>
    <w:rsid w:val="000B6968"/>
    <w:rPr>
      <w:sz w:val="18"/>
      <w:szCs w:val="18"/>
    </w:rPr>
  </w:style>
  <w:style w:type="paragraph" w:customStyle="1" w:styleId="MarginEdition">
    <w:name w:val="Margin Edition"/>
    <w:basedOn w:val="MarginNote"/>
    <w:rsid w:val="000B6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968"/>
    <w:rPr>
      <w:sz w:val="2"/>
      <w:szCs w:val="2"/>
    </w:rPr>
  </w:style>
  <w:style w:type="character" w:customStyle="1" w:styleId="Small">
    <w:name w:val="Small"/>
    <w:basedOn w:val="DefaultParagraphFont"/>
    <w:rsid w:val="000B6968"/>
    <w:rPr>
      <w:sz w:val="16"/>
    </w:rPr>
  </w:style>
  <w:style w:type="paragraph" w:customStyle="1" w:styleId="WideTable">
    <w:name w:val="Wide Table"/>
    <w:basedOn w:val="Normal"/>
    <w:rsid w:val="000B6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968"/>
  </w:style>
  <w:style w:type="paragraph" w:styleId="Quote">
    <w:name w:val="Quote"/>
    <w:basedOn w:val="Heading1"/>
    <w:link w:val="QuoteChar"/>
    <w:qFormat/>
    <w:rsid w:val="000B6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968"/>
    <w:pPr>
      <w:pageBreakBefore/>
    </w:pPr>
  </w:style>
  <w:style w:type="paragraph" w:customStyle="1" w:styleId="Border">
    <w:name w:val="Border"/>
    <w:basedOn w:val="Normal"/>
    <w:qFormat/>
    <w:rsid w:val="000B6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968"/>
    <w:rPr>
      <w:u w:val="single"/>
    </w:rPr>
  </w:style>
  <w:style w:type="character" w:customStyle="1" w:styleId="BoldandItalics">
    <w:name w:val="Bold and Italics"/>
    <w:qFormat/>
    <w:rsid w:val="000B6968"/>
    <w:rPr>
      <w:b/>
      <w:i/>
      <w:u w:val="none"/>
    </w:rPr>
  </w:style>
  <w:style w:type="paragraph" w:styleId="BalloonText">
    <w:name w:val="Balloon Text"/>
    <w:basedOn w:val="Normal"/>
    <w:link w:val="BalloonTextChar"/>
    <w:rsid w:val="000B6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968"/>
    <w:pPr>
      <w:spacing w:before="0" w:after="0"/>
    </w:pPr>
  </w:style>
  <w:style w:type="paragraph" w:customStyle="1" w:styleId="BodyTextBold">
    <w:name w:val="Body Text Bold"/>
    <w:basedOn w:val="BodyText"/>
    <w:qFormat/>
    <w:rsid w:val="000B6968"/>
    <w:rPr>
      <w:b/>
    </w:rPr>
  </w:style>
  <w:style w:type="character" w:styleId="Hyperlink">
    <w:name w:val="Hyperlink"/>
    <w:basedOn w:val="DefaultParagraphFont"/>
    <w:uiPriority w:val="99"/>
    <w:unhideWhenUsed/>
    <w:rsid w:val="00D04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2360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CUAMUP301 Prepare personal appearance for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2019-02-21T10:36:00Z</dcterms:created>
  <dcterms:modified xsi:type="dcterms:W3CDTF">2019-02-21T10:36:00Z</dcterms:modified>
</cp:coreProperties>
</file>