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17AD3" w:rsidP="00817AD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CUAMPF414 Perform music as part of a group</w:t>
      </w:r>
      <w:r>
        <w:fldChar w:fldCharType="end"/>
      </w:r>
    </w:p>
    <w:p w:rsidR="00817AD3" w:rsidP="00817AD3">
      <w:pPr>
        <w:pStyle w:val="Version"/>
        <w:sectPr w:rsidSect="00B3199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3199A" w:rsidP="00B3199A">
      <w:pPr>
        <w:pStyle w:val="SuperHeading"/>
      </w:pPr>
      <w:r w:rsidRPr="00B3199A">
        <w:t>Assessment Requirements for CUAMPF414 Perform music as part of a group</w:t>
      </w:r>
    </w:p>
    <w:p w:rsidR="00000000" w:rsidRPr="00B3199A" w:rsidP="00B3199A">
      <w:pPr>
        <w:pStyle w:val="Heading1"/>
      </w:pPr>
      <w:bookmarkStart w:id="1" w:name="O_1146974"/>
      <w:bookmarkEnd w:id="1"/>
      <w:r w:rsidRPr="00B3199A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B3199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99A" w:rsidP="00B3199A">
            <w:pPr>
              <w:pStyle w:val="BodyText"/>
            </w:pPr>
            <w:r w:rsidRPr="00B3199A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99A">
            <w:pPr>
              <w:pStyle w:val="BodyText"/>
              <w:rPr>
                <w:lang w:val="en-NZ"/>
              </w:rPr>
            </w:pPr>
            <w:r w:rsidRPr="00B3199A">
              <w:rPr>
                <w:rStyle w:val="SpecialBold"/>
              </w:rPr>
              <w:t>Comments</w:t>
            </w:r>
          </w:p>
        </w:tc>
      </w:tr>
      <w:tr w:rsidTr="00B3199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99A">
            <w:pPr>
              <w:pStyle w:val="BodyText"/>
              <w:rPr>
                <w:lang w:val="en-NZ"/>
              </w:rPr>
            </w:pPr>
            <w:r w:rsidRPr="00B3199A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99A" w:rsidP="00B3199A">
            <w:pPr>
              <w:pStyle w:val="BodyText"/>
            </w:pPr>
            <w:r w:rsidRPr="00B3199A">
              <w:t>This version first released with CUA Creative Arts and Culture Training Package Version 5.0.</w:t>
            </w:r>
          </w:p>
        </w:tc>
      </w:tr>
    </w:tbl>
    <w:p w:rsidR="00000000" w:rsidRPr="00B3199A" w:rsidP="00B3199A">
      <w:pPr>
        <w:pStyle w:val="BodyText"/>
      </w:pPr>
    </w:p>
    <w:p w:rsidR="00000000" w:rsidRPr="00B3199A" w:rsidP="00B3199A">
      <w:pPr>
        <w:pStyle w:val="AllowPageBreak"/>
      </w:pPr>
    </w:p>
    <w:p w:rsidR="00000000" w:rsidRPr="00B3199A" w:rsidP="00B3199A">
      <w:pPr>
        <w:pStyle w:val="Heading1"/>
      </w:pPr>
      <w:bookmarkStart w:id="2" w:name="O_1146977"/>
      <w:bookmarkEnd w:id="2"/>
      <w:r w:rsidRPr="00B3199A">
        <w:t>Performance Evidence</w:t>
      </w:r>
    </w:p>
    <w:p w:rsidR="00000000" w:rsidRPr="00B3199A" w:rsidP="00817AD3">
      <w:pPr>
        <w:pStyle w:val="BodyText"/>
      </w:pPr>
      <w:r w:rsidRPr="00B3199A">
        <w:t>The candidate must demonstrate the ability to complete the tasks outlined in the elements, performance criteria and foundation skills of this unit, including evidence of the ability to:</w:t>
      </w:r>
    </w:p>
    <w:p w:rsidR="00000000" w:rsidRPr="00B3199A" w:rsidP="00B3199A">
      <w:pPr>
        <w:pStyle w:val="ListBullet"/>
      </w:pPr>
      <w:r w:rsidRPr="00B3199A">
        <w:t>perform as a member of a group before an audienc</w:t>
      </w:r>
      <w:r w:rsidRPr="00B3199A">
        <w:t>e on at least three different occasions.</w:t>
      </w:r>
    </w:p>
    <w:p w:rsidR="00000000" w:rsidRPr="00B3199A" w:rsidP="00B3199A">
      <w:pPr>
        <w:pStyle w:val="List"/>
      </w:pPr>
    </w:p>
    <w:p w:rsidR="00000000" w:rsidRPr="00B3199A" w:rsidP="00817AD3">
      <w:pPr>
        <w:pStyle w:val="BodyText"/>
      </w:pPr>
      <w:r w:rsidRPr="00B3199A">
        <w:t>In the course of the above, the candidate must:</w:t>
      </w:r>
    </w:p>
    <w:p w:rsidR="00000000" w:rsidRPr="00B3199A" w:rsidP="00B3199A">
      <w:pPr>
        <w:pStyle w:val="ListBullet"/>
      </w:pPr>
      <w:r w:rsidRPr="00B3199A">
        <w:t>prepare for performance according to requirements</w:t>
      </w:r>
    </w:p>
    <w:p w:rsidR="00000000" w:rsidRPr="00B3199A" w:rsidP="00B3199A">
      <w:pPr>
        <w:pStyle w:val="ListBullet"/>
      </w:pPr>
      <w:r w:rsidRPr="00B3199A">
        <w:t>contribute to a cohesive group performance and adjust intonation, synchronisation, interpretation and nuance</w:t>
      </w:r>
    </w:p>
    <w:p w:rsidR="00000000" w:rsidRPr="00B3199A" w:rsidP="00B3199A">
      <w:pPr>
        <w:pStyle w:val="ListBullet"/>
      </w:pPr>
      <w:r w:rsidRPr="00B3199A">
        <w:t>maintain concentration and focus throughout performance</w:t>
      </w:r>
    </w:p>
    <w:p w:rsidR="00000000" w:rsidRPr="00B3199A" w:rsidP="00B3199A">
      <w:pPr>
        <w:pStyle w:val="ListBullet"/>
      </w:pPr>
      <w:r w:rsidRPr="00B3199A">
        <w:t>contribute to musical dynamics of group</w:t>
      </w:r>
    </w:p>
    <w:p w:rsidR="00000000" w:rsidRPr="00B3199A" w:rsidP="00B3199A">
      <w:pPr>
        <w:pStyle w:val="ListBullet"/>
      </w:pPr>
      <w:r w:rsidRPr="00B3199A">
        <w:t>participate in evaluations of group performance.</w:t>
      </w:r>
    </w:p>
    <w:p w:rsidR="00000000" w:rsidRPr="00B3199A" w:rsidP="00B3199A">
      <w:pPr>
        <w:pStyle w:val="AllowPageBreak"/>
      </w:pPr>
    </w:p>
    <w:p w:rsidR="00000000" w:rsidRPr="00B3199A" w:rsidP="00B3199A">
      <w:pPr>
        <w:pStyle w:val="Heading1"/>
      </w:pPr>
      <w:bookmarkStart w:id="3" w:name="O_1146976"/>
      <w:bookmarkEnd w:id="3"/>
      <w:r w:rsidRPr="00B3199A">
        <w:t>Knowledge Evidence</w:t>
      </w:r>
    </w:p>
    <w:p w:rsidR="00000000" w:rsidRPr="00B3199A" w:rsidP="00817AD3">
      <w:pPr>
        <w:pStyle w:val="BodyText"/>
      </w:pPr>
      <w:r w:rsidRPr="00B3199A">
        <w:t>The candidate must be able to demonstrate knowledge to complete the tasks</w:t>
      </w:r>
      <w:r w:rsidRPr="00B3199A">
        <w:t xml:space="preserve"> outlined in the elements, performance criteria and foundation skills of this unit, including knowledge of:</w:t>
      </w:r>
    </w:p>
    <w:p w:rsidR="00000000" w:rsidRPr="00B3199A" w:rsidP="00B3199A">
      <w:pPr>
        <w:pStyle w:val="ListBullet"/>
      </w:pPr>
      <w:r w:rsidRPr="00B3199A">
        <w:t>pre-performance warm-up procedures, including:</w:t>
      </w:r>
    </w:p>
    <w:p w:rsidR="00000000" w:rsidRPr="00B3199A" w:rsidP="00B3199A">
      <w:pPr>
        <w:pStyle w:val="ListBullet2"/>
      </w:pPr>
      <w:r w:rsidRPr="00B3199A">
        <w:t>warm-up routines</w:t>
      </w:r>
    </w:p>
    <w:p w:rsidR="00000000" w:rsidRPr="00B3199A" w:rsidP="00B3199A">
      <w:pPr>
        <w:pStyle w:val="ListBullet2"/>
      </w:pPr>
      <w:r w:rsidRPr="00B3199A">
        <w:t>sound production and equipment set-up</w:t>
      </w:r>
    </w:p>
    <w:p w:rsidR="00000000" w:rsidRPr="00B3199A" w:rsidP="00B3199A">
      <w:pPr>
        <w:pStyle w:val="ListBullet2"/>
      </w:pPr>
      <w:r w:rsidRPr="00B3199A">
        <w:t>instrument tuning or vocal preparation</w:t>
      </w:r>
    </w:p>
    <w:p w:rsidR="00000000" w:rsidRPr="00B3199A" w:rsidP="00B3199A">
      <w:pPr>
        <w:pStyle w:val="ListBullet"/>
      </w:pPr>
      <w:r w:rsidRPr="00B3199A">
        <w:t>common music and staging requirements for group performances</w:t>
      </w:r>
    </w:p>
    <w:p w:rsidR="00000000" w:rsidRPr="00B3199A" w:rsidP="00B3199A">
      <w:pPr>
        <w:pStyle w:val="ListBullet"/>
      </w:pPr>
      <w:r w:rsidRPr="00B3199A">
        <w:t>stagecraft skills and performance styles used in group performances</w:t>
      </w:r>
    </w:p>
    <w:p w:rsidR="00000000" w:rsidRPr="00B3199A" w:rsidP="00B3199A">
      <w:pPr>
        <w:pStyle w:val="ListBullet"/>
      </w:pPr>
      <w:r w:rsidRPr="00B3199A">
        <w:t>principles of effective stage presentation including those relating to posture, dress and movement</w:t>
      </w:r>
    </w:p>
    <w:p w:rsidR="00000000" w:rsidRPr="00B3199A" w:rsidP="00B3199A">
      <w:pPr>
        <w:pStyle w:val="ListBullet"/>
      </w:pPr>
      <w:r w:rsidRPr="00B3199A">
        <w:t>roles of different performer</w:t>
      </w:r>
      <w:r w:rsidRPr="00B3199A">
        <w:t>s as they relate to the group performances</w:t>
      </w:r>
    </w:p>
    <w:p w:rsidR="00000000" w:rsidRPr="00B3199A" w:rsidP="00B3199A">
      <w:pPr>
        <w:pStyle w:val="ListBullet"/>
      </w:pPr>
      <w:r w:rsidRPr="00B3199A">
        <w:t>relaxation techniques and self-care strategies used to overcome performance anxiety</w:t>
      </w:r>
    </w:p>
    <w:p w:rsidR="00000000" w:rsidRPr="00B3199A" w:rsidP="00B3199A">
      <w:pPr>
        <w:pStyle w:val="ListBullet"/>
      </w:pPr>
      <w:r w:rsidRPr="00B3199A">
        <w:t xml:space="preserve">issues and challenges that arise in context of performing music as part of a group for an audience and strategies for overcoming </w:t>
      </w:r>
      <w:r w:rsidRPr="00B3199A">
        <w:t>them</w:t>
      </w:r>
    </w:p>
    <w:p w:rsidR="00000000" w:rsidRPr="00B3199A" w:rsidP="00B3199A">
      <w:pPr>
        <w:pStyle w:val="ListBullet"/>
      </w:pPr>
      <w:r w:rsidRPr="00B3199A">
        <w:t>strategies to evaluate group performance and respond to feedback.</w:t>
      </w:r>
    </w:p>
    <w:p w:rsidR="00000000" w:rsidRPr="00B3199A" w:rsidP="00B3199A">
      <w:pPr>
        <w:pStyle w:val="AllowPageBreak"/>
      </w:pPr>
    </w:p>
    <w:p w:rsidR="00000000" w:rsidRPr="00B3199A" w:rsidP="00B3199A">
      <w:pPr>
        <w:pStyle w:val="Heading1"/>
      </w:pPr>
      <w:bookmarkStart w:id="4" w:name="O_1146975"/>
      <w:bookmarkEnd w:id="4"/>
      <w:r w:rsidRPr="00B3199A">
        <w:t>Assessment Conditions</w:t>
      </w:r>
    </w:p>
    <w:p w:rsidR="00000000" w:rsidRPr="00B3199A" w:rsidP="00817AD3">
      <w:pPr>
        <w:pStyle w:val="BodyText"/>
      </w:pPr>
      <w:r w:rsidRPr="00B3199A">
        <w:t>Skills in this unit must be demonstrated in a workplace or simulated environment where the conditions are typical of those in a working environm</w:t>
      </w:r>
      <w:r w:rsidRPr="00B3199A">
        <w:t xml:space="preserve">ent in this industry. </w:t>
      </w:r>
    </w:p>
    <w:p w:rsidR="00000000" w:rsidRPr="00B3199A" w:rsidP="00817AD3">
      <w:pPr>
        <w:pStyle w:val="BodyText"/>
      </w:pPr>
      <w:r w:rsidRPr="00B3199A">
        <w:t>This includes access to:</w:t>
      </w:r>
    </w:p>
    <w:p w:rsidR="00000000" w:rsidRPr="00B3199A" w:rsidP="00B3199A">
      <w:pPr>
        <w:pStyle w:val="ListBullet"/>
      </w:pPr>
      <w:r w:rsidRPr="00B3199A">
        <w:t>instruments and equipment required to demonstrate the performance evidence</w:t>
      </w:r>
    </w:p>
    <w:p w:rsidR="00000000" w:rsidRPr="00B3199A" w:rsidP="00B3199A">
      <w:pPr>
        <w:pStyle w:val="ListBullet"/>
      </w:pPr>
      <w:r w:rsidRPr="00B3199A">
        <w:t>interaction with others required to demonstrate the performance evidence</w:t>
      </w:r>
    </w:p>
    <w:p w:rsidR="00000000" w:rsidRPr="00B3199A" w:rsidP="00B3199A">
      <w:pPr>
        <w:pStyle w:val="ListBullet"/>
      </w:pPr>
      <w:r w:rsidRPr="00B3199A">
        <w:t xml:space="preserve">venue with space and acoustic qualities required for group </w:t>
      </w:r>
      <w:r w:rsidRPr="00B3199A">
        <w:t>performances.</w:t>
      </w:r>
    </w:p>
    <w:p w:rsidR="00000000" w:rsidRPr="00B3199A" w:rsidP="00B3199A">
      <w:pPr>
        <w:pStyle w:val="List"/>
      </w:pPr>
    </w:p>
    <w:p w:rsidR="00000000" w:rsidRPr="00B3199A" w:rsidP="00817AD3">
      <w:pPr>
        <w:pStyle w:val="BodyText"/>
      </w:pPr>
      <w:r w:rsidRPr="00B3199A">
        <w:t>Assessors of this unit must satisfy the requirements for assessors in applicable vocational educational and training legislation, frameworks and/or standards.</w:t>
      </w:r>
    </w:p>
    <w:p w:rsidR="00000000" w:rsidRPr="00B3199A" w:rsidP="00B3199A">
      <w:pPr>
        <w:pStyle w:val="Heading1"/>
      </w:pPr>
      <w:bookmarkStart w:id="5" w:name="O_1146973"/>
      <w:bookmarkEnd w:id="5"/>
      <w:r w:rsidRPr="00B3199A">
        <w:t>Links</w:t>
      </w:r>
    </w:p>
    <w:p w:rsidR="00000000" w:rsidRPr="00B3199A" w:rsidP="00817AD3">
      <w:pPr>
        <w:pStyle w:val="BodyText"/>
      </w:pPr>
      <w:r w:rsidRPr="00B3199A">
        <w:t xml:space="preserve">Companion Volume Implementation Guide is found on VETNet </w:t>
      </w:r>
      <w:r w:rsidRPr="00B3199A">
        <w:t xml:space="preserve">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BC0127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B3199A" w:rsidP="00B3199A"/>
    <w:sectPr w:rsidSect="00B3199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99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99A" w:rsidRPr="00817AD3" w:rsidP="00817AD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99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7AD3" w:rsidP="00B319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17AD3" w:rsidP="00B319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17AD3" w:rsidP="00B3199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99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7AD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3199A" w:rsidRPr="00817AD3" w:rsidP="00817AD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99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7AD3" w:rsidRPr="002D2AF8" w:rsidP="00B319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CUAMPF414 Perform music as part of a group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817AD3" w:rsidP="00B3199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00A059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918E1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F52D72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199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3199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3199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3199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3199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3199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3199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3199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3199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3199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3199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3199A"/>
  </w:style>
  <w:style w:type="character" w:customStyle="1" w:styleId="Heading1Char">
    <w:name w:val="Heading 1 Char"/>
    <w:basedOn w:val="DefaultParagraphFont"/>
    <w:link w:val="Heading1"/>
    <w:rsid w:val="00B3199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3199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3199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3199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3199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3199A"/>
    <w:rPr>
      <w:b/>
      <w:spacing w:val="0"/>
    </w:rPr>
  </w:style>
  <w:style w:type="paragraph" w:styleId="ListBullet2">
    <w:name w:val="List Bullet 2"/>
    <w:basedOn w:val="List2"/>
    <w:rsid w:val="00B3199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3199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3199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3199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3199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3199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319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319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319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319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3199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3199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3199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3199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3199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3199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3199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3199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3199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3199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3199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3199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3199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3199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3199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3199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3199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3199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3199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3199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3199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3199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3199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3199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3199A"/>
    <w:rPr>
      <w:i/>
    </w:rPr>
  </w:style>
  <w:style w:type="paragraph" w:styleId="Caption">
    <w:name w:val="caption"/>
    <w:basedOn w:val="BodyText"/>
    <w:next w:val="Normal"/>
    <w:qFormat/>
    <w:rsid w:val="00B3199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3199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3199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3199A"/>
  </w:style>
  <w:style w:type="paragraph" w:styleId="TableofFigures">
    <w:name w:val="table of figures"/>
    <w:basedOn w:val="Normal"/>
    <w:next w:val="Normal"/>
    <w:semiHidden/>
    <w:rsid w:val="00B3199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3199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3199A"/>
    <w:rPr>
      <w:rFonts w:ascii="Wingdings" w:hAnsi="Wingdings"/>
    </w:rPr>
  </w:style>
  <w:style w:type="paragraph" w:customStyle="1" w:styleId="TableHeading">
    <w:name w:val="Table Heading"/>
    <w:basedOn w:val="HeadingBase"/>
    <w:rsid w:val="00B3199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3199A"/>
    <w:rPr>
      <w:color w:val="0033CC"/>
      <w:u w:val="none"/>
    </w:rPr>
  </w:style>
  <w:style w:type="paragraph" w:customStyle="1" w:styleId="BodyTextRight">
    <w:name w:val="Body Text Right"/>
    <w:basedOn w:val="BodyText"/>
    <w:rsid w:val="00B3199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3199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3199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3199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3199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3199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3199A"/>
    <w:rPr>
      <w:sz w:val="32"/>
    </w:rPr>
  </w:style>
  <w:style w:type="paragraph" w:customStyle="1" w:styleId="HeadingProcedure">
    <w:name w:val="Heading Procedure"/>
    <w:basedOn w:val="HeadingBase"/>
    <w:next w:val="Normal"/>
    <w:rsid w:val="00B3199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3199A"/>
    <w:pPr>
      <w:spacing w:before="60" w:after="60"/>
    </w:pPr>
  </w:style>
  <w:style w:type="paragraph" w:styleId="ListContinue">
    <w:name w:val="List Continue"/>
    <w:basedOn w:val="List"/>
    <w:rsid w:val="00B3199A"/>
    <w:pPr>
      <w:ind w:firstLine="0"/>
    </w:pPr>
  </w:style>
  <w:style w:type="paragraph" w:customStyle="1" w:styleId="ListNote">
    <w:name w:val="List Note"/>
    <w:basedOn w:val="List"/>
    <w:rsid w:val="00B3199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3199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3199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3199A"/>
    <w:rPr>
      <w:rFonts w:ascii="Courier New" w:hAnsi="Courier New"/>
    </w:rPr>
  </w:style>
  <w:style w:type="paragraph" w:customStyle="1" w:styleId="NoteBullet">
    <w:name w:val="Note Bullet"/>
    <w:basedOn w:val="Note"/>
    <w:rsid w:val="00B3199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3199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3199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3199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3199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3199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3199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3199A"/>
    <w:rPr>
      <w:b/>
      <w:smallCaps/>
    </w:rPr>
  </w:style>
  <w:style w:type="paragraph" w:customStyle="1" w:styleId="TableListNumber">
    <w:name w:val="Table List Number"/>
    <w:basedOn w:val="ListNumber"/>
    <w:rsid w:val="00B3199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3199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3199A"/>
    <w:pPr>
      <w:numPr>
        <w:numId w:val="9"/>
      </w:numPr>
    </w:pPr>
  </w:style>
  <w:style w:type="paragraph" w:customStyle="1" w:styleId="ListAlpha2">
    <w:name w:val="List Alpha 2"/>
    <w:basedOn w:val="List2"/>
    <w:rsid w:val="00B3199A"/>
    <w:pPr>
      <w:numPr>
        <w:numId w:val="8"/>
      </w:numPr>
    </w:pPr>
  </w:style>
  <w:style w:type="paragraph" w:styleId="List2">
    <w:name w:val="List 2"/>
    <w:basedOn w:val="BodyText"/>
    <w:rsid w:val="00B3199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3199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3199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3199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3199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3199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3199A"/>
    <w:pPr>
      <w:numPr>
        <w:numId w:val="4"/>
      </w:numPr>
    </w:pPr>
  </w:style>
  <w:style w:type="paragraph" w:styleId="ListContinue2">
    <w:name w:val="List Continue 2"/>
    <w:basedOn w:val="List2"/>
    <w:rsid w:val="00B3199A"/>
    <w:pPr>
      <w:ind w:firstLine="0"/>
    </w:pPr>
  </w:style>
  <w:style w:type="paragraph" w:styleId="ListContinue3">
    <w:name w:val="List Continue 3"/>
    <w:basedOn w:val="List3"/>
    <w:rsid w:val="00B3199A"/>
    <w:pPr>
      <w:ind w:left="1021" w:firstLine="0"/>
    </w:pPr>
  </w:style>
  <w:style w:type="paragraph" w:styleId="ListContinue4">
    <w:name w:val="List Continue 4"/>
    <w:basedOn w:val="List4"/>
    <w:rsid w:val="00B3199A"/>
    <w:pPr>
      <w:ind w:firstLine="0"/>
    </w:pPr>
  </w:style>
  <w:style w:type="paragraph" w:styleId="ListContinue5">
    <w:name w:val="List Continue 5"/>
    <w:basedOn w:val="List5"/>
    <w:rsid w:val="00B3199A"/>
    <w:pPr>
      <w:ind w:firstLine="0"/>
    </w:pPr>
  </w:style>
  <w:style w:type="paragraph" w:styleId="ListNumber3">
    <w:name w:val="List Number 3"/>
    <w:basedOn w:val="List3"/>
    <w:rsid w:val="00B3199A"/>
    <w:pPr>
      <w:numPr>
        <w:numId w:val="5"/>
      </w:numPr>
    </w:pPr>
  </w:style>
  <w:style w:type="paragraph" w:styleId="ListNumber4">
    <w:name w:val="List Number 4"/>
    <w:basedOn w:val="List4"/>
    <w:rsid w:val="00B3199A"/>
    <w:pPr>
      <w:numPr>
        <w:numId w:val="6"/>
      </w:numPr>
    </w:pPr>
  </w:style>
  <w:style w:type="paragraph" w:styleId="ListNumber5">
    <w:name w:val="List Number 5"/>
    <w:basedOn w:val="List5"/>
    <w:rsid w:val="00B3199A"/>
    <w:pPr>
      <w:numPr>
        <w:numId w:val="7"/>
      </w:numPr>
    </w:pPr>
  </w:style>
  <w:style w:type="paragraph" w:styleId="BlockText">
    <w:name w:val="Block Text"/>
    <w:basedOn w:val="Normal"/>
    <w:rsid w:val="00B3199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3199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3199A"/>
    <w:rPr>
      <w:sz w:val="16"/>
      <w:vertAlign w:val="superscript"/>
    </w:rPr>
  </w:style>
  <w:style w:type="character" w:customStyle="1" w:styleId="Symbols">
    <w:name w:val="Symbols"/>
    <w:basedOn w:val="DefaultParagraphFont"/>
    <w:rsid w:val="00B3199A"/>
    <w:rPr>
      <w:rFonts w:ascii="Symbol" w:hAnsi="Symbol"/>
    </w:rPr>
  </w:style>
  <w:style w:type="character" w:customStyle="1" w:styleId="MenuOptions">
    <w:name w:val="Menu Options"/>
    <w:basedOn w:val="DefaultParagraphFont"/>
    <w:rsid w:val="00B3199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3199A"/>
    <w:rPr>
      <w:b/>
    </w:rPr>
  </w:style>
  <w:style w:type="character" w:customStyle="1" w:styleId="Underlined">
    <w:name w:val="Underlined"/>
    <w:basedOn w:val="DefaultParagraphFont"/>
    <w:rsid w:val="00B3199A"/>
    <w:rPr>
      <w:u w:val="single"/>
    </w:rPr>
  </w:style>
  <w:style w:type="paragraph" w:customStyle="1" w:styleId="TableBodyTextRight">
    <w:name w:val="Table Body Text Right"/>
    <w:basedOn w:val="TableBodyText"/>
    <w:rsid w:val="00B3199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3199A"/>
    <w:rPr>
      <w:sz w:val="18"/>
    </w:rPr>
  </w:style>
  <w:style w:type="paragraph" w:customStyle="1" w:styleId="BodySmallRight">
    <w:name w:val="Body Small Right"/>
    <w:basedOn w:val="BodyTextRight"/>
    <w:rsid w:val="00B3199A"/>
    <w:rPr>
      <w:sz w:val="18"/>
      <w:szCs w:val="18"/>
    </w:rPr>
  </w:style>
  <w:style w:type="paragraph" w:customStyle="1" w:styleId="MarginEdition">
    <w:name w:val="Margin Edition"/>
    <w:basedOn w:val="MarginNote"/>
    <w:rsid w:val="00B3199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3199A"/>
    <w:rPr>
      <w:sz w:val="2"/>
      <w:szCs w:val="2"/>
    </w:rPr>
  </w:style>
  <w:style w:type="character" w:customStyle="1" w:styleId="Small">
    <w:name w:val="Small"/>
    <w:basedOn w:val="DefaultParagraphFont"/>
    <w:rsid w:val="00B3199A"/>
    <w:rPr>
      <w:sz w:val="16"/>
    </w:rPr>
  </w:style>
  <w:style w:type="paragraph" w:customStyle="1" w:styleId="WideTable">
    <w:name w:val="Wide Table"/>
    <w:basedOn w:val="Normal"/>
    <w:rsid w:val="00B3199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3199A"/>
  </w:style>
  <w:style w:type="paragraph" w:styleId="Quote">
    <w:name w:val="Quote"/>
    <w:basedOn w:val="Heading1"/>
    <w:link w:val="QuoteChar"/>
    <w:qFormat/>
    <w:rsid w:val="00B3199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3199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3199A"/>
    <w:pPr>
      <w:pageBreakBefore/>
    </w:pPr>
  </w:style>
  <w:style w:type="paragraph" w:customStyle="1" w:styleId="Border">
    <w:name w:val="Border"/>
    <w:basedOn w:val="Normal"/>
    <w:qFormat/>
    <w:rsid w:val="00B3199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3199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199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199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3199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3199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3199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3199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3199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3199A"/>
    <w:rPr>
      <w:u w:val="single"/>
    </w:rPr>
  </w:style>
  <w:style w:type="character" w:customStyle="1" w:styleId="BoldandItalics">
    <w:name w:val="Bold and Italics"/>
    <w:qFormat/>
    <w:rsid w:val="00B3199A"/>
    <w:rPr>
      <w:b/>
      <w:i/>
      <w:u w:val="none"/>
    </w:rPr>
  </w:style>
  <w:style w:type="paragraph" w:styleId="BalloonText">
    <w:name w:val="Balloon Text"/>
    <w:basedOn w:val="Normal"/>
    <w:link w:val="BalloonTextChar"/>
    <w:rsid w:val="00B319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3199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3199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3199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3199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3199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3199A"/>
    <w:pPr>
      <w:spacing w:before="0" w:after="0"/>
    </w:pPr>
  </w:style>
  <w:style w:type="paragraph" w:customStyle="1" w:styleId="BodyTextBold">
    <w:name w:val="Body Text Bold"/>
    <w:basedOn w:val="BodyText"/>
    <w:qFormat/>
    <w:rsid w:val="00B3199A"/>
    <w:rPr>
      <w:b/>
    </w:rPr>
  </w:style>
  <w:style w:type="character" w:styleId="Hyperlink">
    <w:name w:val="Hyperlink"/>
    <w:basedOn w:val="DefaultParagraphFont"/>
    <w:uiPriority w:val="99"/>
    <w:unhideWhenUsed/>
    <w:rsid w:val="00817AD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377</Words>
  <Characters>2412</Characters>
  <Application>Microsoft Office Word</Application>
  <DocSecurity>0</DocSecurity>
  <Lines>61</Lines>
  <Paragraphs>47</Paragraphs>
  <ScaleCrop>false</ScaleCrop>
  <Company>Author-it Software Corporation Ltd.</Company>
  <LinksUpToDate>false</LinksUpToDate>
  <CharactersWithSpaces>2742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CUAMPF414 Perform music as part of a group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2022-10-19T13:29:00Z</dcterms:created>
  <dcterms:modified xsi:type="dcterms:W3CDTF">2022-10-19T13:29:00Z</dcterms:modified>
</cp:coreProperties>
</file>