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DF7" w:rsidP="00126DF7">
      <w:pPr>
        <w:pStyle w:val="Title"/>
      </w:pPr>
      <w:r>
        <w:fldChar w:fldCharType="begin"/>
      </w:r>
      <w:r>
        <w:instrText xml:space="preserve"> TITLE   \* MERGEFORMAT </w:instrText>
      </w:r>
      <w:r>
        <w:fldChar w:fldCharType="separate"/>
      </w:r>
      <w:r>
        <w:t>CUAMPF412 Develop and apply stagecraft skills</w:t>
      </w:r>
      <w:r>
        <w:fldChar w:fldCharType="end"/>
      </w:r>
    </w:p>
    <w:p w:rsidR="00126DF7" w:rsidP="00126DF7">
      <w:pPr>
        <w:pStyle w:val="Version"/>
        <w:sectPr w:rsidSect="001378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78A6" w:rsidP="001378A6">
      <w:pPr>
        <w:pStyle w:val="SuperHeading"/>
      </w:pPr>
      <w:r w:rsidRPr="001378A6">
        <w:t>CUAMPF412 Develop and apply stagecraft skills</w:t>
      </w:r>
    </w:p>
    <w:p w:rsidR="00000000" w:rsidRPr="001378A6" w:rsidP="001378A6">
      <w:pPr>
        <w:pStyle w:val="Heading1"/>
      </w:pPr>
      <w:bookmarkStart w:id="1" w:name="O_1147330"/>
      <w:bookmarkEnd w:id="1"/>
      <w:r w:rsidRPr="001378A6">
        <w:t>Modification History</w:t>
      </w:r>
    </w:p>
    <w:tbl>
      <w:tblPr>
        <w:tblW w:w="9522" w:type="dxa"/>
        <w:tblLayout w:type="fixed"/>
        <w:tblCellMar>
          <w:left w:w="62" w:type="dxa"/>
          <w:right w:w="62" w:type="dxa"/>
        </w:tblCellMar>
        <w:tblLook w:val="0000"/>
      </w:tblPr>
      <w:tblGrid>
        <w:gridCol w:w="2864"/>
        <w:gridCol w:w="6658"/>
      </w:tblGrid>
      <w:tr w:rsidTr="001378A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8A6" w:rsidP="001378A6">
            <w:pPr>
              <w:pStyle w:val="BodyText"/>
            </w:pPr>
            <w:r w:rsidRPr="001378A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8A6">
            <w:pPr>
              <w:pStyle w:val="BodyText"/>
              <w:rPr>
                <w:lang w:val="en-NZ"/>
              </w:rPr>
            </w:pPr>
            <w:r w:rsidRPr="001378A6">
              <w:rPr>
                <w:rStyle w:val="SpecialBold"/>
              </w:rPr>
              <w:t>Comments</w:t>
            </w:r>
          </w:p>
        </w:tc>
      </w:tr>
      <w:tr w:rsidTr="001378A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8A6">
            <w:pPr>
              <w:pStyle w:val="BodyText"/>
              <w:rPr>
                <w:lang w:val="en-NZ"/>
              </w:rPr>
            </w:pPr>
            <w:r w:rsidRPr="001378A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8A6" w:rsidP="001378A6">
            <w:pPr>
              <w:pStyle w:val="BodyText"/>
            </w:pPr>
            <w:r w:rsidRPr="001378A6">
              <w:t>This version first released with CUA Creative Arts and Culture Training Package Version 5.0.</w:t>
            </w:r>
          </w:p>
        </w:tc>
      </w:tr>
    </w:tbl>
    <w:p w:rsidR="00000000" w:rsidRPr="001378A6" w:rsidP="001378A6">
      <w:pPr>
        <w:pStyle w:val="BodyText"/>
      </w:pPr>
    </w:p>
    <w:p w:rsidR="00000000" w:rsidRPr="001378A6" w:rsidP="001378A6">
      <w:pPr>
        <w:pStyle w:val="AllowPageBreak"/>
      </w:pPr>
    </w:p>
    <w:p w:rsidR="00000000" w:rsidRPr="001378A6" w:rsidP="001378A6">
      <w:pPr>
        <w:pStyle w:val="Heading1"/>
      </w:pPr>
      <w:bookmarkStart w:id="2" w:name="O_1147335"/>
      <w:bookmarkEnd w:id="2"/>
      <w:r w:rsidRPr="001378A6">
        <w:t>Application</w:t>
      </w:r>
    </w:p>
    <w:p w:rsidR="00000000" w:rsidRPr="001378A6" w:rsidP="00126DF7">
      <w:pPr>
        <w:pStyle w:val="BodyText"/>
      </w:pPr>
      <w:r w:rsidRPr="001378A6">
        <w:t>This unit describes the skills and knowledge required to develop and app</w:t>
      </w:r>
      <w:r w:rsidRPr="001378A6">
        <w:t>ly a range of stagecraft skills during performances.</w:t>
      </w:r>
    </w:p>
    <w:p w:rsidR="00000000" w:rsidRPr="001378A6" w:rsidP="00126DF7">
      <w:pPr>
        <w:pStyle w:val="BodyText"/>
      </w:pPr>
      <w:r w:rsidRPr="001378A6">
        <w:t>The unit applies to those who are musicians and performers in all genres, whose image and reputation rely on the way they approach performances and engage with audiences, and not just their ability to pl</w:t>
      </w:r>
      <w:r w:rsidRPr="001378A6">
        <w:t xml:space="preserve">ay an instrument or sing. </w:t>
      </w:r>
    </w:p>
    <w:p w:rsidR="00000000" w:rsidRPr="001378A6" w:rsidP="00126DF7">
      <w:pPr>
        <w:pStyle w:val="BodyText"/>
      </w:pPr>
      <w:r w:rsidRPr="001378A6">
        <w:t>No licensing, legislative or certification requirements apply to this unit at the time of publication.</w:t>
      </w:r>
    </w:p>
    <w:p w:rsidR="00000000" w:rsidRPr="001378A6" w:rsidP="001378A6">
      <w:pPr>
        <w:pStyle w:val="Heading1"/>
      </w:pPr>
      <w:bookmarkStart w:id="3" w:name="O_1147334"/>
      <w:bookmarkEnd w:id="3"/>
      <w:r w:rsidRPr="001378A6">
        <w:t>Unit Sector</w:t>
      </w:r>
    </w:p>
    <w:p w:rsidR="00000000" w:rsidRPr="001378A6" w:rsidP="00126DF7">
      <w:pPr>
        <w:pStyle w:val="BodyText"/>
      </w:pPr>
      <w:r w:rsidRPr="001378A6">
        <w:t>Performing arts – Music performance</w:t>
      </w:r>
    </w:p>
    <w:p w:rsidR="00000000" w:rsidRPr="001378A6" w:rsidP="001378A6">
      <w:pPr>
        <w:pStyle w:val="Heading1"/>
      </w:pPr>
      <w:bookmarkStart w:id="4" w:name="O_1147333"/>
      <w:bookmarkEnd w:id="4"/>
      <w:r w:rsidRPr="001378A6">
        <w:t>Elements and Performance Criteria</w:t>
      </w:r>
    </w:p>
    <w:tbl>
      <w:tblPr>
        <w:tblW w:w="9567" w:type="dxa"/>
        <w:tblLayout w:type="fixed"/>
        <w:tblCellMar>
          <w:left w:w="62" w:type="dxa"/>
          <w:right w:w="62" w:type="dxa"/>
        </w:tblCellMar>
        <w:tblLook w:val="0000"/>
      </w:tblPr>
      <w:tblGrid>
        <w:gridCol w:w="2686"/>
        <w:gridCol w:w="6881"/>
      </w:tblGrid>
      <w:tr w:rsidTr="001378A6">
        <w:tblPrEx>
          <w:tblW w:w="9567"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8A6" w:rsidP="001378A6">
            <w:pPr>
              <w:pStyle w:val="BodyText"/>
            </w:pPr>
            <w:r w:rsidRPr="001378A6">
              <w:rPr>
                <w:rStyle w:val="SpecialBold"/>
              </w:rPr>
              <w:t>ELEMEN</w:t>
            </w:r>
            <w:r w:rsidRPr="001378A6">
              <w:rPr>
                <w:rStyle w:val="SpecialBold"/>
              </w:rPr>
              <w:t>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8A6">
            <w:pPr>
              <w:pStyle w:val="BodyText"/>
              <w:rPr>
                <w:lang w:val="en-NZ"/>
              </w:rPr>
            </w:pPr>
            <w:r w:rsidRPr="001378A6">
              <w:rPr>
                <w:rStyle w:val="SpecialBold"/>
              </w:rPr>
              <w:t>PERFORMANCE CRITERIA</w:t>
            </w:r>
          </w:p>
        </w:tc>
      </w:tr>
      <w:tr w:rsidTr="001378A6">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8A6" w:rsidP="001378A6">
            <w:pPr>
              <w:pStyle w:val="BodyText"/>
            </w:pPr>
            <w:r w:rsidRPr="001378A6">
              <w:rPr>
                <w:rStyle w:val="Emphasis"/>
              </w:rPr>
              <w:t>Elements describe the essential outcomes.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8A6">
            <w:pPr>
              <w:pStyle w:val="BodyText"/>
              <w:rPr>
                <w:lang w:val="en-NZ"/>
              </w:rPr>
            </w:pPr>
            <w:r w:rsidRPr="001378A6">
              <w:rPr>
                <w:rStyle w:val="Emphasis"/>
              </w:rPr>
              <w:t>Performance criteria describe the performance needed to demonstrate achievement of the element.</w:t>
            </w:r>
          </w:p>
        </w:tc>
      </w:tr>
      <w:tr w:rsidTr="001378A6">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8A6">
            <w:pPr>
              <w:pStyle w:val="List"/>
              <w:rPr>
                <w:lang w:val="en-NZ"/>
              </w:rPr>
            </w:pPr>
            <w:r w:rsidRPr="001378A6">
              <w:t>1. Develop stagecraft skills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8A6" w:rsidP="001378A6">
            <w:pPr>
              <w:pStyle w:val="List"/>
            </w:pPr>
            <w:r w:rsidRPr="001378A6">
              <w:t>1.1 Identify stage experien</w:t>
            </w:r>
            <w:r w:rsidRPr="001378A6">
              <w:t>ce opportunities for developing stagecraft skills in chosen area of music performance in consultation with required personnel</w:t>
            </w:r>
          </w:p>
          <w:p w:rsidR="00000000" w:rsidRPr="001378A6" w:rsidP="001378A6">
            <w:pPr>
              <w:pStyle w:val="List"/>
            </w:pPr>
            <w:r w:rsidRPr="001378A6">
              <w:t>1.2 Discuss and record personal skill development goals with required personnel</w:t>
            </w:r>
          </w:p>
          <w:p w:rsidR="00000000" w:rsidRPr="001378A6" w:rsidP="001378A6">
            <w:pPr>
              <w:pStyle w:val="List"/>
            </w:pPr>
            <w:r w:rsidRPr="001378A6">
              <w:t>1.3 Identify own strengths and weaknesses and dete</w:t>
            </w:r>
            <w:r w:rsidRPr="001378A6">
              <w:t>rmine strategies for developing stagecraft skills in line with personal goals</w:t>
            </w:r>
          </w:p>
          <w:p w:rsidR="00000000" w:rsidRPr="001378A6" w:rsidP="001378A6">
            <w:pPr>
              <w:pStyle w:val="List"/>
            </w:pPr>
            <w:r w:rsidRPr="001378A6">
              <w:t>1.4 Plan stage image and use of technology in performance</w:t>
            </w:r>
          </w:p>
          <w:p w:rsidR="00000000" w:rsidP="001378A6">
            <w:pPr>
              <w:pStyle w:val="List"/>
              <w:rPr>
                <w:lang w:val="en-NZ"/>
              </w:rPr>
            </w:pPr>
            <w:r w:rsidRPr="001378A6">
              <w:t>1.5 Use rehearsals, stage opportunities and own practice time to develop stagecraft techniques according to safe work pr</w:t>
            </w:r>
            <w:r w:rsidRPr="001378A6">
              <w:t>actices</w:t>
            </w:r>
          </w:p>
        </w:tc>
      </w:tr>
      <w:tr w:rsidTr="001378A6">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8A6">
            <w:pPr>
              <w:pStyle w:val="List"/>
              <w:rPr>
                <w:lang w:val="en-NZ"/>
              </w:rPr>
            </w:pPr>
            <w:r w:rsidRPr="001378A6">
              <w:t>2. Apply stagecraft skills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8A6" w:rsidP="001378A6">
            <w:pPr>
              <w:pStyle w:val="List"/>
            </w:pPr>
            <w:r w:rsidRPr="001378A6">
              <w:t xml:space="preserve">2.1 Perform mental and physical warm-up and warm-down exercises </w:t>
            </w:r>
            <w:r w:rsidRPr="001378A6">
              <w:t>according to safe work practices</w:t>
            </w:r>
          </w:p>
          <w:p w:rsidR="00000000" w:rsidRPr="001378A6" w:rsidP="001378A6">
            <w:pPr>
              <w:pStyle w:val="List"/>
            </w:pPr>
            <w:r w:rsidRPr="001378A6">
              <w:t>2.2 Present performance and demonstrate confidence according to planned stage image</w:t>
            </w:r>
          </w:p>
          <w:p w:rsidR="00000000" w:rsidRPr="001378A6" w:rsidP="001378A6">
            <w:pPr>
              <w:pStyle w:val="List"/>
            </w:pPr>
            <w:r w:rsidRPr="001378A6">
              <w:t>2.3 Communicate with audience during pe</w:t>
            </w:r>
            <w:r w:rsidRPr="001378A6">
              <w:t>rformance and use gestures, mannerisms and facial expressions suited to performance and stage requirements</w:t>
            </w:r>
          </w:p>
          <w:p w:rsidR="00000000" w:rsidRPr="001378A6" w:rsidP="001378A6">
            <w:pPr>
              <w:pStyle w:val="List"/>
            </w:pPr>
            <w:r w:rsidRPr="001378A6">
              <w:t>2.4 Maintain performance energy and flexibility, using spontaneous and rehearsed stage movements suited to performance space and according to performance requirements</w:t>
            </w:r>
          </w:p>
          <w:p w:rsidR="00000000" w:rsidRPr="001378A6" w:rsidP="001378A6">
            <w:pPr>
              <w:pStyle w:val="List"/>
            </w:pPr>
            <w:r w:rsidRPr="001378A6">
              <w:t>2.5 Respond appropriately to unexpected contingencies in performance venue and maintain f</w:t>
            </w:r>
            <w:r w:rsidRPr="001378A6">
              <w:t>low and integrity of performance</w:t>
            </w:r>
          </w:p>
          <w:p w:rsidR="00000000" w:rsidRPr="001378A6" w:rsidP="001378A6">
            <w:pPr>
              <w:pStyle w:val="List"/>
            </w:pPr>
            <w:r w:rsidRPr="001378A6">
              <w:t>2.6 Communicate and engage with audiences before, between and after performance</w:t>
            </w:r>
          </w:p>
          <w:p w:rsidR="00000000" w:rsidP="001378A6">
            <w:pPr>
              <w:pStyle w:val="List"/>
              <w:rPr>
                <w:lang w:val="en-NZ"/>
              </w:rPr>
            </w:pPr>
            <w:r w:rsidRPr="001378A6">
              <w:t>2.7 Acknowledge applause in manner that is suited to context and sensitive to other performers</w:t>
            </w:r>
          </w:p>
        </w:tc>
      </w:tr>
      <w:tr w:rsidTr="001378A6">
        <w:tblPrEx>
          <w:tblW w:w="9567" w:type="dxa"/>
          <w:tblLayout w:type="fixed"/>
          <w:tblCellMar>
            <w:left w:w="62" w:type="dxa"/>
            <w:right w:w="62" w:type="dxa"/>
          </w:tblCellMar>
          <w:tblLook w:val="0000"/>
        </w:tblPrEx>
        <w:trPr>
          <w:trHeight w:val="63"/>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8A6">
            <w:pPr>
              <w:pStyle w:val="List"/>
              <w:rPr>
                <w:lang w:val="en-NZ"/>
              </w:rPr>
            </w:pPr>
            <w:r w:rsidRPr="001378A6">
              <w:t>3. Evaluate stagecraft skill development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8A6" w:rsidP="001378A6">
            <w:pPr>
              <w:pStyle w:val="List"/>
            </w:pPr>
            <w:r w:rsidRPr="001378A6">
              <w:t>3.1 Ev</w:t>
            </w:r>
            <w:r w:rsidRPr="001378A6">
              <w:t xml:space="preserve">aluate own stagecraft during performance and identify areas for improvement in line with personal performance goals and career aspirations </w:t>
            </w:r>
          </w:p>
          <w:p w:rsidR="00000000" w:rsidRPr="001378A6" w:rsidP="001378A6">
            <w:pPr>
              <w:pStyle w:val="List"/>
            </w:pPr>
            <w:r w:rsidRPr="001378A6">
              <w:t>3.2 Discuss personal development areas with required personnel and determine strategies from feedback to improve fut</w:t>
            </w:r>
            <w:r w:rsidRPr="001378A6">
              <w:t>ure performance</w:t>
            </w:r>
          </w:p>
          <w:p w:rsidR="00000000" w:rsidRPr="001378A6" w:rsidP="001378A6">
            <w:pPr>
              <w:pStyle w:val="List"/>
            </w:pPr>
            <w:r w:rsidRPr="001378A6">
              <w:t>3.3 Seek and use required publications, work, workshops and study opportunities in specific aspects of stagecraft</w:t>
            </w:r>
          </w:p>
        </w:tc>
      </w:tr>
    </w:tbl>
    <w:p w:rsidR="00000000" w:rsidRPr="001378A6" w:rsidP="001378A6">
      <w:pPr>
        <w:pStyle w:val="BodyText"/>
      </w:pPr>
    </w:p>
    <w:p w:rsidR="00000000" w:rsidRPr="001378A6" w:rsidP="001378A6">
      <w:pPr>
        <w:pStyle w:val="AllowPageBreak"/>
      </w:pPr>
    </w:p>
    <w:p w:rsidR="00000000" w:rsidRPr="001378A6" w:rsidP="001378A6">
      <w:pPr>
        <w:pStyle w:val="Heading1"/>
      </w:pPr>
      <w:bookmarkStart w:id="5" w:name="O_1147332"/>
      <w:bookmarkEnd w:id="5"/>
      <w:r w:rsidRPr="001378A6">
        <w:t>Foundation Skills</w:t>
      </w:r>
    </w:p>
    <w:p w:rsidR="00000000" w:rsidRPr="00126DF7" w:rsidP="00126DF7">
      <w:pPr>
        <w:pStyle w:val="BodyText"/>
        <w:rPr>
          <w:i/>
        </w:rPr>
      </w:pPr>
      <w:r w:rsidRPr="00126DF7">
        <w:rPr>
          <w:rStyle w:val="Emphasis"/>
        </w:rPr>
        <w:t>This section describes those language, literacy, numeracy and employment skills that ar</w:t>
      </w:r>
      <w:r w:rsidRPr="00126DF7">
        <w:rPr>
          <w:rStyle w:val="Emphasis"/>
        </w:rPr>
        <w:t>e essential to performance but not explicit in the performance criteria.</w:t>
      </w:r>
    </w:p>
    <w:tbl>
      <w:tblPr>
        <w:tblW w:w="9567" w:type="dxa"/>
        <w:tblLayout w:type="fixed"/>
        <w:tblCellMar>
          <w:left w:w="62" w:type="dxa"/>
          <w:right w:w="62" w:type="dxa"/>
        </w:tblCellMar>
        <w:tblLook w:val="0000"/>
      </w:tblPr>
      <w:tblGrid>
        <w:gridCol w:w="2655"/>
        <w:gridCol w:w="6912"/>
      </w:tblGrid>
      <w:tr w:rsidTr="001378A6">
        <w:tblPrEx>
          <w:tblW w:w="9567"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8A6" w:rsidP="001378A6">
            <w:pPr>
              <w:pStyle w:val="BodyText"/>
            </w:pPr>
            <w:r w:rsidRPr="001378A6">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8A6">
            <w:pPr>
              <w:pStyle w:val="BodyText"/>
              <w:rPr>
                <w:lang w:val="en-NZ"/>
              </w:rPr>
            </w:pPr>
            <w:r w:rsidRPr="001378A6">
              <w:rPr>
                <w:rStyle w:val="SpecialBold"/>
              </w:rPr>
              <w:t>DESCRIPTION</w:t>
            </w:r>
          </w:p>
        </w:tc>
      </w:tr>
      <w:tr w:rsidTr="001378A6">
        <w:tblPrEx>
          <w:tblW w:w="9567"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8A6">
            <w:pPr>
              <w:pStyle w:val="BodyText"/>
              <w:rPr>
                <w:lang w:val="en-NZ"/>
              </w:rPr>
            </w:pPr>
            <w:r w:rsidRPr="001378A6">
              <w:t>Learning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78A6">
            <w:pPr>
              <w:pStyle w:val="ListBullet"/>
              <w:rPr>
                <w:lang w:val="en-NZ"/>
              </w:rPr>
            </w:pPr>
            <w:r w:rsidRPr="001378A6">
              <w:t>Identifies and uses learning strategies for improving stagecraft skills</w:t>
            </w:r>
          </w:p>
        </w:tc>
      </w:tr>
      <w:tr w:rsidTr="001378A6">
        <w:tblPrEx>
          <w:tblW w:w="9567"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8A6">
            <w:pPr>
              <w:pStyle w:val="BodyText"/>
              <w:rPr>
                <w:lang w:val="en-NZ"/>
              </w:rPr>
            </w:pPr>
            <w:r w:rsidRPr="001378A6">
              <w:t xml:space="preserve">Numeracy </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78A6" w:rsidP="001378A6">
            <w:pPr>
              <w:pStyle w:val="ListBullet"/>
            </w:pPr>
            <w:r w:rsidRPr="001378A6">
              <w:t>Calculates time to pace performance</w:t>
            </w:r>
          </w:p>
          <w:p w:rsidR="00000000" w:rsidP="001378A6">
            <w:pPr>
              <w:pStyle w:val="ListBullet"/>
              <w:rPr>
                <w:lang w:val="en-NZ"/>
              </w:rPr>
            </w:pPr>
            <w:r w:rsidRPr="001378A6">
              <w:t>Calculates time sequences in whole numbers and fractions</w:t>
            </w:r>
          </w:p>
        </w:tc>
      </w:tr>
      <w:tr w:rsidTr="001378A6">
        <w:tblPrEx>
          <w:tblW w:w="9567"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8A6">
            <w:pPr>
              <w:pStyle w:val="BodyText"/>
              <w:rPr>
                <w:lang w:val="en-NZ"/>
              </w:rPr>
            </w:pPr>
            <w:r w:rsidRPr="001378A6">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78A6">
            <w:pPr>
              <w:pStyle w:val="ListBullet"/>
              <w:rPr>
                <w:lang w:val="en-NZ"/>
              </w:rPr>
            </w:pPr>
            <w:r w:rsidRPr="001378A6">
              <w:t>Uses clear industry terminology when liaising with required personnel and discussing issues</w:t>
            </w:r>
          </w:p>
        </w:tc>
      </w:tr>
      <w:tr w:rsidTr="001378A6">
        <w:tblPrEx>
          <w:tblW w:w="9567"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8A6">
            <w:pPr>
              <w:pStyle w:val="BodyText"/>
              <w:rPr>
                <w:lang w:val="en-NZ"/>
              </w:rPr>
            </w:pPr>
            <w:r w:rsidRPr="001378A6">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78A6">
            <w:pPr>
              <w:pStyle w:val="ListBullet"/>
              <w:rPr>
                <w:lang w:val="en-NZ"/>
              </w:rPr>
            </w:pPr>
            <w:r w:rsidRPr="001378A6">
              <w:t>Recognises and interprets textual information from various sources</w:t>
            </w:r>
          </w:p>
        </w:tc>
      </w:tr>
      <w:tr w:rsidTr="001378A6">
        <w:tblPrEx>
          <w:tblW w:w="9567"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8A6">
            <w:pPr>
              <w:pStyle w:val="BodyText"/>
              <w:rPr>
                <w:lang w:val="en-NZ"/>
              </w:rPr>
            </w:pPr>
            <w:r w:rsidRPr="001378A6">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78A6">
            <w:pPr>
              <w:pStyle w:val="ListBullet"/>
              <w:rPr>
                <w:lang w:val="en-NZ"/>
              </w:rPr>
            </w:pPr>
            <w:r w:rsidRPr="001378A6">
              <w:t>Plans, organises and completes tasks within agreed timeframes</w:t>
            </w:r>
          </w:p>
        </w:tc>
      </w:tr>
      <w:tr w:rsidTr="001378A6">
        <w:tblPrEx>
          <w:tblW w:w="9567"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8A6">
            <w:pPr>
              <w:pStyle w:val="BodyText"/>
              <w:rPr>
                <w:lang w:val="en-NZ"/>
              </w:rPr>
            </w:pPr>
            <w:r w:rsidRPr="001378A6">
              <w:t>Problem solving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78A6">
            <w:pPr>
              <w:pStyle w:val="ListBullet"/>
              <w:rPr>
                <w:lang w:val="en-NZ"/>
              </w:rPr>
            </w:pPr>
            <w:r w:rsidRPr="001378A6">
              <w:t>Analyses information, evaluates options and decides on solutions and improvements</w:t>
            </w:r>
          </w:p>
        </w:tc>
      </w:tr>
      <w:tr w:rsidTr="001378A6">
        <w:tblPrEx>
          <w:tblW w:w="9567"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8A6">
            <w:pPr>
              <w:pStyle w:val="BodyText"/>
              <w:rPr>
                <w:lang w:val="en-NZ"/>
              </w:rPr>
            </w:pPr>
            <w:r w:rsidRPr="001378A6">
              <w:t>Self-management</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78A6" w:rsidP="001378A6">
            <w:pPr>
              <w:pStyle w:val="ListBullet"/>
            </w:pPr>
            <w:r w:rsidRPr="001378A6">
              <w:t>Follows protocols and procedures associated with own role</w:t>
            </w:r>
          </w:p>
          <w:p w:rsidR="00000000" w:rsidP="001378A6">
            <w:pPr>
              <w:pStyle w:val="ListBullet"/>
              <w:rPr>
                <w:lang w:val="en-NZ"/>
              </w:rPr>
            </w:pPr>
            <w:r w:rsidRPr="001378A6">
              <w:t xml:space="preserve">Uses accepted communication practices </w:t>
            </w:r>
          </w:p>
        </w:tc>
      </w:tr>
      <w:tr w:rsidTr="001378A6">
        <w:tblPrEx>
          <w:tblW w:w="9567"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8A6">
            <w:pPr>
              <w:pStyle w:val="BodyText"/>
              <w:rPr>
                <w:lang w:val="en-NZ"/>
              </w:rPr>
            </w:pPr>
            <w:r w:rsidRPr="001378A6">
              <w:t>Teamwork</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78A6">
            <w:pPr>
              <w:pStyle w:val="ListBullet"/>
              <w:rPr>
                <w:lang w:val="en-NZ"/>
              </w:rPr>
            </w:pPr>
            <w:r w:rsidRPr="001378A6">
              <w:t xml:space="preserve">Collaborates and cooperates with others </w:t>
            </w:r>
          </w:p>
        </w:tc>
      </w:tr>
      <w:tr w:rsidTr="001378A6">
        <w:tblPrEx>
          <w:tblW w:w="9567"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8A6">
            <w:pPr>
              <w:pStyle w:val="BodyText"/>
              <w:rPr>
                <w:lang w:val="en-NZ"/>
              </w:rPr>
            </w:pPr>
            <w:r w:rsidRPr="001378A6">
              <w:t xml:space="preserve">Technology </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78A6" w:rsidP="001378A6">
            <w:pPr>
              <w:pStyle w:val="ListBullet"/>
            </w:pPr>
            <w:r w:rsidRPr="001378A6">
              <w:t>Identifies purpose and functions of some common digital tools used in stagecraft contexts</w:t>
            </w:r>
          </w:p>
        </w:tc>
      </w:tr>
    </w:tbl>
    <w:p w:rsidR="00000000" w:rsidRPr="001378A6" w:rsidP="001378A6">
      <w:pPr>
        <w:pStyle w:val="BodyText"/>
      </w:pPr>
    </w:p>
    <w:p w:rsidR="00000000" w:rsidRPr="001378A6" w:rsidP="001378A6">
      <w:pPr>
        <w:pStyle w:val="AllowPageBreak"/>
      </w:pPr>
    </w:p>
    <w:p w:rsidR="00000000" w:rsidRPr="001378A6" w:rsidP="001378A6">
      <w:pPr>
        <w:pStyle w:val="Heading1"/>
      </w:pPr>
      <w:bookmarkStart w:id="6" w:name="O_1147331"/>
      <w:bookmarkEnd w:id="6"/>
      <w:r w:rsidRPr="001378A6">
        <w:t>Unit Mapping Information</w:t>
      </w:r>
    </w:p>
    <w:p w:rsidR="00000000" w:rsidRPr="001378A6" w:rsidP="00126DF7">
      <w:pPr>
        <w:pStyle w:val="BodyText"/>
      </w:pPr>
      <w:r w:rsidRPr="001378A6">
        <w:t>Supersedes and is equivalent to CUAMPF402 Develop and maintain stagecraft skills.</w:t>
      </w:r>
    </w:p>
    <w:p w:rsidR="00000000" w:rsidRPr="001378A6" w:rsidP="001378A6">
      <w:pPr>
        <w:pStyle w:val="Heading1"/>
      </w:pPr>
      <w:bookmarkStart w:id="7" w:name="O_1147324"/>
      <w:bookmarkEnd w:id="7"/>
      <w:r w:rsidRPr="001378A6">
        <w:t>Links</w:t>
      </w:r>
    </w:p>
    <w:p w:rsidR="00000000" w:rsidRPr="001378A6" w:rsidP="00126DF7">
      <w:pPr>
        <w:pStyle w:val="BodyText"/>
      </w:pPr>
      <w:r w:rsidRPr="001378A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E6288">
        <w:rPr>
          <w:rStyle w:val="Hyperlink"/>
        </w:rPr>
        <w:t>https://vetnet.gov.au/Pages/TrainingDocs.aspx?q=1db201d9-4006-4430-839f-382ef6b803d5</w:t>
      </w:r>
      <w:r>
        <w:fldChar w:fldCharType="end"/>
      </w:r>
    </w:p>
    <w:p w:rsidR="00000000" w:rsidRPr="001378A6" w:rsidP="00126DF7">
      <w:pPr>
        <w:pStyle w:val="BodyText"/>
        <w:sectPr w:rsidSect="001378A6">
          <w:headerReference w:type="default" r:id="rId10"/>
          <w:footerReference w:type="default" r:id="rId11"/>
          <w:pgSz w:w="11908" w:h="16833"/>
          <w:pgMar w:top="1702" w:right="1418" w:bottom="1702" w:left="1418" w:header="992" w:footer="992" w:gutter="0"/>
          <w:cols w:space="720"/>
          <w:noEndnote/>
          <w:docGrid w:linePitch="299"/>
        </w:sectPr>
      </w:pPr>
    </w:p>
    <w:p w:rsidR="00000000" w:rsidRPr="001378A6" w:rsidP="001378A6">
      <w:pPr>
        <w:pStyle w:val="SuperHeading"/>
      </w:pPr>
      <w:r w:rsidRPr="001378A6">
        <w:t>Assessment Requirements for CUAMPF412 Develop and apply stagecraf</w:t>
      </w:r>
      <w:r w:rsidRPr="001378A6">
        <w:t>t skills</w:t>
      </w:r>
    </w:p>
    <w:p w:rsidR="00000000" w:rsidRPr="001378A6" w:rsidP="001378A6">
      <w:pPr>
        <w:pStyle w:val="Heading1"/>
      </w:pPr>
      <w:bookmarkStart w:id="8" w:name="O_1147326"/>
      <w:bookmarkEnd w:id="8"/>
      <w:r w:rsidRPr="001378A6">
        <w:t>Modification History</w:t>
      </w:r>
    </w:p>
    <w:tbl>
      <w:tblPr>
        <w:tblW w:w="9522" w:type="dxa"/>
        <w:tblLayout w:type="fixed"/>
        <w:tblCellMar>
          <w:left w:w="62" w:type="dxa"/>
          <w:right w:w="62" w:type="dxa"/>
        </w:tblCellMar>
        <w:tblLook w:val="0000"/>
      </w:tblPr>
      <w:tblGrid>
        <w:gridCol w:w="2864"/>
        <w:gridCol w:w="6658"/>
      </w:tblGrid>
      <w:tr w:rsidTr="001378A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8A6" w:rsidP="001378A6">
            <w:pPr>
              <w:pStyle w:val="BodyText"/>
            </w:pPr>
            <w:r w:rsidRPr="001378A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8A6">
            <w:pPr>
              <w:pStyle w:val="BodyText"/>
              <w:rPr>
                <w:lang w:val="en-NZ"/>
              </w:rPr>
            </w:pPr>
            <w:r w:rsidRPr="001378A6">
              <w:rPr>
                <w:rStyle w:val="SpecialBold"/>
              </w:rPr>
              <w:t>Comments</w:t>
            </w:r>
          </w:p>
        </w:tc>
      </w:tr>
      <w:tr w:rsidTr="001378A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8A6">
            <w:pPr>
              <w:pStyle w:val="BodyText"/>
              <w:rPr>
                <w:lang w:val="en-NZ"/>
              </w:rPr>
            </w:pPr>
            <w:r w:rsidRPr="001378A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8A6" w:rsidP="001378A6">
            <w:pPr>
              <w:pStyle w:val="BodyText"/>
            </w:pPr>
            <w:r w:rsidRPr="001378A6">
              <w:t>This version first released with CUA Creative Arts and Culture Training Package Version 5.0.</w:t>
            </w:r>
          </w:p>
        </w:tc>
      </w:tr>
    </w:tbl>
    <w:p w:rsidR="00000000" w:rsidRPr="001378A6" w:rsidP="001378A6">
      <w:pPr>
        <w:pStyle w:val="BodyText"/>
      </w:pPr>
    </w:p>
    <w:p w:rsidR="00000000" w:rsidRPr="001378A6" w:rsidP="001378A6">
      <w:pPr>
        <w:pStyle w:val="AllowPageBreak"/>
      </w:pPr>
    </w:p>
    <w:p w:rsidR="00000000" w:rsidRPr="001378A6" w:rsidP="001378A6">
      <w:pPr>
        <w:pStyle w:val="Heading1"/>
      </w:pPr>
      <w:bookmarkStart w:id="9" w:name="O_1147329"/>
      <w:bookmarkEnd w:id="9"/>
      <w:r w:rsidRPr="001378A6">
        <w:t>Performance Evidence</w:t>
      </w:r>
    </w:p>
    <w:p w:rsidR="00000000" w:rsidRPr="001378A6" w:rsidP="00126DF7">
      <w:pPr>
        <w:pStyle w:val="BodyText"/>
      </w:pPr>
      <w:r w:rsidRPr="001378A6">
        <w:t>The candidate must demonstrate the ability to complete the tasks outlined in the elements, performance criteria and foundation skills of this unit, including evidence of the ability to:</w:t>
      </w:r>
    </w:p>
    <w:p w:rsidR="00000000" w:rsidRPr="001378A6" w:rsidP="001378A6">
      <w:pPr>
        <w:pStyle w:val="ListBullet"/>
      </w:pPr>
      <w:r w:rsidRPr="001378A6">
        <w:t>develop and apply stagecraft skills suited to performance style on at</w:t>
      </w:r>
      <w:r w:rsidRPr="001378A6">
        <w:t xml:space="preserve"> least three occasions.</w:t>
      </w:r>
    </w:p>
    <w:p w:rsidR="00000000" w:rsidRPr="001378A6" w:rsidP="001378A6">
      <w:pPr>
        <w:pStyle w:val="List"/>
      </w:pPr>
    </w:p>
    <w:p w:rsidR="00000000" w:rsidRPr="001378A6" w:rsidP="00126DF7">
      <w:pPr>
        <w:pStyle w:val="BodyText"/>
      </w:pPr>
      <w:r w:rsidRPr="001378A6">
        <w:t>In the course of the above, the candidate must:</w:t>
      </w:r>
    </w:p>
    <w:p w:rsidR="00000000" w:rsidRPr="001378A6" w:rsidP="001378A6">
      <w:pPr>
        <w:pStyle w:val="ListBullet"/>
      </w:pPr>
      <w:r w:rsidRPr="001378A6">
        <w:t>engage effectively with audience</w:t>
      </w:r>
    </w:p>
    <w:p w:rsidR="00000000" w:rsidRPr="001378A6" w:rsidP="001378A6">
      <w:pPr>
        <w:pStyle w:val="ListBullet"/>
      </w:pPr>
      <w:r w:rsidRPr="001378A6">
        <w:t>interact professionally with other performers on stage, acknowledging their work as required</w:t>
      </w:r>
    </w:p>
    <w:p w:rsidR="00000000" w:rsidRPr="001378A6" w:rsidP="001378A6">
      <w:pPr>
        <w:pStyle w:val="ListBullet"/>
      </w:pPr>
      <w:r w:rsidRPr="001378A6">
        <w:t>evaluate own stagecraft skills and integrate feedback from others to improve skills</w:t>
      </w:r>
    </w:p>
    <w:p w:rsidR="00000000" w:rsidRPr="001378A6" w:rsidP="001378A6">
      <w:pPr>
        <w:pStyle w:val="ListBullet"/>
      </w:pPr>
      <w:r w:rsidRPr="001378A6">
        <w:t>perform safely in line with work health and safety (WHS) principles.</w:t>
      </w:r>
    </w:p>
    <w:p w:rsidR="00000000" w:rsidRPr="001378A6" w:rsidP="001378A6">
      <w:pPr>
        <w:pStyle w:val="AllowPageBreak"/>
      </w:pPr>
    </w:p>
    <w:p w:rsidR="00000000" w:rsidRPr="001378A6" w:rsidP="001378A6">
      <w:pPr>
        <w:pStyle w:val="Heading1"/>
      </w:pPr>
      <w:bookmarkStart w:id="10" w:name="O_1147328"/>
      <w:bookmarkEnd w:id="10"/>
      <w:r w:rsidRPr="001378A6">
        <w:t>Knowledge Evidence</w:t>
      </w:r>
    </w:p>
    <w:p w:rsidR="00000000" w:rsidRPr="001378A6" w:rsidP="00126DF7">
      <w:pPr>
        <w:pStyle w:val="BodyText"/>
      </w:pPr>
      <w:r w:rsidRPr="001378A6">
        <w:t>The candidate must be able to demonstrate knowledge to complete t</w:t>
      </w:r>
      <w:r w:rsidRPr="001378A6">
        <w:t>he tasks outlined in the elements, performance criteria and foundation skills of this unit, including knowledge of:</w:t>
      </w:r>
    </w:p>
    <w:p w:rsidR="00000000" w:rsidRPr="001378A6" w:rsidP="001378A6">
      <w:pPr>
        <w:pStyle w:val="ListBullet"/>
      </w:pPr>
      <w:r w:rsidRPr="001378A6">
        <w:t>key stagecraft skills and strategies to develop stagecraft skills</w:t>
      </w:r>
    </w:p>
    <w:p w:rsidR="00000000" w:rsidRPr="001378A6" w:rsidP="001378A6">
      <w:pPr>
        <w:pStyle w:val="ListBullet"/>
      </w:pPr>
      <w:r w:rsidRPr="001378A6">
        <w:t>uses of technology to enhance stage image</w:t>
      </w:r>
    </w:p>
    <w:p w:rsidR="00000000" w:rsidRPr="001378A6" w:rsidP="001378A6">
      <w:pPr>
        <w:pStyle w:val="ListBullet"/>
      </w:pPr>
      <w:r w:rsidRPr="001378A6">
        <w:t>issues and challenges that aris</w:t>
      </w:r>
      <w:r w:rsidRPr="001378A6">
        <w:t>e in context of applying stagecraft skills to performances and strategies for overcoming</w:t>
      </w:r>
    </w:p>
    <w:p w:rsidR="00000000" w:rsidRPr="001378A6" w:rsidP="001378A6">
      <w:pPr>
        <w:pStyle w:val="ListBullet"/>
      </w:pPr>
      <w:r w:rsidRPr="001378A6">
        <w:t>safe work practices and principles related to performing using stagecraft skills, including those relating to:</w:t>
      </w:r>
    </w:p>
    <w:p w:rsidR="00000000" w:rsidRPr="001378A6" w:rsidP="001378A6">
      <w:pPr>
        <w:pStyle w:val="ListBullet2"/>
      </w:pPr>
      <w:r w:rsidRPr="001378A6">
        <w:t>safe sound levels for performance, and optimal length o</w:t>
      </w:r>
      <w:r w:rsidRPr="001378A6">
        <w:t>f exposure to protect hearing</w:t>
      </w:r>
    </w:p>
    <w:p w:rsidR="00000000" w:rsidRPr="001378A6" w:rsidP="001378A6">
      <w:pPr>
        <w:pStyle w:val="ListBullet2"/>
      </w:pPr>
      <w:r w:rsidRPr="001378A6">
        <w:t>physical risks of carrying equipment, and safe lifting practices to avoid injury</w:t>
      </w:r>
    </w:p>
    <w:p w:rsidR="00000000" w:rsidRPr="001378A6" w:rsidP="001378A6">
      <w:pPr>
        <w:pStyle w:val="ListBullet2"/>
      </w:pPr>
      <w:r w:rsidRPr="001378A6">
        <w:t xml:space="preserve">principles of stage fitness, and healthy posture habits that can be used in practice, rehearsal and performance </w:t>
      </w:r>
    </w:p>
    <w:p w:rsidR="00000000" w:rsidRPr="001378A6" w:rsidP="001378A6">
      <w:pPr>
        <w:pStyle w:val="ListBullet2"/>
      </w:pPr>
      <w:r w:rsidRPr="001378A6">
        <w:t>techniques to reduce performance anxiety</w:t>
      </w:r>
    </w:p>
    <w:p w:rsidR="00000000" w:rsidRPr="001378A6" w:rsidP="001378A6">
      <w:pPr>
        <w:pStyle w:val="ListBullet"/>
      </w:pPr>
      <w:r w:rsidRPr="001378A6">
        <w:t>methods and techniques for:</w:t>
      </w:r>
    </w:p>
    <w:p w:rsidR="00000000" w:rsidRPr="001378A6" w:rsidP="001378A6">
      <w:pPr>
        <w:pStyle w:val="ListBullet2"/>
      </w:pPr>
      <w:r w:rsidRPr="001378A6">
        <w:t xml:space="preserve">interacting professional with other performers on stage </w:t>
      </w:r>
    </w:p>
    <w:p w:rsidR="00000000" w:rsidRPr="001378A6" w:rsidP="001378A6">
      <w:pPr>
        <w:pStyle w:val="ListBullet2"/>
      </w:pPr>
      <w:r w:rsidRPr="001378A6">
        <w:t>communicating with audiences, including gestures, mannerisms and facial expressions</w:t>
      </w:r>
    </w:p>
    <w:p w:rsidR="00000000" w:rsidRPr="001378A6" w:rsidP="001378A6">
      <w:pPr>
        <w:pStyle w:val="ListBullet"/>
      </w:pPr>
      <w:r w:rsidRPr="001378A6">
        <w:t>mental and physical warm-up and warm-down e</w:t>
      </w:r>
      <w:r w:rsidRPr="001378A6">
        <w:t>xercises and routines for using stagecraft skills in performance</w:t>
      </w:r>
    </w:p>
    <w:p w:rsidR="00000000" w:rsidRPr="001378A6" w:rsidP="001378A6">
      <w:pPr>
        <w:pStyle w:val="ListBullet"/>
      </w:pPr>
      <w:r w:rsidRPr="001378A6">
        <w:t>strategies to evaluate and improve own performance and respond to feedback.</w:t>
      </w:r>
    </w:p>
    <w:p w:rsidR="00000000" w:rsidRPr="001378A6" w:rsidP="001378A6">
      <w:pPr>
        <w:pStyle w:val="AllowPageBreak"/>
      </w:pPr>
    </w:p>
    <w:p w:rsidR="00000000" w:rsidRPr="001378A6" w:rsidP="001378A6">
      <w:pPr>
        <w:pStyle w:val="Heading1"/>
      </w:pPr>
      <w:bookmarkStart w:id="11" w:name="O_1147327"/>
      <w:bookmarkEnd w:id="11"/>
      <w:r w:rsidRPr="001378A6">
        <w:t>Assessment Conditions</w:t>
      </w:r>
    </w:p>
    <w:p w:rsidR="00000000" w:rsidRPr="001378A6" w:rsidP="00126DF7">
      <w:pPr>
        <w:pStyle w:val="BodyText"/>
      </w:pPr>
      <w:r w:rsidRPr="001378A6">
        <w:t>Skills in this unit must be demonstrated in a workplace or simulated envir</w:t>
      </w:r>
      <w:r w:rsidRPr="001378A6">
        <w:t xml:space="preserve">onment where the conditions are typical of those in a working environment in this industry. </w:t>
      </w:r>
    </w:p>
    <w:p w:rsidR="00000000" w:rsidRPr="001378A6" w:rsidP="00126DF7">
      <w:pPr>
        <w:pStyle w:val="BodyText"/>
      </w:pPr>
      <w:r w:rsidRPr="001378A6">
        <w:t>This includes access to:</w:t>
      </w:r>
    </w:p>
    <w:p w:rsidR="00000000" w:rsidRPr="001378A6" w:rsidP="001378A6">
      <w:pPr>
        <w:pStyle w:val="ListBullet"/>
      </w:pPr>
      <w:r w:rsidRPr="001378A6">
        <w:t>instruments, documentation and equipment required to demonstrate the performance evidence</w:t>
      </w:r>
    </w:p>
    <w:p w:rsidR="00000000" w:rsidRPr="001378A6" w:rsidP="001378A6">
      <w:pPr>
        <w:pStyle w:val="ListBullet"/>
      </w:pPr>
      <w:r w:rsidRPr="001378A6">
        <w:t>opportunities to perform before an audience.</w:t>
      </w:r>
    </w:p>
    <w:p w:rsidR="00000000" w:rsidRPr="001378A6" w:rsidP="001378A6">
      <w:pPr>
        <w:pStyle w:val="List"/>
      </w:pPr>
    </w:p>
    <w:p w:rsidR="00000000" w:rsidRPr="001378A6" w:rsidP="00126DF7">
      <w:pPr>
        <w:pStyle w:val="BodyText"/>
      </w:pPr>
      <w:r w:rsidRPr="001378A6">
        <w:t xml:space="preserve">Assessors of this unit must satisfy the requirements for assessors in applicable vocational educational and training legislation, frameworks and/or standards. </w:t>
      </w:r>
    </w:p>
    <w:p w:rsidR="00000000" w:rsidRPr="001378A6" w:rsidP="001378A6">
      <w:pPr>
        <w:pStyle w:val="Heading1"/>
      </w:pPr>
      <w:bookmarkStart w:id="12" w:name="O_1147325"/>
      <w:bookmarkEnd w:id="12"/>
      <w:r w:rsidRPr="001378A6">
        <w:t>Links</w:t>
      </w:r>
    </w:p>
    <w:p w:rsidR="00000000" w:rsidRPr="001378A6" w:rsidP="00126DF7">
      <w:pPr>
        <w:pStyle w:val="BodyText"/>
      </w:pPr>
      <w:r w:rsidRPr="001378A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E6288">
        <w:rPr>
          <w:rStyle w:val="Hyperlink"/>
        </w:rPr>
        <w:t>https://vetnet.gov.au/Pages/TrainingDocs.aspx?q=1db201d9-4006-4430-839f-382ef6b803d5</w:t>
      </w:r>
      <w:r>
        <w:fldChar w:fldCharType="end"/>
      </w:r>
    </w:p>
    <w:p w:rsidR="00000000" w:rsidRPr="001378A6" w:rsidP="001378A6"/>
    <w:sectPr w:rsidSect="001378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8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8A6" w:rsidRPr="00126DF7" w:rsidP="00126D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8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F7" w:rsidP="001378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6DF7" w:rsidP="001378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26DF7" w:rsidP="001378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8A6" w:rsidP="001378A6">
    <w:pPr>
      <w:pStyle w:val="Footer"/>
      <w:framePr w:wrap="around"/>
    </w:pPr>
    <w:r>
      <w:fldChar w:fldCharType="begin"/>
    </w:r>
    <w:r>
      <w:instrText xml:space="preserve"> DOCPROPERTY  Subject  \* MERGEFORMAT </w:instrText>
    </w:r>
    <w:r>
      <w:fldChar w:fldCharType="separate"/>
    </w:r>
    <w:r w:rsidR="00126DF7">
      <w:t>Approved</w:t>
    </w:r>
    <w:r w:rsidR="00126DF7">
      <w:fldChar w:fldCharType="end"/>
    </w:r>
    <w:r>
      <w:tab/>
      <w:t xml:space="preserve">Page </w:t>
    </w:r>
    <w:r>
      <w:fldChar w:fldCharType="begin"/>
    </w:r>
    <w:r>
      <w:instrText xml:space="preserve"> PAGE  \* Arabic  \* MERGEFORMAT </w:instrText>
    </w:r>
    <w:r>
      <w:fldChar w:fldCharType="separate"/>
    </w:r>
    <w:r w:rsidR="00126DF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6DF7">
      <w:rPr>
        <w:noProof/>
      </w:rPr>
      <w:t>4</w:t>
    </w:r>
    <w:r>
      <w:rPr>
        <w:noProof/>
      </w:rPr>
      <w:fldChar w:fldCharType="end"/>
    </w:r>
  </w:p>
  <w:p w:rsidR="001378A6" w:rsidP="001378A6">
    <w:pPr>
      <w:pStyle w:val="Footer"/>
      <w:framePr w:wrap="around"/>
    </w:pPr>
    <w:r>
      <w:t xml:space="preserve">© Commonwealth of Australia, </w:t>
    </w:r>
    <w:r>
      <w:fldChar w:fldCharType="begin"/>
    </w:r>
    <w:r>
      <w:instrText xml:space="preserve"> DATE  \@ "yyyy"  \* MERGEFORMAT </w:instrText>
    </w:r>
    <w:r>
      <w:fldChar w:fldCharType="separate"/>
    </w:r>
    <w:r w:rsidR="00126DF7">
      <w:rPr>
        <w:noProof/>
      </w:rPr>
      <w:t>2025</w:t>
    </w:r>
    <w:r>
      <w:fldChar w:fldCharType="end"/>
    </w:r>
    <w:r>
      <w:tab/>
    </w:r>
    <w:r>
      <w:fldChar w:fldCharType="begin"/>
    </w:r>
    <w:r>
      <w:instrText xml:space="preserve"> DOCPROPERTY  Author  \* MERGEFORMAT </w:instrText>
    </w:r>
    <w:r>
      <w:fldChar w:fldCharType="separate"/>
    </w:r>
    <w:r w:rsidR="00126DF7">
      <w:t>Service and Creative Skills Australia</w:t>
    </w:r>
    <w:r w:rsidR="00126DF7">
      <w:fldChar w:fldCharType="end"/>
    </w:r>
  </w:p>
  <w:p w:rsidR="001378A6" w:rsidP="001378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8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78A6" w:rsidRPr="00126DF7" w:rsidP="00126D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8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F7" w:rsidRPr="002D2AF8" w:rsidP="001378A6">
    <w:pPr>
      <w:pStyle w:val="Header"/>
      <w:framePr w:wrap="around"/>
    </w:pPr>
    <w:r>
      <w:fldChar w:fldCharType="begin"/>
    </w:r>
    <w:r>
      <w:instrText xml:space="preserve"> TITLE   \* MERGEFORMAT </w:instrText>
    </w:r>
    <w:r>
      <w:fldChar w:fldCharType="separate"/>
    </w:r>
    <w:r>
      <w:t>CUAMPF412 Develop and apply stagecraft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6DF7" w:rsidP="001378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8A6" w:rsidRPr="002D2AF8" w:rsidP="001378A6">
    <w:pPr>
      <w:pStyle w:val="Header"/>
      <w:framePr w:wrap="around"/>
    </w:pPr>
    <w:r>
      <w:fldChar w:fldCharType="begin"/>
    </w:r>
    <w:r>
      <w:instrText xml:space="preserve"> TITLE   \* MERGEFORMAT </w:instrText>
    </w:r>
    <w:r>
      <w:fldChar w:fldCharType="separate"/>
    </w:r>
    <w:r w:rsidR="00126DF7">
      <w:t>CUAMPF412 Develop and apply stagecraft skills</w:t>
    </w:r>
    <w:r w:rsidR="00126DF7">
      <w:fldChar w:fldCharType="end"/>
    </w:r>
    <w:r>
      <w:tab/>
      <w:t xml:space="preserve">Date this document was generated: </w:t>
    </w:r>
    <w:r>
      <w:fldChar w:fldCharType="begin"/>
    </w:r>
    <w:r>
      <w:instrText xml:space="preserve"> CREATEDATE  \@ "d MMMM yyyy"  \* MERGEFORMAT </w:instrText>
    </w:r>
    <w:r>
      <w:fldChar w:fldCharType="separate"/>
    </w:r>
    <w:r w:rsidR="00126DF7">
      <w:rPr>
        <w:noProof/>
      </w:rPr>
      <w:t>2 March 2025</w:t>
    </w:r>
    <w:r>
      <w:fldChar w:fldCharType="end"/>
    </w:r>
  </w:p>
  <w:p w:rsidR="001378A6" w:rsidP="001378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F2BE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5817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9802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8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78A6"/>
    <w:pPr>
      <w:spacing w:before="360" w:after="60"/>
      <w:outlineLvl w:val="0"/>
    </w:pPr>
    <w:rPr>
      <w:sz w:val="32"/>
    </w:rPr>
  </w:style>
  <w:style w:type="paragraph" w:styleId="Heading2">
    <w:name w:val="heading 2"/>
    <w:basedOn w:val="HeadingBase"/>
    <w:next w:val="BodyText"/>
    <w:link w:val="Heading2Char"/>
    <w:qFormat/>
    <w:rsid w:val="001378A6"/>
    <w:pPr>
      <w:keepLines/>
      <w:spacing w:before="240" w:after="120"/>
      <w:outlineLvl w:val="1"/>
    </w:pPr>
    <w:rPr>
      <w:sz w:val="28"/>
      <w:szCs w:val="40"/>
    </w:rPr>
  </w:style>
  <w:style w:type="paragraph" w:styleId="Heading3">
    <w:name w:val="heading 3"/>
    <w:basedOn w:val="HeadingBase"/>
    <w:next w:val="BodyText"/>
    <w:link w:val="Heading3Char"/>
    <w:qFormat/>
    <w:rsid w:val="001378A6"/>
    <w:pPr>
      <w:spacing w:before="180" w:after="120"/>
      <w:outlineLvl w:val="2"/>
    </w:pPr>
    <w:rPr>
      <w:spacing w:val="-10"/>
      <w:kern w:val="32"/>
    </w:rPr>
  </w:style>
  <w:style w:type="paragraph" w:styleId="Heading4">
    <w:name w:val="heading 4"/>
    <w:basedOn w:val="HeadingBase"/>
    <w:next w:val="BodyText"/>
    <w:link w:val="Heading4Char"/>
    <w:qFormat/>
    <w:rsid w:val="001378A6"/>
    <w:pPr>
      <w:spacing w:before="160" w:after="120"/>
      <w:outlineLvl w:val="3"/>
    </w:pPr>
    <w:rPr>
      <w:sz w:val="22"/>
    </w:rPr>
  </w:style>
  <w:style w:type="paragraph" w:styleId="Heading5">
    <w:name w:val="heading 5"/>
    <w:basedOn w:val="HeadingBase"/>
    <w:next w:val="Normal"/>
    <w:link w:val="Heading5Char"/>
    <w:qFormat/>
    <w:rsid w:val="001378A6"/>
    <w:pPr>
      <w:spacing w:before="80"/>
      <w:outlineLvl w:val="4"/>
    </w:pPr>
    <w:rPr>
      <w:color w:val="918585"/>
      <w:sz w:val="20"/>
    </w:rPr>
  </w:style>
  <w:style w:type="paragraph" w:styleId="Heading6">
    <w:name w:val="heading 6"/>
    <w:basedOn w:val="HeadingBase"/>
    <w:next w:val="Normal"/>
    <w:link w:val="Heading6Char"/>
    <w:qFormat/>
    <w:rsid w:val="001378A6"/>
    <w:pPr>
      <w:spacing w:before="60"/>
      <w:outlineLvl w:val="5"/>
    </w:pPr>
    <w:rPr>
      <w:color w:val="918585"/>
      <w:sz w:val="20"/>
    </w:rPr>
  </w:style>
  <w:style w:type="paragraph" w:styleId="Heading7">
    <w:name w:val="heading 7"/>
    <w:basedOn w:val="Normal"/>
    <w:next w:val="Normal"/>
    <w:link w:val="Heading7Char"/>
    <w:qFormat/>
    <w:rsid w:val="001378A6"/>
    <w:pPr>
      <w:ind w:left="720"/>
      <w:outlineLvl w:val="6"/>
    </w:pPr>
    <w:rPr>
      <w:i/>
    </w:rPr>
  </w:style>
  <w:style w:type="paragraph" w:styleId="Heading8">
    <w:name w:val="heading 8"/>
    <w:basedOn w:val="Normal"/>
    <w:next w:val="Normal"/>
    <w:link w:val="Heading8Char"/>
    <w:qFormat/>
    <w:rsid w:val="001378A6"/>
    <w:pPr>
      <w:ind w:left="720"/>
      <w:outlineLvl w:val="7"/>
    </w:pPr>
    <w:rPr>
      <w:i/>
    </w:rPr>
  </w:style>
  <w:style w:type="paragraph" w:styleId="Heading9">
    <w:name w:val="heading 9"/>
    <w:basedOn w:val="Normal"/>
    <w:next w:val="Normal"/>
    <w:link w:val="Heading9Char"/>
    <w:qFormat/>
    <w:rsid w:val="001378A6"/>
    <w:pPr>
      <w:ind w:left="720"/>
      <w:outlineLvl w:val="8"/>
    </w:pPr>
    <w:rPr>
      <w:i/>
    </w:rPr>
  </w:style>
  <w:style w:type="character" w:default="1" w:styleId="DefaultParagraphFont">
    <w:name w:val="Default Paragraph Font"/>
    <w:uiPriority w:val="1"/>
    <w:unhideWhenUsed/>
    <w:rsid w:val="001378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8A6"/>
  </w:style>
  <w:style w:type="character" w:customStyle="1" w:styleId="Heading1Char">
    <w:name w:val="Heading 1 Char"/>
    <w:basedOn w:val="DefaultParagraphFont"/>
    <w:link w:val="Heading1"/>
    <w:rsid w:val="001378A6"/>
    <w:rPr>
      <w:rFonts w:ascii="Times New Roman" w:eastAsia="Times New Roman" w:hAnsi="Times New Roman" w:cs="Times New Roman"/>
      <w:b/>
      <w:sz w:val="32"/>
      <w:szCs w:val="20"/>
      <w:lang w:eastAsia="en-US"/>
    </w:rPr>
  </w:style>
  <w:style w:type="paragraph" w:styleId="BodyText">
    <w:name w:val="Body Text"/>
    <w:basedOn w:val="Normal"/>
    <w:link w:val="BodyTextChar"/>
    <w:rsid w:val="001378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78A6"/>
    <w:rPr>
      <w:rFonts w:ascii="Times New Roman" w:eastAsia="Times New Roman" w:hAnsi="Times New Roman" w:cs="Times New Roman"/>
      <w:sz w:val="24"/>
      <w:lang w:eastAsia="en-US"/>
    </w:rPr>
  </w:style>
  <w:style w:type="paragraph" w:styleId="List">
    <w:name w:val="List"/>
    <w:basedOn w:val="BodyText"/>
    <w:next w:val="BodyText"/>
    <w:rsid w:val="001378A6"/>
    <w:pPr>
      <w:tabs>
        <w:tab w:val="left" w:pos="340"/>
      </w:tabs>
      <w:spacing w:before="60" w:after="60"/>
      <w:ind w:left="340" w:hanging="340"/>
    </w:pPr>
  </w:style>
  <w:style w:type="paragraph" w:styleId="ListBullet">
    <w:name w:val="List Bullet"/>
    <w:basedOn w:val="List"/>
    <w:rsid w:val="001378A6"/>
    <w:pPr>
      <w:numPr>
        <w:numId w:val="12"/>
      </w:numPr>
      <w:tabs>
        <w:tab w:val="clear" w:pos="340"/>
      </w:tabs>
      <w:spacing w:before="40" w:after="40"/>
    </w:pPr>
  </w:style>
  <w:style w:type="character" w:customStyle="1" w:styleId="SpecialBold">
    <w:name w:val="Special Bold"/>
    <w:basedOn w:val="DefaultParagraphFont"/>
    <w:rsid w:val="001378A6"/>
    <w:rPr>
      <w:b/>
      <w:spacing w:val="0"/>
    </w:rPr>
  </w:style>
  <w:style w:type="paragraph" w:styleId="ListBullet2">
    <w:name w:val="List Bullet 2"/>
    <w:basedOn w:val="List2"/>
    <w:rsid w:val="001378A6"/>
    <w:pPr>
      <w:numPr>
        <w:numId w:val="13"/>
      </w:numPr>
      <w:tabs>
        <w:tab w:val="clear" w:pos="680"/>
      </w:tabs>
    </w:pPr>
  </w:style>
  <w:style w:type="character" w:styleId="Emphasis">
    <w:name w:val="Emphasis"/>
    <w:basedOn w:val="DefaultParagraphFont"/>
    <w:qFormat/>
    <w:rsid w:val="001378A6"/>
    <w:rPr>
      <w:i/>
    </w:rPr>
  </w:style>
  <w:style w:type="paragraph" w:customStyle="1" w:styleId="SuperHeading">
    <w:name w:val="SuperHeading"/>
    <w:basedOn w:val="Normal"/>
    <w:rsid w:val="001378A6"/>
    <w:pPr>
      <w:spacing w:before="240" w:after="120"/>
      <w:outlineLvl w:val="0"/>
    </w:pPr>
    <w:rPr>
      <w:rFonts w:ascii="Times New Roman" w:hAnsi="Times New Roman"/>
      <w:b/>
      <w:sz w:val="32"/>
    </w:rPr>
  </w:style>
  <w:style w:type="paragraph" w:customStyle="1" w:styleId="AllowPageBreak">
    <w:name w:val="AllowPageBreak"/>
    <w:rsid w:val="001378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78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8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8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8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8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8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78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78A6"/>
    <w:rPr>
      <w:rFonts w:ascii="Courier New" w:eastAsia="Times New Roman" w:hAnsi="Courier New" w:cs="Times New Roman"/>
      <w:i/>
      <w:szCs w:val="20"/>
      <w:lang w:eastAsia="en-US"/>
    </w:rPr>
  </w:style>
  <w:style w:type="paragraph" w:customStyle="1" w:styleId="HeadingBase">
    <w:name w:val="Heading Base"/>
    <w:rsid w:val="001378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8A6"/>
    <w:pPr>
      <w:tabs>
        <w:tab w:val="right" w:leader="dot" w:pos="9072"/>
      </w:tabs>
      <w:ind w:left="567"/>
    </w:pPr>
    <w:rPr>
      <w:szCs w:val="22"/>
    </w:rPr>
  </w:style>
  <w:style w:type="paragraph" w:customStyle="1" w:styleId="TOCBase">
    <w:name w:val="TOC Base"/>
    <w:rsid w:val="001378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8A6"/>
    <w:pPr>
      <w:tabs>
        <w:tab w:val="right" w:leader="dot" w:pos="9072"/>
      </w:tabs>
      <w:spacing w:before="40" w:after="40"/>
      <w:ind w:left="284"/>
    </w:pPr>
    <w:rPr>
      <w:rFonts w:ascii="Times New Roman" w:hAnsi="Times New Roman"/>
    </w:rPr>
  </w:style>
  <w:style w:type="paragraph" w:styleId="TOC1">
    <w:name w:val="toc 1"/>
    <w:basedOn w:val="TOCBase"/>
    <w:next w:val="Normal"/>
    <w:rsid w:val="001378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78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8A6"/>
    <w:rPr>
      <w:rFonts w:ascii="Times New Roman" w:eastAsia="Times New Roman" w:hAnsi="Times New Roman" w:cs="Times New Roman"/>
      <w:sz w:val="16"/>
      <w:lang w:eastAsia="en-US"/>
    </w:rPr>
  </w:style>
  <w:style w:type="paragraph" w:styleId="Title">
    <w:name w:val="Title"/>
    <w:basedOn w:val="HeadingBase"/>
    <w:link w:val="TitleChar"/>
    <w:qFormat/>
    <w:rsid w:val="001378A6"/>
    <w:pPr>
      <w:spacing w:before="5040"/>
      <w:jc w:val="center"/>
    </w:pPr>
    <w:rPr>
      <w:sz w:val="48"/>
      <w:szCs w:val="72"/>
      <w:lang w:val="en-US"/>
    </w:rPr>
  </w:style>
  <w:style w:type="character" w:customStyle="1" w:styleId="TitleChar">
    <w:name w:val="Title Char"/>
    <w:basedOn w:val="DefaultParagraphFont"/>
    <w:link w:val="Title"/>
    <w:rsid w:val="001378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8A6"/>
    <w:pPr>
      <w:tabs>
        <w:tab w:val="left" w:pos="3600"/>
        <w:tab w:val="left" w:pos="3958"/>
      </w:tabs>
    </w:pPr>
  </w:style>
  <w:style w:type="paragraph" w:customStyle="1" w:styleId="Note">
    <w:name w:val="Note"/>
    <w:basedOn w:val="BodyText"/>
    <w:rsid w:val="001378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78A6"/>
    <w:pPr>
      <w:framePr w:wrap="auto" w:hAnchor="text" w:y="6049"/>
    </w:pPr>
    <w:rPr>
      <w:color w:val="000000"/>
      <w:sz w:val="40"/>
    </w:rPr>
  </w:style>
  <w:style w:type="paragraph" w:customStyle="1" w:styleId="TOCTitle">
    <w:name w:val="TOCTitle"/>
    <w:basedOn w:val="Heading1"/>
    <w:rsid w:val="001378A6"/>
    <w:pPr>
      <w:spacing w:after="240"/>
      <w:jc w:val="center"/>
      <w:outlineLvl w:val="9"/>
    </w:pPr>
    <w:rPr>
      <w:caps/>
    </w:rPr>
  </w:style>
  <w:style w:type="paragraph" w:customStyle="1" w:styleId="Version">
    <w:name w:val="Version"/>
    <w:rsid w:val="001378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78A6"/>
    <w:pPr>
      <w:keepNext w:val="0"/>
      <w:tabs>
        <w:tab w:val="right" w:pos="4176"/>
      </w:tabs>
      <w:ind w:left="198" w:hanging="198"/>
    </w:pPr>
    <w:rPr>
      <w:rFonts w:ascii="Garamond" w:hAnsi="Garamond"/>
    </w:rPr>
  </w:style>
  <w:style w:type="paragraph" w:styleId="IndexHeading">
    <w:name w:val="index heading"/>
    <w:basedOn w:val="Normal"/>
    <w:next w:val="Index1"/>
    <w:semiHidden/>
    <w:rsid w:val="001378A6"/>
    <w:pPr>
      <w:spacing w:before="120" w:after="120"/>
    </w:pPr>
    <w:rPr>
      <w:rFonts w:ascii="Arial" w:hAnsi="Arial"/>
      <w:b/>
      <w:color w:val="918585"/>
      <w:sz w:val="24"/>
    </w:rPr>
  </w:style>
  <w:style w:type="paragraph" w:styleId="Header">
    <w:name w:val="header"/>
    <w:basedOn w:val="Normal"/>
    <w:link w:val="HeaderChar"/>
    <w:rsid w:val="001378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8A6"/>
    <w:rPr>
      <w:rFonts w:ascii="Times New Roman" w:eastAsia="Times New Roman" w:hAnsi="Times New Roman" w:cs="Times New Roman"/>
      <w:sz w:val="16"/>
      <w:szCs w:val="20"/>
      <w:lang w:val="en-GB" w:eastAsia="en-US"/>
    </w:rPr>
  </w:style>
  <w:style w:type="paragraph" w:customStyle="1" w:styleId="Chapter">
    <w:name w:val="Chapter"/>
    <w:basedOn w:val="Normal"/>
    <w:rsid w:val="001378A6"/>
    <w:pPr>
      <w:spacing w:before="240"/>
    </w:pPr>
    <w:rPr>
      <w:rFonts w:ascii="Times New Roman" w:hAnsi="Times New Roman"/>
      <w:smallCaps/>
      <w:spacing w:val="80"/>
      <w:sz w:val="28"/>
    </w:rPr>
  </w:style>
  <w:style w:type="paragraph" w:customStyle="1" w:styleId="InChapter">
    <w:name w:val="InChapter"/>
    <w:basedOn w:val="Heading3"/>
    <w:rsid w:val="001378A6"/>
    <w:pPr>
      <w:spacing w:after="240"/>
      <w:outlineLvl w:val="9"/>
    </w:pPr>
    <w:rPr>
      <w:noProof/>
    </w:rPr>
  </w:style>
  <w:style w:type="paragraph" w:styleId="Index2">
    <w:name w:val="index 2"/>
    <w:basedOn w:val="Normal"/>
    <w:next w:val="Normal"/>
    <w:semiHidden/>
    <w:rsid w:val="001378A6"/>
    <w:pPr>
      <w:tabs>
        <w:tab w:val="right" w:pos="4176"/>
      </w:tabs>
      <w:ind w:left="568" w:hanging="284"/>
    </w:pPr>
    <w:rPr>
      <w:rFonts w:ascii="Garamond" w:hAnsi="Garamond"/>
    </w:rPr>
  </w:style>
  <w:style w:type="paragraph" w:customStyle="1" w:styleId="Byline">
    <w:name w:val="Byline"/>
    <w:rsid w:val="001378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8A6"/>
    <w:pPr>
      <w:tabs>
        <w:tab w:val="clear" w:pos="3600"/>
        <w:tab w:val="clear" w:pos="3958"/>
      </w:tabs>
      <w:jc w:val="right"/>
    </w:pPr>
  </w:style>
  <w:style w:type="paragraph" w:styleId="Caption">
    <w:name w:val="caption"/>
    <w:basedOn w:val="BodyText"/>
    <w:next w:val="Normal"/>
    <w:qFormat/>
    <w:rsid w:val="001378A6"/>
    <w:pPr>
      <w:framePr w:w="2268" w:hSpace="181" w:vSpace="181" w:wrap="around" w:vAnchor="text" w:hAnchor="page" w:x="1135" w:y="285" w:anchorLock="1"/>
    </w:pPr>
    <w:rPr>
      <w:i/>
    </w:rPr>
  </w:style>
  <w:style w:type="paragraph" w:customStyle="1" w:styleId="MiniTOCTitle">
    <w:name w:val="MiniTOCTitle"/>
    <w:basedOn w:val="Heading4"/>
    <w:rsid w:val="001378A6"/>
    <w:pPr>
      <w:spacing w:before="240"/>
      <w:outlineLvl w:val="9"/>
    </w:pPr>
    <w:rPr>
      <w:noProof/>
      <w:sz w:val="24"/>
    </w:rPr>
  </w:style>
  <w:style w:type="paragraph" w:customStyle="1" w:styleId="MiniTOCItem">
    <w:name w:val="MiniTOCItem"/>
    <w:basedOn w:val="ListBullet"/>
    <w:rsid w:val="001378A6"/>
    <w:pPr>
      <w:numPr>
        <w:numId w:val="0"/>
      </w:numPr>
      <w:tabs>
        <w:tab w:val="right" w:leader="dot" w:pos="6521"/>
      </w:tabs>
      <w:spacing w:before="0" w:after="0"/>
    </w:pPr>
  </w:style>
  <w:style w:type="paragraph" w:customStyle="1" w:styleId="TOFTitle">
    <w:name w:val="TOFTitle"/>
    <w:basedOn w:val="TOCTitle"/>
    <w:rsid w:val="001378A6"/>
  </w:style>
  <w:style w:type="paragraph" w:styleId="TableofFigures">
    <w:name w:val="table of figures"/>
    <w:basedOn w:val="Normal"/>
    <w:next w:val="Normal"/>
    <w:semiHidden/>
    <w:rsid w:val="001378A6"/>
    <w:pPr>
      <w:tabs>
        <w:tab w:val="right" w:leader="dot" w:pos="9072"/>
      </w:tabs>
      <w:ind w:left="970" w:hanging="403"/>
    </w:pPr>
    <w:rPr>
      <w:rFonts w:ascii="Times New Roman" w:hAnsi="Times New Roman"/>
      <w:b/>
    </w:rPr>
  </w:style>
  <w:style w:type="paragraph" w:styleId="ListNumber">
    <w:name w:val="List Number"/>
    <w:basedOn w:val="List"/>
    <w:rsid w:val="001378A6"/>
    <w:pPr>
      <w:numPr>
        <w:numId w:val="15"/>
      </w:numPr>
      <w:tabs>
        <w:tab w:val="clear" w:pos="340"/>
      </w:tabs>
    </w:pPr>
  </w:style>
  <w:style w:type="character" w:customStyle="1" w:styleId="WingdingSymbols">
    <w:name w:val="Wingding Symbols"/>
    <w:rsid w:val="001378A6"/>
    <w:rPr>
      <w:rFonts w:ascii="Wingdings" w:hAnsi="Wingdings"/>
    </w:rPr>
  </w:style>
  <w:style w:type="paragraph" w:customStyle="1" w:styleId="TableHeading">
    <w:name w:val="Table Heading"/>
    <w:basedOn w:val="HeadingBase"/>
    <w:rsid w:val="001378A6"/>
    <w:pPr>
      <w:keepLines/>
      <w:pBdr>
        <w:bottom w:val="single" w:sz="6" w:space="1" w:color="918585"/>
      </w:pBdr>
      <w:spacing w:before="240"/>
    </w:pPr>
  </w:style>
  <w:style w:type="character" w:customStyle="1" w:styleId="HotSpot">
    <w:name w:val="HotSpot"/>
    <w:rsid w:val="001378A6"/>
    <w:rPr>
      <w:color w:val="0033CC"/>
      <w:u w:val="none"/>
    </w:rPr>
  </w:style>
  <w:style w:type="paragraph" w:customStyle="1" w:styleId="BodyTextRight">
    <w:name w:val="Body Text Right"/>
    <w:basedOn w:val="BodyText"/>
    <w:rsid w:val="001378A6"/>
    <w:pPr>
      <w:spacing w:before="0" w:after="0"/>
      <w:jc w:val="right"/>
    </w:pPr>
  </w:style>
  <w:style w:type="paragraph" w:styleId="Index3">
    <w:name w:val="index 3"/>
    <w:basedOn w:val="ListNumber2"/>
    <w:next w:val="Normal"/>
    <w:semiHidden/>
    <w:rsid w:val="001378A6"/>
    <w:pPr>
      <w:numPr>
        <w:numId w:val="0"/>
      </w:numPr>
      <w:tabs>
        <w:tab w:val="right" w:leader="dot" w:pos="4176"/>
      </w:tabs>
    </w:pPr>
  </w:style>
  <w:style w:type="paragraph" w:styleId="ListNumber2">
    <w:name w:val="List Number 2"/>
    <w:basedOn w:val="List2"/>
    <w:rsid w:val="001378A6"/>
    <w:pPr>
      <w:numPr>
        <w:numId w:val="10"/>
      </w:numPr>
      <w:tabs>
        <w:tab w:val="clear" w:pos="1060"/>
      </w:tabs>
    </w:pPr>
  </w:style>
  <w:style w:type="paragraph" w:customStyle="1" w:styleId="MarginNote">
    <w:name w:val="Margin Note"/>
    <w:basedOn w:val="BodyText"/>
    <w:rsid w:val="001378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8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8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78A6"/>
    <w:rPr>
      <w:sz w:val="32"/>
    </w:rPr>
  </w:style>
  <w:style w:type="paragraph" w:customStyle="1" w:styleId="HeadingProcedure">
    <w:name w:val="Heading Procedure"/>
    <w:basedOn w:val="HeadingBase"/>
    <w:next w:val="Normal"/>
    <w:rsid w:val="001378A6"/>
    <w:pPr>
      <w:tabs>
        <w:tab w:val="left" w:pos="0"/>
      </w:tabs>
      <w:spacing w:before="120" w:after="60"/>
    </w:pPr>
    <w:rPr>
      <w:i/>
      <w:color w:val="918585"/>
      <w:sz w:val="22"/>
    </w:rPr>
  </w:style>
  <w:style w:type="paragraph" w:customStyle="1" w:styleId="TableBodyText">
    <w:name w:val="Table Body Text"/>
    <w:basedOn w:val="BodyText"/>
    <w:rsid w:val="001378A6"/>
    <w:pPr>
      <w:spacing w:before="60" w:after="60"/>
    </w:pPr>
  </w:style>
  <w:style w:type="paragraph" w:styleId="ListContinue">
    <w:name w:val="List Continue"/>
    <w:basedOn w:val="List"/>
    <w:rsid w:val="001378A6"/>
    <w:pPr>
      <w:ind w:firstLine="0"/>
    </w:pPr>
  </w:style>
  <w:style w:type="paragraph" w:customStyle="1" w:styleId="ListNote">
    <w:name w:val="List Note"/>
    <w:basedOn w:val="List"/>
    <w:rsid w:val="001378A6"/>
    <w:pPr>
      <w:pBdr>
        <w:top w:val="single" w:sz="6" w:space="2" w:color="918585"/>
        <w:bottom w:val="single" w:sz="6" w:space="2" w:color="918585"/>
      </w:pBdr>
      <w:tabs>
        <w:tab w:val="left" w:pos="1021"/>
      </w:tabs>
      <w:ind w:firstLine="0"/>
    </w:pPr>
  </w:style>
  <w:style w:type="paragraph" w:customStyle="1" w:styleId="Warning">
    <w:name w:val="Warning"/>
    <w:basedOn w:val="BodyText"/>
    <w:rsid w:val="001378A6"/>
    <w:pPr>
      <w:shd w:val="clear" w:color="auto" w:fill="D9D9D9"/>
      <w:tabs>
        <w:tab w:val="left" w:pos="992"/>
      </w:tabs>
      <w:ind w:left="119" w:right="119"/>
    </w:pPr>
    <w:rPr>
      <w:sz w:val="20"/>
    </w:rPr>
  </w:style>
  <w:style w:type="paragraph" w:customStyle="1" w:styleId="MarginIcons">
    <w:name w:val="Margin Icons"/>
    <w:basedOn w:val="BodyText"/>
    <w:rsid w:val="001378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8A6"/>
    <w:rPr>
      <w:rFonts w:ascii="Courier New" w:hAnsi="Courier New"/>
    </w:rPr>
  </w:style>
  <w:style w:type="paragraph" w:customStyle="1" w:styleId="NoteBullet">
    <w:name w:val="Note Bullet"/>
    <w:basedOn w:val="Note"/>
    <w:rsid w:val="001378A6"/>
    <w:pPr>
      <w:tabs>
        <w:tab w:val="clear" w:pos="680"/>
      </w:tabs>
      <w:spacing w:before="60" w:after="60"/>
    </w:pPr>
  </w:style>
  <w:style w:type="paragraph" w:customStyle="1" w:styleId="SubHeading2">
    <w:name w:val="SubHeading2"/>
    <w:basedOn w:val="HeadingBase"/>
    <w:rsid w:val="001378A6"/>
    <w:pPr>
      <w:spacing w:before="240" w:after="60"/>
    </w:pPr>
    <w:rPr>
      <w:sz w:val="20"/>
    </w:rPr>
  </w:style>
  <w:style w:type="paragraph" w:customStyle="1" w:styleId="SubHeading1">
    <w:name w:val="SubHeading1"/>
    <w:basedOn w:val="HeadingBase"/>
    <w:rsid w:val="001378A6"/>
    <w:pPr>
      <w:spacing w:before="240" w:after="60"/>
    </w:pPr>
    <w:rPr>
      <w:color w:val="918585"/>
      <w:sz w:val="22"/>
    </w:rPr>
  </w:style>
  <w:style w:type="paragraph" w:customStyle="1" w:styleId="SideHeading">
    <w:name w:val="Side Heading"/>
    <w:basedOn w:val="HeadingBase"/>
    <w:rsid w:val="001378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8A6"/>
    <w:pPr>
      <w:tabs>
        <w:tab w:val="num" w:pos="360"/>
      </w:tabs>
    </w:pPr>
  </w:style>
  <w:style w:type="paragraph" w:styleId="PlainText">
    <w:name w:val="Plain Text"/>
    <w:basedOn w:val="Normal"/>
    <w:link w:val="PlainTextChar"/>
    <w:rsid w:val="001378A6"/>
    <w:rPr>
      <w:sz w:val="20"/>
    </w:rPr>
  </w:style>
  <w:style w:type="character" w:customStyle="1" w:styleId="PlainTextChar">
    <w:name w:val="Plain Text Char"/>
    <w:basedOn w:val="DefaultParagraphFont"/>
    <w:link w:val="PlainText"/>
    <w:rsid w:val="001378A6"/>
    <w:rPr>
      <w:rFonts w:ascii="Courier New" w:eastAsia="Times New Roman" w:hAnsi="Courier New" w:cs="Times New Roman"/>
      <w:sz w:val="20"/>
      <w:szCs w:val="20"/>
      <w:lang w:eastAsia="en-US"/>
    </w:rPr>
  </w:style>
  <w:style w:type="character" w:customStyle="1" w:styleId="MenuOption">
    <w:name w:val="Menu Option"/>
    <w:basedOn w:val="DefaultParagraphFont"/>
    <w:rsid w:val="001378A6"/>
    <w:rPr>
      <w:b/>
      <w:smallCaps/>
    </w:rPr>
  </w:style>
  <w:style w:type="paragraph" w:customStyle="1" w:styleId="TableListNumber">
    <w:name w:val="Table List Number"/>
    <w:basedOn w:val="ListNumber"/>
    <w:rsid w:val="001378A6"/>
    <w:pPr>
      <w:numPr>
        <w:numId w:val="0"/>
      </w:numPr>
    </w:pPr>
  </w:style>
  <w:style w:type="paragraph" w:styleId="TOC4">
    <w:name w:val="toc 4"/>
    <w:basedOn w:val="TOCBase"/>
    <w:next w:val="Normal"/>
    <w:semiHidden/>
    <w:rsid w:val="001378A6"/>
    <w:pPr>
      <w:tabs>
        <w:tab w:val="right" w:leader="dot" w:pos="9071"/>
      </w:tabs>
      <w:ind w:left="1701"/>
    </w:pPr>
  </w:style>
  <w:style w:type="paragraph" w:customStyle="1" w:styleId="ListAlpha">
    <w:name w:val="List Alpha"/>
    <w:basedOn w:val="List"/>
    <w:rsid w:val="001378A6"/>
    <w:pPr>
      <w:numPr>
        <w:numId w:val="9"/>
      </w:numPr>
    </w:pPr>
  </w:style>
  <w:style w:type="paragraph" w:customStyle="1" w:styleId="ListAlpha2">
    <w:name w:val="List Alpha 2"/>
    <w:basedOn w:val="List2"/>
    <w:rsid w:val="001378A6"/>
    <w:pPr>
      <w:numPr>
        <w:numId w:val="8"/>
      </w:numPr>
    </w:pPr>
  </w:style>
  <w:style w:type="paragraph" w:styleId="List2">
    <w:name w:val="List 2"/>
    <w:basedOn w:val="BodyText"/>
    <w:rsid w:val="001378A6"/>
    <w:pPr>
      <w:tabs>
        <w:tab w:val="left" w:pos="680"/>
      </w:tabs>
      <w:spacing w:before="60" w:after="60"/>
      <w:ind w:left="680" w:hanging="340"/>
    </w:pPr>
  </w:style>
  <w:style w:type="paragraph" w:styleId="List3">
    <w:name w:val="List 3"/>
    <w:basedOn w:val="BodyText"/>
    <w:rsid w:val="001378A6"/>
    <w:pPr>
      <w:tabs>
        <w:tab w:val="left" w:pos="1021"/>
      </w:tabs>
      <w:spacing w:before="60" w:after="60"/>
      <w:ind w:left="1020" w:hanging="340"/>
    </w:pPr>
  </w:style>
  <w:style w:type="paragraph" w:styleId="List4">
    <w:name w:val="List 4"/>
    <w:basedOn w:val="BodyText"/>
    <w:rsid w:val="001378A6"/>
    <w:pPr>
      <w:tabs>
        <w:tab w:val="left" w:pos="1361"/>
      </w:tabs>
      <w:spacing w:before="60" w:after="60"/>
      <w:ind w:left="1361" w:hanging="340"/>
    </w:pPr>
  </w:style>
  <w:style w:type="paragraph" w:styleId="List5">
    <w:name w:val="List 5"/>
    <w:basedOn w:val="BodyText"/>
    <w:rsid w:val="001378A6"/>
    <w:pPr>
      <w:tabs>
        <w:tab w:val="left" w:pos="1701"/>
      </w:tabs>
      <w:spacing w:before="60" w:after="60"/>
      <w:ind w:left="1701" w:hanging="340"/>
    </w:pPr>
  </w:style>
  <w:style w:type="paragraph" w:styleId="ListBullet3">
    <w:name w:val="List Bullet 3"/>
    <w:basedOn w:val="List3"/>
    <w:rsid w:val="001378A6"/>
    <w:pPr>
      <w:numPr>
        <w:numId w:val="14"/>
      </w:numPr>
      <w:tabs>
        <w:tab w:val="clear" w:pos="1021"/>
      </w:tabs>
      <w:ind w:left="1037" w:hanging="357"/>
    </w:pPr>
  </w:style>
  <w:style w:type="paragraph" w:styleId="ListBullet4">
    <w:name w:val="List Bullet 4"/>
    <w:basedOn w:val="List4"/>
    <w:rsid w:val="001378A6"/>
    <w:pPr>
      <w:numPr>
        <w:numId w:val="3"/>
      </w:numPr>
      <w:tabs>
        <w:tab w:val="clear" w:pos="1361"/>
      </w:tabs>
    </w:pPr>
  </w:style>
  <w:style w:type="paragraph" w:styleId="ListBullet5">
    <w:name w:val="List Bullet 5"/>
    <w:basedOn w:val="List5"/>
    <w:rsid w:val="001378A6"/>
    <w:pPr>
      <w:numPr>
        <w:numId w:val="4"/>
      </w:numPr>
    </w:pPr>
  </w:style>
  <w:style w:type="paragraph" w:styleId="ListContinue2">
    <w:name w:val="List Continue 2"/>
    <w:basedOn w:val="List2"/>
    <w:rsid w:val="001378A6"/>
    <w:pPr>
      <w:ind w:firstLine="0"/>
    </w:pPr>
  </w:style>
  <w:style w:type="paragraph" w:styleId="ListContinue3">
    <w:name w:val="List Continue 3"/>
    <w:basedOn w:val="List3"/>
    <w:rsid w:val="001378A6"/>
    <w:pPr>
      <w:ind w:left="1021" w:firstLine="0"/>
    </w:pPr>
  </w:style>
  <w:style w:type="paragraph" w:styleId="ListContinue4">
    <w:name w:val="List Continue 4"/>
    <w:basedOn w:val="List4"/>
    <w:rsid w:val="001378A6"/>
    <w:pPr>
      <w:ind w:firstLine="0"/>
    </w:pPr>
  </w:style>
  <w:style w:type="paragraph" w:styleId="ListContinue5">
    <w:name w:val="List Continue 5"/>
    <w:basedOn w:val="List5"/>
    <w:rsid w:val="001378A6"/>
    <w:pPr>
      <w:ind w:firstLine="0"/>
    </w:pPr>
  </w:style>
  <w:style w:type="paragraph" w:styleId="ListNumber3">
    <w:name w:val="List Number 3"/>
    <w:basedOn w:val="List3"/>
    <w:rsid w:val="001378A6"/>
    <w:pPr>
      <w:numPr>
        <w:numId w:val="5"/>
      </w:numPr>
    </w:pPr>
  </w:style>
  <w:style w:type="paragraph" w:styleId="ListNumber4">
    <w:name w:val="List Number 4"/>
    <w:basedOn w:val="List4"/>
    <w:rsid w:val="001378A6"/>
    <w:pPr>
      <w:numPr>
        <w:numId w:val="6"/>
      </w:numPr>
    </w:pPr>
  </w:style>
  <w:style w:type="paragraph" w:styleId="ListNumber5">
    <w:name w:val="List Number 5"/>
    <w:basedOn w:val="List5"/>
    <w:rsid w:val="001378A6"/>
    <w:pPr>
      <w:numPr>
        <w:numId w:val="7"/>
      </w:numPr>
    </w:pPr>
  </w:style>
  <w:style w:type="paragraph" w:styleId="BlockText">
    <w:name w:val="Block Text"/>
    <w:basedOn w:val="Normal"/>
    <w:rsid w:val="001378A6"/>
    <w:pPr>
      <w:spacing w:after="120"/>
      <w:ind w:left="1440" w:right="1440"/>
    </w:pPr>
  </w:style>
  <w:style w:type="character" w:customStyle="1" w:styleId="Subscript">
    <w:name w:val="Subscript"/>
    <w:basedOn w:val="DefaultParagraphFont"/>
    <w:rsid w:val="001378A6"/>
    <w:rPr>
      <w:sz w:val="16"/>
      <w:vertAlign w:val="subscript"/>
    </w:rPr>
  </w:style>
  <w:style w:type="character" w:customStyle="1" w:styleId="Superscript">
    <w:name w:val="Superscript"/>
    <w:basedOn w:val="DefaultParagraphFont"/>
    <w:rsid w:val="001378A6"/>
    <w:rPr>
      <w:sz w:val="16"/>
      <w:vertAlign w:val="superscript"/>
    </w:rPr>
  </w:style>
  <w:style w:type="character" w:customStyle="1" w:styleId="Symbols">
    <w:name w:val="Symbols"/>
    <w:basedOn w:val="DefaultParagraphFont"/>
    <w:rsid w:val="001378A6"/>
    <w:rPr>
      <w:rFonts w:ascii="Symbol" w:hAnsi="Symbol"/>
    </w:rPr>
  </w:style>
  <w:style w:type="character" w:customStyle="1" w:styleId="MenuOptions">
    <w:name w:val="Menu Options"/>
    <w:basedOn w:val="DefaultParagraphFont"/>
    <w:rsid w:val="001378A6"/>
    <w:rPr>
      <w:rFonts w:ascii="Arial Narrow" w:hAnsi="Arial Narrow"/>
      <w:smallCaps/>
    </w:rPr>
  </w:style>
  <w:style w:type="character" w:customStyle="1" w:styleId="Buttons">
    <w:name w:val="Buttons"/>
    <w:basedOn w:val="DefaultParagraphFont"/>
    <w:rsid w:val="001378A6"/>
    <w:rPr>
      <w:b/>
    </w:rPr>
  </w:style>
  <w:style w:type="character" w:customStyle="1" w:styleId="Underlined">
    <w:name w:val="Underlined"/>
    <w:basedOn w:val="DefaultParagraphFont"/>
    <w:rsid w:val="001378A6"/>
    <w:rPr>
      <w:u w:val="single"/>
    </w:rPr>
  </w:style>
  <w:style w:type="paragraph" w:customStyle="1" w:styleId="TableBodyTextRight">
    <w:name w:val="Table Body Text Right"/>
    <w:basedOn w:val="TableBodyText"/>
    <w:rsid w:val="001378A6"/>
    <w:pPr>
      <w:widowControl w:val="0"/>
      <w:autoSpaceDE w:val="0"/>
      <w:autoSpaceDN w:val="0"/>
      <w:adjustRightInd w:val="0"/>
      <w:jc w:val="right"/>
    </w:pPr>
    <w:rPr>
      <w:rFonts w:cs="Arial"/>
      <w:szCs w:val="18"/>
    </w:rPr>
  </w:style>
  <w:style w:type="paragraph" w:customStyle="1" w:styleId="CopyrightText">
    <w:name w:val="Copyright Text"/>
    <w:basedOn w:val="BodyText"/>
    <w:rsid w:val="001378A6"/>
    <w:rPr>
      <w:sz w:val="18"/>
    </w:rPr>
  </w:style>
  <w:style w:type="paragraph" w:customStyle="1" w:styleId="BodySmallRight">
    <w:name w:val="Body Small Right"/>
    <w:basedOn w:val="BodyTextRight"/>
    <w:rsid w:val="001378A6"/>
    <w:rPr>
      <w:sz w:val="18"/>
      <w:szCs w:val="18"/>
    </w:rPr>
  </w:style>
  <w:style w:type="paragraph" w:customStyle="1" w:styleId="MarginEdition">
    <w:name w:val="Margin Edition"/>
    <w:basedOn w:val="MarginNote"/>
    <w:rsid w:val="001378A6"/>
    <w:pPr>
      <w:spacing w:before="0" w:after="0"/>
    </w:pPr>
    <w:rPr>
      <w:rFonts w:ascii="Times New Roman" w:hAnsi="Times New Roman"/>
      <w:color w:val="999999"/>
    </w:rPr>
  </w:style>
  <w:style w:type="paragraph" w:customStyle="1" w:styleId="Spacer">
    <w:name w:val="Spacer"/>
    <w:basedOn w:val="Normal"/>
    <w:rsid w:val="001378A6"/>
    <w:rPr>
      <w:sz w:val="2"/>
      <w:szCs w:val="2"/>
    </w:rPr>
  </w:style>
  <w:style w:type="character" w:customStyle="1" w:styleId="Small">
    <w:name w:val="Small"/>
    <w:basedOn w:val="DefaultParagraphFont"/>
    <w:rsid w:val="001378A6"/>
    <w:rPr>
      <w:sz w:val="16"/>
    </w:rPr>
  </w:style>
  <w:style w:type="paragraph" w:customStyle="1" w:styleId="WideTable">
    <w:name w:val="Wide Table"/>
    <w:basedOn w:val="Normal"/>
    <w:rsid w:val="001378A6"/>
    <w:pPr>
      <w:ind w:left="-1418"/>
    </w:pPr>
    <w:rPr>
      <w:sz w:val="2"/>
      <w:szCs w:val="2"/>
    </w:rPr>
  </w:style>
  <w:style w:type="character" w:styleId="PageNumber">
    <w:name w:val="page number"/>
    <w:basedOn w:val="DefaultParagraphFont"/>
    <w:rsid w:val="001378A6"/>
  </w:style>
  <w:style w:type="paragraph" w:styleId="Quote">
    <w:name w:val="Quote"/>
    <w:basedOn w:val="Heading1"/>
    <w:link w:val="QuoteChar"/>
    <w:qFormat/>
    <w:rsid w:val="001378A6"/>
    <w:rPr>
      <w:b w:val="0"/>
      <w:sz w:val="72"/>
      <w:szCs w:val="72"/>
      <w:lang w:val="en-NZ"/>
    </w:rPr>
  </w:style>
  <w:style w:type="character" w:customStyle="1" w:styleId="QuoteChar">
    <w:name w:val="Quote Char"/>
    <w:basedOn w:val="DefaultParagraphFont"/>
    <w:link w:val="Quote"/>
    <w:rsid w:val="001378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8A6"/>
    <w:pPr>
      <w:pageBreakBefore/>
    </w:pPr>
  </w:style>
  <w:style w:type="paragraph" w:customStyle="1" w:styleId="Border">
    <w:name w:val="Border"/>
    <w:basedOn w:val="Normal"/>
    <w:qFormat/>
    <w:rsid w:val="001378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8A6"/>
    <w:rPr>
      <w:b/>
      <w:bCs/>
      <w:i/>
      <w:iCs/>
      <w:color w:val="auto"/>
    </w:rPr>
  </w:style>
  <w:style w:type="paragraph" w:styleId="IntenseQuote">
    <w:name w:val="Intense Quote"/>
    <w:basedOn w:val="Normal"/>
    <w:next w:val="Normal"/>
    <w:link w:val="IntenseQuoteChar"/>
    <w:uiPriority w:val="30"/>
    <w:qFormat/>
    <w:rsid w:val="001378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8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78A6"/>
    <w:rPr>
      <w:smallCaps/>
      <w:color w:val="auto"/>
      <w:u w:val="single"/>
    </w:rPr>
  </w:style>
  <w:style w:type="character" w:styleId="IntenseReference">
    <w:name w:val="Intense Reference"/>
    <w:basedOn w:val="DefaultParagraphFont"/>
    <w:uiPriority w:val="32"/>
    <w:qFormat/>
    <w:rsid w:val="001378A6"/>
    <w:rPr>
      <w:b/>
      <w:bCs/>
      <w:smallCaps/>
      <w:color w:val="auto"/>
      <w:spacing w:val="5"/>
      <w:u w:val="single"/>
    </w:rPr>
  </w:style>
  <w:style w:type="paragraph" w:customStyle="1" w:styleId="2ColumnHeading">
    <w:name w:val="2Column Heading"/>
    <w:basedOn w:val="BodyText"/>
    <w:qFormat/>
    <w:rsid w:val="001378A6"/>
    <w:pPr>
      <w:spacing w:after="60"/>
      <w:ind w:left="-2268"/>
    </w:pPr>
    <w:rPr>
      <w:b/>
    </w:rPr>
  </w:style>
  <w:style w:type="paragraph" w:customStyle="1" w:styleId="Heading1TOC">
    <w:name w:val="Heading1 TOC"/>
    <w:basedOn w:val="Normal"/>
    <w:qFormat/>
    <w:rsid w:val="001378A6"/>
    <w:pPr>
      <w:spacing w:before="240" w:after="120"/>
    </w:pPr>
    <w:rPr>
      <w:rFonts w:ascii="Times New Roman" w:hAnsi="Times New Roman"/>
      <w:b/>
      <w:sz w:val="32"/>
    </w:rPr>
  </w:style>
  <w:style w:type="paragraph" w:customStyle="1" w:styleId="Heading2TOC">
    <w:name w:val="Heading2 TOC"/>
    <w:basedOn w:val="Normal"/>
    <w:qFormat/>
    <w:rsid w:val="001378A6"/>
    <w:pPr>
      <w:spacing w:before="240" w:after="60"/>
    </w:pPr>
    <w:rPr>
      <w:rFonts w:ascii="Times New Roman" w:hAnsi="Times New Roman"/>
      <w:b/>
      <w:sz w:val="28"/>
    </w:rPr>
  </w:style>
  <w:style w:type="character" w:customStyle="1" w:styleId="Underline">
    <w:name w:val="Underline"/>
    <w:basedOn w:val="DefaultParagraphFont"/>
    <w:qFormat/>
    <w:rsid w:val="001378A6"/>
    <w:rPr>
      <w:u w:val="single"/>
    </w:rPr>
  </w:style>
  <w:style w:type="character" w:customStyle="1" w:styleId="BoldandItalics">
    <w:name w:val="Bold and Italics"/>
    <w:qFormat/>
    <w:rsid w:val="001378A6"/>
    <w:rPr>
      <w:b/>
      <w:i/>
      <w:u w:val="none"/>
    </w:rPr>
  </w:style>
  <w:style w:type="paragraph" w:styleId="BalloonText">
    <w:name w:val="Balloon Text"/>
    <w:basedOn w:val="Normal"/>
    <w:link w:val="BalloonTextChar"/>
    <w:rsid w:val="001378A6"/>
    <w:rPr>
      <w:rFonts w:ascii="Tahoma" w:hAnsi="Tahoma" w:cs="Tahoma"/>
      <w:sz w:val="16"/>
      <w:szCs w:val="16"/>
    </w:rPr>
  </w:style>
  <w:style w:type="character" w:customStyle="1" w:styleId="BalloonTextChar">
    <w:name w:val="Balloon Text Char"/>
    <w:basedOn w:val="DefaultParagraphFont"/>
    <w:link w:val="BalloonText"/>
    <w:rsid w:val="001378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78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78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78A6"/>
    <w:rPr>
      <w:b/>
      <w:color w:val="660033"/>
      <w:spacing w:val="0"/>
    </w:rPr>
  </w:style>
  <w:style w:type="paragraph" w:customStyle="1" w:styleId="Nameditemlist">
    <w:name w:val="Named item list"/>
    <w:basedOn w:val="BodyText"/>
    <w:qFormat/>
    <w:rsid w:val="001378A6"/>
    <w:pPr>
      <w:tabs>
        <w:tab w:val="left" w:pos="2835"/>
      </w:tabs>
      <w:ind w:left="2835" w:hanging="2835"/>
    </w:pPr>
  </w:style>
  <w:style w:type="paragraph" w:customStyle="1" w:styleId="BodyTextnopadding">
    <w:name w:val="Body Text no padding"/>
    <w:basedOn w:val="BodyText"/>
    <w:qFormat/>
    <w:rsid w:val="001378A6"/>
    <w:pPr>
      <w:spacing w:before="0" w:after="0"/>
    </w:pPr>
  </w:style>
  <w:style w:type="paragraph" w:customStyle="1" w:styleId="BodyTextBold">
    <w:name w:val="Body Text Bold"/>
    <w:basedOn w:val="BodyText"/>
    <w:qFormat/>
    <w:rsid w:val="001378A6"/>
    <w:rPr>
      <w:b/>
    </w:rPr>
  </w:style>
  <w:style w:type="character" w:styleId="Hyperlink">
    <w:name w:val="Hyperlink"/>
    <w:basedOn w:val="DefaultParagraphFont"/>
    <w:uiPriority w:val="99"/>
    <w:unhideWhenUsed/>
    <w:rsid w:val="00126D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951</Words>
  <Characters>6128</Characters>
  <Application>Microsoft Office Word</Application>
  <DocSecurity>0</DocSecurity>
  <Lines>180</Lines>
  <Paragraphs>122</Paragraphs>
  <ScaleCrop>false</ScaleCrop>
  <Company>Author-it Software Corporation Ltd.</Company>
  <LinksUpToDate>false</LinksUpToDate>
  <CharactersWithSpaces>6957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CUAMPF412 Develop and apply stagecraft skills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2025-03-01T15:44:00Z</dcterms:created>
  <dcterms:modified xsi:type="dcterms:W3CDTF">2025-03-01T15:44:00Z</dcterms:modified>
</cp:coreProperties>
</file>