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5BD9" w:rsidP="003A5B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CUAMPF411 Rehearse music for group performances</w:t>
      </w:r>
      <w:r>
        <w:fldChar w:fldCharType="end"/>
      </w:r>
    </w:p>
    <w:p w:rsidR="003A5BD9" w:rsidP="003A5BD9">
      <w:pPr>
        <w:pStyle w:val="Version"/>
        <w:sectPr w:rsidSect="007058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58BE" w:rsidP="007058BE">
      <w:pPr>
        <w:pStyle w:val="SuperHeading"/>
      </w:pPr>
      <w:r w:rsidRPr="007058BE">
        <w:t>CUAMPF411 Rehearse music for group performances</w:t>
      </w:r>
    </w:p>
    <w:p w:rsidR="00000000" w:rsidRPr="007058BE" w:rsidP="007058BE">
      <w:pPr>
        <w:pStyle w:val="Heading1"/>
      </w:pPr>
      <w:bookmarkStart w:id="1" w:name="O_1146962"/>
      <w:bookmarkEnd w:id="1"/>
      <w:r w:rsidRPr="007058B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058B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8BE" w:rsidP="007058BE">
            <w:pPr>
              <w:pStyle w:val="BodyText"/>
            </w:pPr>
            <w:r w:rsidRPr="007058B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8BE">
            <w:pPr>
              <w:pStyle w:val="BodyText"/>
              <w:rPr>
                <w:lang w:val="en-NZ"/>
              </w:rPr>
            </w:pPr>
            <w:r w:rsidRPr="007058BE">
              <w:rPr>
                <w:rStyle w:val="SpecialBold"/>
              </w:rPr>
              <w:t>Comments</w:t>
            </w:r>
          </w:p>
        </w:tc>
      </w:tr>
      <w:tr w:rsidTr="007058B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8BE">
            <w:pPr>
              <w:pStyle w:val="BodyText"/>
              <w:rPr>
                <w:lang w:val="en-NZ"/>
              </w:rPr>
            </w:pPr>
            <w:r w:rsidRPr="007058B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8BE" w:rsidP="007058BE">
            <w:pPr>
              <w:pStyle w:val="BodyText"/>
            </w:pPr>
            <w:r w:rsidRPr="007058BE">
              <w:t>This version first released with CUA Creative Arts and Culture Training Package Version 5.0.</w:t>
            </w:r>
          </w:p>
        </w:tc>
      </w:tr>
    </w:tbl>
    <w:p w:rsidR="00000000" w:rsidRPr="007058BE" w:rsidP="007058BE">
      <w:pPr>
        <w:pStyle w:val="BodyText"/>
      </w:pPr>
    </w:p>
    <w:p w:rsidR="00000000" w:rsidRPr="007058BE" w:rsidP="007058BE">
      <w:pPr>
        <w:pStyle w:val="AllowPageBreak"/>
      </w:pPr>
    </w:p>
    <w:p w:rsidR="00000000" w:rsidRPr="007058BE" w:rsidP="007058BE">
      <w:pPr>
        <w:pStyle w:val="Heading1"/>
      </w:pPr>
      <w:bookmarkStart w:id="2" w:name="O_1146967"/>
      <w:bookmarkEnd w:id="2"/>
      <w:r w:rsidRPr="007058BE">
        <w:t>Application</w:t>
      </w:r>
    </w:p>
    <w:p w:rsidR="00000000" w:rsidRPr="007058BE" w:rsidP="003A5BD9">
      <w:pPr>
        <w:pStyle w:val="BodyText"/>
      </w:pPr>
      <w:r w:rsidRPr="007058BE">
        <w:t xml:space="preserve">This unit describes the skills and knowledge required to rehearse for a </w:t>
      </w:r>
      <w:r w:rsidRPr="007058BE">
        <w:t>group performance to the required standard. This includes collaborating with other members of the group to prepare for rehearsals and discussing elements of performance.</w:t>
      </w:r>
    </w:p>
    <w:p w:rsidR="00000000" w:rsidRPr="007058BE" w:rsidP="003A5BD9">
      <w:pPr>
        <w:pStyle w:val="BodyText"/>
      </w:pPr>
      <w:r w:rsidRPr="007058BE">
        <w:t>The unit applies to those who are musicians and vocalists in all genres and who need t</w:t>
      </w:r>
      <w:r w:rsidRPr="007058BE">
        <w:t xml:space="preserve">o rehearse in a group prior to performances </w:t>
      </w:r>
    </w:p>
    <w:p w:rsidR="00000000" w:rsidRPr="007058BE" w:rsidP="003A5BD9">
      <w:pPr>
        <w:pStyle w:val="BodyText"/>
      </w:pPr>
      <w:r w:rsidRPr="007058BE">
        <w:t>No licensing, legislative or certification requirements apply to this unit at the time of publication.</w:t>
      </w:r>
    </w:p>
    <w:p w:rsidR="00000000" w:rsidRPr="007058BE" w:rsidP="007058BE">
      <w:pPr>
        <w:pStyle w:val="Heading1"/>
      </w:pPr>
      <w:bookmarkStart w:id="3" w:name="O_1146966"/>
      <w:bookmarkEnd w:id="3"/>
      <w:r w:rsidRPr="007058BE">
        <w:t>Unit Sector</w:t>
      </w:r>
    </w:p>
    <w:p w:rsidR="00000000" w:rsidRPr="007058BE" w:rsidP="003A5BD9">
      <w:pPr>
        <w:pStyle w:val="BodyText"/>
      </w:pPr>
      <w:r w:rsidRPr="007058BE">
        <w:t>Performing arts – Music performance</w:t>
      </w:r>
    </w:p>
    <w:p w:rsidR="00000000" w:rsidRPr="007058BE" w:rsidP="007058BE">
      <w:pPr>
        <w:pStyle w:val="Heading1"/>
      </w:pPr>
      <w:bookmarkStart w:id="4" w:name="O_1146965"/>
      <w:bookmarkEnd w:id="4"/>
      <w:r w:rsidRPr="007058BE">
        <w:t>Elements and Performan</w:t>
      </w:r>
      <w:r w:rsidRPr="007058BE">
        <w:t>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7058B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8BE" w:rsidP="007058BE">
            <w:pPr>
              <w:pStyle w:val="BodyText"/>
            </w:pPr>
            <w:r w:rsidRPr="007058BE">
              <w:rPr>
                <w:rStyle w:val="SpecialBold"/>
              </w:rPr>
              <w:t>ELEMENTS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8BE">
            <w:pPr>
              <w:pStyle w:val="BodyText"/>
              <w:rPr>
                <w:lang w:val="en-NZ"/>
              </w:rPr>
            </w:pPr>
            <w:r w:rsidRPr="007058BE">
              <w:rPr>
                <w:rStyle w:val="SpecialBold"/>
              </w:rPr>
              <w:t>PERFORMANCE CRITERIA</w:t>
            </w:r>
          </w:p>
        </w:tc>
      </w:tr>
      <w:tr w:rsidTr="007058B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8BE" w:rsidP="007058BE">
            <w:pPr>
              <w:pStyle w:val="BodyText"/>
            </w:pPr>
            <w:r w:rsidRPr="007058BE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8BE">
            <w:pPr>
              <w:pStyle w:val="BodyText"/>
              <w:rPr>
                <w:lang w:val="en-NZ"/>
              </w:rPr>
            </w:pPr>
            <w:r w:rsidRPr="007058B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058B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8BE">
            <w:pPr>
              <w:pStyle w:val="List"/>
              <w:rPr>
                <w:lang w:val="en-NZ"/>
              </w:rPr>
            </w:pPr>
            <w:r w:rsidRPr="007058BE">
              <w:t>1. Prepare for rehearsals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8BE" w:rsidP="007058BE">
            <w:pPr>
              <w:pStyle w:val="List"/>
            </w:pPr>
            <w:r w:rsidRPr="007058BE">
              <w:t>1.1 Confirm rehearsal schedule, performance outcomes and materials required at rehearsal with required personnel</w:t>
            </w:r>
          </w:p>
          <w:p w:rsidR="00000000" w:rsidRPr="007058BE" w:rsidP="007058BE">
            <w:pPr>
              <w:pStyle w:val="List"/>
            </w:pPr>
            <w:r w:rsidRPr="007058BE">
              <w:t>1.2 Confirm duration of rehearsals and planned breaks allow for health and safety needs of performers</w:t>
            </w:r>
          </w:p>
          <w:p w:rsidR="00000000" w:rsidRPr="007058BE" w:rsidP="007058BE">
            <w:pPr>
              <w:pStyle w:val="List"/>
            </w:pPr>
            <w:r w:rsidRPr="007058BE">
              <w:t>1.3 Develop and implement a practice plan</w:t>
            </w:r>
            <w:r w:rsidRPr="007058BE">
              <w:t xml:space="preserve"> to prepare individual performance to required standard prior to rehearsal</w:t>
            </w:r>
          </w:p>
          <w:p w:rsidR="00000000" w:rsidRPr="007058BE" w:rsidP="007058BE">
            <w:pPr>
              <w:pStyle w:val="List"/>
            </w:pPr>
            <w:r w:rsidRPr="007058BE">
              <w:t>1.4 Practise individual performance to required standard prior to rehearsal</w:t>
            </w:r>
          </w:p>
          <w:p w:rsidR="00000000" w:rsidP="007058BE">
            <w:pPr>
              <w:pStyle w:val="List"/>
              <w:rPr>
                <w:lang w:val="en-NZ"/>
              </w:rPr>
            </w:pPr>
            <w:r w:rsidRPr="007058BE">
              <w:t>1.5 Confirm instrument is working and ready to use prior to rehearsal</w:t>
            </w:r>
          </w:p>
        </w:tc>
      </w:tr>
      <w:tr w:rsidTr="007058B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8BE">
            <w:pPr>
              <w:pStyle w:val="List"/>
              <w:rPr>
                <w:lang w:val="en-NZ"/>
              </w:rPr>
            </w:pPr>
            <w:r w:rsidRPr="007058BE">
              <w:t>2. Contribute to rehearsals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8BE" w:rsidP="007058BE">
            <w:pPr>
              <w:pStyle w:val="List"/>
            </w:pPr>
            <w:r w:rsidRPr="007058BE">
              <w:t>2.1 At</w:t>
            </w:r>
            <w:r w:rsidRPr="007058BE">
              <w:t>tend rehearsals at required time with materials and respond to directions as required</w:t>
            </w:r>
          </w:p>
          <w:p w:rsidR="00000000" w:rsidRPr="007058BE" w:rsidP="007058BE">
            <w:pPr>
              <w:pStyle w:val="List"/>
            </w:pPr>
            <w:r w:rsidRPr="007058BE">
              <w:t>2.2 Prepare own instrument or voice according to rehearsal schedule</w:t>
            </w:r>
          </w:p>
          <w:p w:rsidR="00000000" w:rsidRPr="007058BE" w:rsidP="007058BE">
            <w:pPr>
              <w:pStyle w:val="List"/>
            </w:pPr>
            <w:r w:rsidRPr="007058BE">
              <w:t>2.3 Take and give cues at required times, maintaining eye contact with other ensemble players and prod</w:t>
            </w:r>
            <w:r w:rsidRPr="007058BE">
              <w:t>uction personnel</w:t>
            </w:r>
          </w:p>
          <w:p w:rsidR="00000000" w:rsidRPr="007058BE" w:rsidP="007058BE">
            <w:pPr>
              <w:pStyle w:val="List"/>
            </w:pPr>
            <w:r w:rsidRPr="007058BE">
              <w:t>2.4 Discuss stylistic and interpretive questions with other rehearsal participants when required and refine own interpretation of musical performance</w:t>
            </w:r>
          </w:p>
          <w:p w:rsidR="00000000" w:rsidRPr="007058BE" w:rsidP="007058BE">
            <w:pPr>
              <w:pStyle w:val="List"/>
            </w:pPr>
            <w:r w:rsidRPr="007058BE">
              <w:t>2.5 Raise and address technical and other problems with other rehearsal participants</w:t>
            </w:r>
          </w:p>
          <w:p w:rsidR="00000000" w:rsidP="007058BE">
            <w:pPr>
              <w:pStyle w:val="List"/>
              <w:rPr>
                <w:lang w:val="en-NZ"/>
              </w:rPr>
            </w:pPr>
            <w:r w:rsidRPr="007058BE">
              <w:t>2.6 Establish and develop rapport with members of group during rehearsal and contribute to group discussions and evaluations</w:t>
            </w:r>
          </w:p>
        </w:tc>
      </w:tr>
      <w:tr w:rsidTr="007058B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8BE">
            <w:pPr>
              <w:pStyle w:val="List"/>
              <w:rPr>
                <w:lang w:val="en-NZ"/>
              </w:rPr>
            </w:pPr>
            <w:r w:rsidRPr="007058BE">
              <w:t>3. Perform in rehearsals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8BE" w:rsidP="007058BE">
            <w:pPr>
              <w:pStyle w:val="List"/>
            </w:pPr>
            <w:r w:rsidRPr="007058BE">
              <w:t>3.1 Integrate own part within overall presentation of rehearsal performance in line with performance outc</w:t>
            </w:r>
            <w:r w:rsidRPr="007058BE">
              <w:t>omes</w:t>
            </w:r>
          </w:p>
          <w:p w:rsidR="00000000" w:rsidRPr="007058BE" w:rsidP="007058BE">
            <w:pPr>
              <w:pStyle w:val="List"/>
            </w:pPr>
            <w:r w:rsidRPr="007058BE">
              <w:t>3.2 Contribute to a shared response to work and adjust playing in line with performing group style</w:t>
            </w:r>
          </w:p>
          <w:p w:rsidR="00000000" w:rsidRPr="007058BE" w:rsidP="007058BE">
            <w:pPr>
              <w:pStyle w:val="List"/>
            </w:pPr>
            <w:r w:rsidRPr="007058BE">
              <w:t>3.3 Evaluate and adjust own performance and contribution to group and context</w:t>
            </w:r>
          </w:p>
          <w:p w:rsidR="00000000" w:rsidRPr="007058BE" w:rsidP="007058BE">
            <w:pPr>
              <w:pStyle w:val="List"/>
            </w:pPr>
            <w:r w:rsidRPr="007058BE">
              <w:t>3.4 Seek and incorporate feedback about own performance</w:t>
            </w:r>
          </w:p>
          <w:p w:rsidR="00000000" w:rsidRPr="007058BE" w:rsidP="007058BE">
            <w:pPr>
              <w:pStyle w:val="List"/>
            </w:pPr>
            <w:r w:rsidRPr="007058BE">
              <w:t>3.5 Use energy dur</w:t>
            </w:r>
            <w:r w:rsidRPr="007058BE">
              <w:t>ing rehearsal and demonstrate sustained input and consistent performance quality</w:t>
            </w:r>
          </w:p>
        </w:tc>
      </w:tr>
    </w:tbl>
    <w:p w:rsidR="00000000" w:rsidRPr="007058BE" w:rsidP="007058BE">
      <w:pPr>
        <w:pStyle w:val="BodyText"/>
      </w:pPr>
    </w:p>
    <w:p w:rsidR="00000000" w:rsidRPr="007058BE" w:rsidP="007058BE">
      <w:pPr>
        <w:pStyle w:val="AllowPageBreak"/>
      </w:pPr>
    </w:p>
    <w:p w:rsidR="00000000" w:rsidRPr="007058BE" w:rsidP="007058BE">
      <w:pPr>
        <w:pStyle w:val="Heading1"/>
      </w:pPr>
      <w:bookmarkStart w:id="5" w:name="O_1146964"/>
      <w:bookmarkEnd w:id="5"/>
      <w:r w:rsidRPr="007058BE">
        <w:t>Foundation Skills</w:t>
      </w:r>
    </w:p>
    <w:p w:rsidR="00000000" w:rsidRPr="003A5BD9" w:rsidP="003A5BD9">
      <w:pPr>
        <w:pStyle w:val="BodyText"/>
        <w:rPr>
          <w:i/>
        </w:rPr>
      </w:pPr>
      <w:r w:rsidRPr="003A5BD9">
        <w:rPr>
          <w:rStyle w:val="Emphasis"/>
        </w:rPr>
        <w:t>This section describes those language, literacy, numeracy and employment skills that are essential to performance but not explicit in th</w:t>
      </w:r>
      <w:r w:rsidRPr="003A5BD9">
        <w:rPr>
          <w:rStyle w:val="Emphasis"/>
        </w:rPr>
        <w:t>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7"/>
      </w:tblGrid>
      <w:tr w:rsidTr="007058B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8BE" w:rsidP="007058BE">
            <w:pPr>
              <w:pStyle w:val="BodyText"/>
            </w:pPr>
            <w:r w:rsidRPr="007058BE">
              <w:rPr>
                <w:rStyle w:val="SpecialBold"/>
              </w:rPr>
              <w:t>SKILL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8BE">
            <w:pPr>
              <w:pStyle w:val="BodyText"/>
              <w:rPr>
                <w:lang w:val="en-NZ"/>
              </w:rPr>
            </w:pPr>
            <w:r w:rsidRPr="007058BE">
              <w:rPr>
                <w:rStyle w:val="SpecialBold"/>
              </w:rPr>
              <w:t>DESCRIPTION</w:t>
            </w:r>
          </w:p>
        </w:tc>
      </w:tr>
      <w:tr w:rsidTr="007058B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8BE">
            <w:pPr>
              <w:pStyle w:val="BodyText"/>
              <w:rPr>
                <w:lang w:val="en-NZ"/>
              </w:rPr>
            </w:pPr>
            <w:r w:rsidRPr="007058BE">
              <w:t>Learning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058BE">
            <w:pPr>
              <w:pStyle w:val="ListBullet"/>
              <w:rPr>
                <w:lang w:val="en-NZ"/>
              </w:rPr>
            </w:pPr>
            <w:r w:rsidRPr="007058BE">
              <w:t>Actively designs and implements strategies and enhances own skills and knowledge using listening techniques</w:t>
            </w:r>
          </w:p>
        </w:tc>
      </w:tr>
      <w:tr w:rsidTr="007058B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8BE">
            <w:pPr>
              <w:pStyle w:val="BodyText"/>
              <w:rPr>
                <w:lang w:val="en-NZ"/>
              </w:rPr>
            </w:pPr>
            <w:r w:rsidRPr="007058BE">
              <w:t>Oral communication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058BE" w:rsidP="007058BE">
            <w:pPr>
              <w:pStyle w:val="ListBullet"/>
            </w:pPr>
            <w:r w:rsidRPr="007058BE">
              <w:t>Uses clear language and industry terminology</w:t>
            </w:r>
          </w:p>
          <w:p w:rsidR="00000000" w:rsidP="007058BE">
            <w:pPr>
              <w:pStyle w:val="ListBullet"/>
              <w:rPr>
                <w:lang w:val="en-NZ"/>
              </w:rPr>
            </w:pPr>
            <w:r w:rsidRPr="007058BE">
              <w:t xml:space="preserve">Uses and interprets non-verbal information </w:t>
            </w:r>
          </w:p>
        </w:tc>
      </w:tr>
      <w:tr w:rsidTr="007058B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8BE">
            <w:pPr>
              <w:pStyle w:val="BodyText"/>
              <w:rPr>
                <w:lang w:val="en-NZ"/>
              </w:rPr>
            </w:pPr>
            <w:r w:rsidRPr="007058BE">
              <w:t>Writing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058BE">
            <w:pPr>
              <w:pStyle w:val="ListBullet"/>
              <w:rPr>
                <w:lang w:val="en-NZ"/>
              </w:rPr>
            </w:pPr>
            <w:r w:rsidRPr="007058BE">
              <w:t>Documents results of required checks</w:t>
            </w:r>
          </w:p>
        </w:tc>
      </w:tr>
      <w:tr w:rsidTr="007058B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8BE">
            <w:pPr>
              <w:pStyle w:val="BodyText"/>
              <w:rPr>
                <w:lang w:val="en-NZ"/>
              </w:rPr>
            </w:pPr>
            <w:r w:rsidRPr="007058BE">
              <w:t>Planning and organising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058BE" w:rsidP="007058BE">
            <w:pPr>
              <w:pStyle w:val="ListBullet"/>
            </w:pPr>
            <w:r w:rsidRPr="007058BE">
              <w:t>Plans, prioritises and implements tasks</w:t>
            </w:r>
          </w:p>
          <w:p w:rsidR="00000000" w:rsidP="007058BE">
            <w:pPr>
              <w:pStyle w:val="ListBullet"/>
              <w:rPr>
                <w:lang w:val="en-NZ"/>
              </w:rPr>
            </w:pPr>
            <w:r w:rsidRPr="007058BE">
              <w:t>Implements timeframes according to schedule requirements</w:t>
            </w:r>
          </w:p>
        </w:tc>
      </w:tr>
      <w:tr w:rsidTr="007058B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8BE">
            <w:pPr>
              <w:pStyle w:val="BodyText"/>
              <w:rPr>
                <w:lang w:val="en-NZ"/>
              </w:rPr>
            </w:pPr>
            <w:r w:rsidRPr="007058BE">
              <w:t>Self-management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058BE" w:rsidP="007058BE">
            <w:pPr>
              <w:pStyle w:val="ListBullet"/>
            </w:pPr>
            <w:r w:rsidRPr="007058BE">
              <w:t>Follows safety protocols and procedures</w:t>
            </w:r>
          </w:p>
          <w:p w:rsidR="00000000" w:rsidP="007058BE">
            <w:pPr>
              <w:pStyle w:val="ListBullet"/>
              <w:rPr>
                <w:lang w:val="en-NZ"/>
              </w:rPr>
            </w:pPr>
            <w:r w:rsidRPr="007058BE">
              <w:t>Identifies and follows procedures and expectations associated with own role</w:t>
            </w:r>
          </w:p>
        </w:tc>
      </w:tr>
      <w:tr w:rsidTr="007058B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8BE">
            <w:pPr>
              <w:pStyle w:val="BodyText"/>
              <w:rPr>
                <w:lang w:val="en-NZ"/>
              </w:rPr>
            </w:pPr>
            <w:r w:rsidRPr="007058BE">
              <w:t>Teamwork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058BE" w:rsidP="007058BE">
            <w:pPr>
              <w:pStyle w:val="ListBullet"/>
            </w:pPr>
            <w:r w:rsidRPr="007058BE">
              <w:t xml:space="preserve">Achieves agreed outcomes by collaborating and cooperating with others </w:t>
            </w:r>
          </w:p>
        </w:tc>
      </w:tr>
    </w:tbl>
    <w:p w:rsidR="00000000" w:rsidRPr="007058BE" w:rsidP="007058BE">
      <w:pPr>
        <w:pStyle w:val="BodyText"/>
      </w:pPr>
    </w:p>
    <w:p w:rsidR="00000000" w:rsidRPr="007058BE" w:rsidP="007058BE">
      <w:pPr>
        <w:pStyle w:val="AllowPageBreak"/>
      </w:pPr>
    </w:p>
    <w:p w:rsidR="00000000" w:rsidRPr="007058BE" w:rsidP="007058BE">
      <w:pPr>
        <w:pStyle w:val="Heading1"/>
      </w:pPr>
      <w:bookmarkStart w:id="6" w:name="O_1146963"/>
      <w:bookmarkEnd w:id="6"/>
      <w:r w:rsidRPr="007058BE">
        <w:t>Unit Mapping Information</w:t>
      </w:r>
    </w:p>
    <w:p w:rsidR="00000000" w:rsidRPr="007058BE" w:rsidP="003A5BD9">
      <w:pPr>
        <w:pStyle w:val="BodyText"/>
      </w:pPr>
      <w:r w:rsidRPr="007058BE">
        <w:t>Supersedes and is equivalent to CUAMPF401 Rehearse music for group performances.</w:t>
      </w:r>
    </w:p>
    <w:p w:rsidR="00000000" w:rsidRPr="007058BE" w:rsidP="007058BE">
      <w:pPr>
        <w:pStyle w:val="Heading1"/>
      </w:pPr>
      <w:bookmarkStart w:id="7" w:name="O_1146956"/>
      <w:bookmarkEnd w:id="7"/>
      <w:r w:rsidRPr="007058BE">
        <w:t>Links</w:t>
      </w:r>
    </w:p>
    <w:p w:rsidR="00000000" w:rsidRPr="007058BE" w:rsidP="003A5BD9">
      <w:pPr>
        <w:pStyle w:val="BodyText"/>
      </w:pPr>
      <w:r w:rsidRPr="007058B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60B1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058BE" w:rsidP="003A5BD9">
      <w:pPr>
        <w:pStyle w:val="BodyText"/>
        <w:sectPr w:rsidSect="007058B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058BE" w:rsidP="007058BE">
      <w:pPr>
        <w:pStyle w:val="SuperHeading"/>
      </w:pPr>
      <w:r w:rsidRPr="007058BE">
        <w:t>Assessment Requirements for CUAMPF411 Rehearse music for group performances</w:t>
      </w:r>
    </w:p>
    <w:p w:rsidR="00000000" w:rsidRPr="007058BE" w:rsidP="007058BE">
      <w:pPr>
        <w:pStyle w:val="Heading1"/>
      </w:pPr>
      <w:bookmarkStart w:id="8" w:name="O_1146958"/>
      <w:bookmarkEnd w:id="8"/>
      <w:r w:rsidRPr="007058B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058B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8BE" w:rsidP="007058BE">
            <w:pPr>
              <w:pStyle w:val="BodyText"/>
            </w:pPr>
            <w:r w:rsidRPr="007058B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8BE">
            <w:pPr>
              <w:pStyle w:val="BodyText"/>
              <w:rPr>
                <w:lang w:val="en-NZ"/>
              </w:rPr>
            </w:pPr>
            <w:r w:rsidRPr="007058BE">
              <w:rPr>
                <w:rStyle w:val="SpecialBold"/>
              </w:rPr>
              <w:t>Comments</w:t>
            </w:r>
          </w:p>
        </w:tc>
      </w:tr>
      <w:tr w:rsidTr="007058B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8BE">
            <w:pPr>
              <w:pStyle w:val="BodyText"/>
              <w:rPr>
                <w:lang w:val="en-NZ"/>
              </w:rPr>
            </w:pPr>
            <w:r w:rsidRPr="007058B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8BE" w:rsidP="007058BE">
            <w:pPr>
              <w:pStyle w:val="BodyText"/>
            </w:pPr>
            <w:r w:rsidRPr="007058BE">
              <w:t>This version first released with CUA Creative Arts and Culture Trai</w:t>
            </w:r>
            <w:r w:rsidRPr="007058BE">
              <w:t>ning Package Version 5.0.</w:t>
            </w:r>
          </w:p>
        </w:tc>
      </w:tr>
    </w:tbl>
    <w:p w:rsidR="00000000" w:rsidRPr="007058BE" w:rsidP="007058BE">
      <w:pPr>
        <w:pStyle w:val="BodyText"/>
      </w:pPr>
    </w:p>
    <w:p w:rsidR="00000000" w:rsidRPr="007058BE" w:rsidP="007058BE">
      <w:pPr>
        <w:pStyle w:val="AllowPageBreak"/>
      </w:pPr>
    </w:p>
    <w:p w:rsidR="00000000" w:rsidRPr="007058BE" w:rsidP="007058BE">
      <w:pPr>
        <w:pStyle w:val="Heading1"/>
      </w:pPr>
      <w:bookmarkStart w:id="9" w:name="O_1146961"/>
      <w:bookmarkEnd w:id="9"/>
      <w:r w:rsidRPr="007058BE">
        <w:t>Performance Evidence</w:t>
      </w:r>
    </w:p>
    <w:p w:rsidR="00000000" w:rsidRPr="007058BE" w:rsidP="003A5BD9">
      <w:pPr>
        <w:pStyle w:val="BodyText"/>
      </w:pPr>
      <w:r w:rsidRPr="007058BE">
        <w:t>The candidate must demonstrate the ability to complete the tasks outlined in the elements, performance criteria and foundation skills of this unit, including evidence of the ability to:</w:t>
      </w:r>
    </w:p>
    <w:p w:rsidR="00000000" w:rsidRPr="007058BE" w:rsidP="007058BE">
      <w:pPr>
        <w:pStyle w:val="ListBullet"/>
      </w:pPr>
      <w:r w:rsidRPr="007058BE">
        <w:t>perform with a group on chosen instrument or voice in at least three rehearsals.</w:t>
      </w:r>
    </w:p>
    <w:p w:rsidR="00000000" w:rsidRPr="007058BE" w:rsidP="007058BE">
      <w:pPr>
        <w:pStyle w:val="List"/>
      </w:pPr>
    </w:p>
    <w:p w:rsidR="00000000" w:rsidRPr="007058BE" w:rsidP="003A5BD9">
      <w:pPr>
        <w:pStyle w:val="BodyText"/>
      </w:pPr>
      <w:r w:rsidRPr="007058BE">
        <w:t>In the course of the above, the candidate must:</w:t>
      </w:r>
    </w:p>
    <w:p w:rsidR="00000000" w:rsidRPr="007058BE" w:rsidP="007058BE">
      <w:pPr>
        <w:pStyle w:val="ListBullet"/>
      </w:pPr>
      <w:r w:rsidRPr="007058BE">
        <w:t>listen for and adjust intonation and nuance in performance</w:t>
      </w:r>
    </w:p>
    <w:p w:rsidR="00000000" w:rsidRPr="007058BE" w:rsidP="007058BE">
      <w:pPr>
        <w:pStyle w:val="ListBullet"/>
      </w:pPr>
      <w:r w:rsidRPr="007058BE">
        <w:t>give and respond to cues</w:t>
      </w:r>
    </w:p>
    <w:p w:rsidR="00000000" w:rsidRPr="007058BE" w:rsidP="007058BE">
      <w:pPr>
        <w:pStyle w:val="ListBullet"/>
      </w:pPr>
      <w:r w:rsidRPr="007058BE">
        <w:t>learn musical material prior to rehearsal</w:t>
      </w:r>
      <w:r w:rsidRPr="007058BE">
        <w:t xml:space="preserve">s </w:t>
      </w:r>
    </w:p>
    <w:p w:rsidR="00000000" w:rsidRPr="007058BE" w:rsidP="007058BE">
      <w:pPr>
        <w:pStyle w:val="ListBullet"/>
      </w:pPr>
      <w:r w:rsidRPr="007058BE">
        <w:t>apply interpretation and expression skills</w:t>
      </w:r>
    </w:p>
    <w:p w:rsidR="00000000" w:rsidRPr="007058BE" w:rsidP="007058BE">
      <w:pPr>
        <w:pStyle w:val="ListBullet"/>
      </w:pPr>
      <w:r w:rsidRPr="007058BE">
        <w:t>complete warm-up routines and set up required music and equipment</w:t>
      </w:r>
    </w:p>
    <w:p w:rsidR="00000000" w:rsidRPr="007058BE" w:rsidP="007058BE">
      <w:pPr>
        <w:pStyle w:val="ListBullet"/>
      </w:pPr>
      <w:r w:rsidRPr="007058BE">
        <w:t>consider working methods, personalities and special needs and contributions of other group members when rehearsing and performing</w:t>
      </w:r>
    </w:p>
    <w:p w:rsidR="00000000" w:rsidRPr="007058BE" w:rsidP="007058BE">
      <w:pPr>
        <w:pStyle w:val="ListBullet"/>
      </w:pPr>
      <w:r w:rsidRPr="007058BE">
        <w:t xml:space="preserve">contribute to </w:t>
      </w:r>
      <w:r w:rsidRPr="007058BE">
        <w:t>rehearsal group discussion and culture.</w:t>
      </w:r>
    </w:p>
    <w:p w:rsidR="00000000" w:rsidRPr="007058BE" w:rsidP="007058BE">
      <w:pPr>
        <w:pStyle w:val="AllowPageBreak"/>
      </w:pPr>
    </w:p>
    <w:p w:rsidR="00000000" w:rsidRPr="007058BE" w:rsidP="007058BE">
      <w:pPr>
        <w:pStyle w:val="Heading1"/>
      </w:pPr>
      <w:bookmarkStart w:id="10" w:name="O_1146960"/>
      <w:bookmarkEnd w:id="10"/>
      <w:r w:rsidRPr="007058BE">
        <w:t>Knowledge Evidence</w:t>
      </w:r>
    </w:p>
    <w:p w:rsidR="00000000" w:rsidRPr="007058BE" w:rsidP="003A5BD9">
      <w:pPr>
        <w:pStyle w:val="BodyText"/>
      </w:pPr>
      <w:r w:rsidRPr="007058BE">
        <w:t>The candidate must be able to demonstrate knowledge to complete the tasks outlined in the elements, performance criteria and foundation skills of this unit, including knowledge o</w:t>
      </w:r>
      <w:r w:rsidRPr="007058BE">
        <w:t xml:space="preserve">f: </w:t>
      </w:r>
    </w:p>
    <w:p w:rsidR="00000000" w:rsidRPr="007058BE" w:rsidP="007058BE">
      <w:pPr>
        <w:pStyle w:val="ListBullet"/>
      </w:pPr>
      <w:r w:rsidRPr="007058BE">
        <w:t>components of rehearsal preparation</w:t>
      </w:r>
    </w:p>
    <w:p w:rsidR="00000000" w:rsidRPr="007058BE" w:rsidP="007058BE">
      <w:pPr>
        <w:pStyle w:val="ListBullet"/>
      </w:pPr>
      <w:r w:rsidRPr="007058BE">
        <w:t>materials needed to participate in a music rehearsal, including repertoire and equipment</w:t>
      </w:r>
    </w:p>
    <w:p w:rsidR="00000000" w:rsidRPr="007058BE" w:rsidP="007058BE">
      <w:pPr>
        <w:pStyle w:val="ListBullet"/>
      </w:pPr>
      <w:r w:rsidRPr="007058BE">
        <w:t>application of listening skills and music knowledge in rehearsals</w:t>
      </w:r>
    </w:p>
    <w:p w:rsidR="00000000" w:rsidRPr="007058BE" w:rsidP="007058BE">
      <w:pPr>
        <w:pStyle w:val="ListBullet"/>
      </w:pPr>
      <w:r w:rsidRPr="007058BE">
        <w:t>key aspects of group performance</w:t>
      </w:r>
    </w:p>
    <w:p w:rsidR="00000000" w:rsidRPr="007058BE" w:rsidP="007058BE">
      <w:pPr>
        <w:pStyle w:val="ListBullet"/>
      </w:pPr>
      <w:r w:rsidRPr="007058BE">
        <w:t>issues and challenges that typically arise in context of group rehearsals and strategies for overcoming them</w:t>
      </w:r>
    </w:p>
    <w:p w:rsidR="00000000" w:rsidRPr="007058BE" w:rsidP="007058BE">
      <w:pPr>
        <w:pStyle w:val="ListBullet"/>
      </w:pPr>
      <w:r w:rsidRPr="007058BE">
        <w:t>strategies for developing technical and musical skills to enhance performance of music in rehearsal</w:t>
      </w:r>
    </w:p>
    <w:p w:rsidR="00000000" w:rsidRPr="007058BE" w:rsidP="007058BE">
      <w:pPr>
        <w:pStyle w:val="ListBullet"/>
      </w:pPr>
      <w:r w:rsidRPr="007058BE">
        <w:t>strategies to evaluate own performance and resp</w:t>
      </w:r>
      <w:r w:rsidRPr="007058BE">
        <w:t>ond to feedback</w:t>
      </w:r>
    </w:p>
    <w:p w:rsidR="00000000" w:rsidRPr="007058BE" w:rsidP="007058BE">
      <w:pPr>
        <w:pStyle w:val="ListBullet"/>
      </w:pPr>
      <w:r w:rsidRPr="007058BE">
        <w:t>work health and safety (WHS) principles as they apply to preparing to rehearse and rehearsing in a range of environments.</w:t>
      </w:r>
    </w:p>
    <w:p w:rsidR="00000000" w:rsidRPr="007058BE" w:rsidP="007058BE">
      <w:pPr>
        <w:pStyle w:val="AllowPageBreak"/>
      </w:pPr>
    </w:p>
    <w:p w:rsidR="00000000" w:rsidRPr="007058BE" w:rsidP="007058BE">
      <w:pPr>
        <w:pStyle w:val="Heading1"/>
      </w:pPr>
      <w:bookmarkStart w:id="11" w:name="O_1146959"/>
      <w:bookmarkEnd w:id="11"/>
      <w:r w:rsidRPr="007058BE">
        <w:t>Assessment Conditions</w:t>
      </w:r>
    </w:p>
    <w:p w:rsidR="00000000" w:rsidRPr="007058BE" w:rsidP="003A5BD9">
      <w:pPr>
        <w:pStyle w:val="BodyText"/>
      </w:pPr>
      <w:r w:rsidRPr="007058BE">
        <w:t>Skills in this unit must be demonstrated in a workplace or simulated environm</w:t>
      </w:r>
      <w:r w:rsidRPr="007058BE">
        <w:t xml:space="preserve">ent where the conditions are typical of those in a working environment in this industry. </w:t>
      </w:r>
    </w:p>
    <w:p w:rsidR="00000000" w:rsidRPr="007058BE" w:rsidP="003A5BD9">
      <w:pPr>
        <w:pStyle w:val="BodyText"/>
      </w:pPr>
      <w:r w:rsidRPr="007058BE">
        <w:t>This includes access to:</w:t>
      </w:r>
    </w:p>
    <w:p w:rsidR="00000000" w:rsidRPr="007058BE" w:rsidP="007058BE">
      <w:pPr>
        <w:pStyle w:val="ListBullet"/>
      </w:pPr>
      <w:r w:rsidRPr="007058BE">
        <w:t>instruments, equipment and rehearsal space required to demonstrate the performance evidence</w:t>
      </w:r>
    </w:p>
    <w:p w:rsidR="00000000" w:rsidRPr="007058BE" w:rsidP="007058BE">
      <w:pPr>
        <w:pStyle w:val="ListBullet"/>
      </w:pPr>
      <w:r w:rsidRPr="007058BE">
        <w:t>opportunities to rehearse with others.</w:t>
      </w:r>
    </w:p>
    <w:p w:rsidR="00000000" w:rsidRPr="007058BE" w:rsidP="007058BE">
      <w:pPr>
        <w:pStyle w:val="List"/>
      </w:pPr>
    </w:p>
    <w:p w:rsidR="00000000" w:rsidRPr="007058BE" w:rsidP="003A5BD9">
      <w:pPr>
        <w:pStyle w:val="BodyText"/>
      </w:pPr>
      <w:r w:rsidRPr="007058BE">
        <w:t>Assessor</w:t>
      </w:r>
      <w:r w:rsidRPr="007058BE">
        <w:t>s of this unit must satisfy the requirements for assessors in applicable vocational educational and training legislation, frameworks and/or standards.</w:t>
      </w:r>
    </w:p>
    <w:p w:rsidR="00000000" w:rsidRPr="007058BE" w:rsidP="007058BE">
      <w:pPr>
        <w:pStyle w:val="Heading1"/>
      </w:pPr>
      <w:bookmarkStart w:id="12" w:name="O_1146957"/>
      <w:bookmarkEnd w:id="12"/>
      <w:r w:rsidRPr="007058BE">
        <w:t>Links</w:t>
      </w:r>
    </w:p>
    <w:p w:rsidR="00000000" w:rsidRPr="007058BE" w:rsidP="003A5BD9">
      <w:pPr>
        <w:pStyle w:val="BodyText"/>
      </w:pPr>
      <w:r w:rsidRPr="007058B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60B1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058BE" w:rsidP="007058BE"/>
    <w:sectPr w:rsidSect="007058B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8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8BE" w:rsidRPr="003A5BD9" w:rsidP="003A5B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8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BD9" w:rsidP="007058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5BD9" w:rsidP="007058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A5BD9" w:rsidP="007058B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8BE" w:rsidP="007058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A5BD9">
      <w:t>Approved</w:t>
    </w:r>
    <w:r w:rsidR="003A5BD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A5BD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A5BD9">
      <w:rPr>
        <w:noProof/>
      </w:rPr>
      <w:t>4</w:t>
    </w:r>
    <w:r>
      <w:rPr>
        <w:noProof/>
      </w:rPr>
      <w:fldChar w:fldCharType="end"/>
    </w:r>
  </w:p>
  <w:p w:rsidR="007058BE" w:rsidP="007058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A5BD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A5BD9">
      <w:t>Service and Creative Skills Australia</w:t>
    </w:r>
    <w:r w:rsidR="003A5BD9">
      <w:fldChar w:fldCharType="end"/>
    </w:r>
  </w:p>
  <w:p w:rsidR="007058BE" w:rsidP="007058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8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B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58BE" w:rsidRPr="003A5BD9" w:rsidP="003A5B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8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BD9" w:rsidRPr="002D2AF8" w:rsidP="007058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CUAMPF411 Rehearse music for group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A5BD9" w:rsidP="007058B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8BE" w:rsidRPr="002D2AF8" w:rsidP="007058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A5BD9">
      <w:t>CUAMPF411 Rehearse music for group performances</w:t>
    </w:r>
    <w:r w:rsidR="003A5BD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A5BD9">
      <w:rPr>
        <w:noProof/>
      </w:rPr>
      <w:t>2 March 2025</w:t>
    </w:r>
    <w:r>
      <w:fldChar w:fldCharType="end"/>
    </w:r>
  </w:p>
  <w:p w:rsidR="007058BE" w:rsidP="007058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78B4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465C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58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58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58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58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58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58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58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58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58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58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58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58BE"/>
  </w:style>
  <w:style w:type="character" w:customStyle="1" w:styleId="Heading1Char">
    <w:name w:val="Heading 1 Char"/>
    <w:basedOn w:val="DefaultParagraphFont"/>
    <w:link w:val="Heading1"/>
    <w:rsid w:val="007058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58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58B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058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058B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58BE"/>
    <w:rPr>
      <w:b/>
      <w:spacing w:val="0"/>
    </w:rPr>
  </w:style>
  <w:style w:type="character" w:styleId="Emphasis">
    <w:name w:val="Emphasis"/>
    <w:basedOn w:val="DefaultParagraphFont"/>
    <w:qFormat/>
    <w:rsid w:val="007058BE"/>
    <w:rPr>
      <w:i/>
    </w:rPr>
  </w:style>
  <w:style w:type="paragraph" w:customStyle="1" w:styleId="SuperHeading">
    <w:name w:val="SuperHeading"/>
    <w:basedOn w:val="Normal"/>
    <w:rsid w:val="007058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58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58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58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58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58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58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58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58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58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58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58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58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58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58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58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58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58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58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58B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058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58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58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58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58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58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58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58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58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58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58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58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58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58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58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58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58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58BE"/>
  </w:style>
  <w:style w:type="paragraph" w:styleId="TableofFigures">
    <w:name w:val="table of figures"/>
    <w:basedOn w:val="Normal"/>
    <w:next w:val="Normal"/>
    <w:semiHidden/>
    <w:rsid w:val="007058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58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58BE"/>
    <w:rPr>
      <w:rFonts w:ascii="Wingdings" w:hAnsi="Wingdings"/>
    </w:rPr>
  </w:style>
  <w:style w:type="paragraph" w:customStyle="1" w:styleId="TableHeading">
    <w:name w:val="Table Heading"/>
    <w:basedOn w:val="HeadingBase"/>
    <w:rsid w:val="007058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58BE"/>
    <w:rPr>
      <w:color w:val="0033CC"/>
      <w:u w:val="none"/>
    </w:rPr>
  </w:style>
  <w:style w:type="paragraph" w:customStyle="1" w:styleId="BodyTextRight">
    <w:name w:val="Body Text Right"/>
    <w:basedOn w:val="BodyText"/>
    <w:rsid w:val="007058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58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58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58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58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58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58BE"/>
    <w:rPr>
      <w:sz w:val="32"/>
    </w:rPr>
  </w:style>
  <w:style w:type="paragraph" w:customStyle="1" w:styleId="HeadingProcedure">
    <w:name w:val="Heading Procedure"/>
    <w:basedOn w:val="HeadingBase"/>
    <w:next w:val="Normal"/>
    <w:rsid w:val="007058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58BE"/>
    <w:pPr>
      <w:spacing w:before="60" w:after="60"/>
    </w:pPr>
  </w:style>
  <w:style w:type="paragraph" w:styleId="ListContinue">
    <w:name w:val="List Continue"/>
    <w:basedOn w:val="List"/>
    <w:rsid w:val="007058BE"/>
    <w:pPr>
      <w:ind w:firstLine="0"/>
    </w:pPr>
  </w:style>
  <w:style w:type="paragraph" w:customStyle="1" w:styleId="ListNote">
    <w:name w:val="List Note"/>
    <w:basedOn w:val="List"/>
    <w:rsid w:val="007058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58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58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58BE"/>
    <w:rPr>
      <w:rFonts w:ascii="Courier New" w:hAnsi="Courier New"/>
    </w:rPr>
  </w:style>
  <w:style w:type="paragraph" w:customStyle="1" w:styleId="NoteBullet">
    <w:name w:val="Note Bullet"/>
    <w:basedOn w:val="Note"/>
    <w:rsid w:val="007058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58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58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58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58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58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58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58BE"/>
    <w:rPr>
      <w:b/>
      <w:smallCaps/>
    </w:rPr>
  </w:style>
  <w:style w:type="paragraph" w:customStyle="1" w:styleId="TableListNumber">
    <w:name w:val="Table List Number"/>
    <w:basedOn w:val="ListNumber"/>
    <w:rsid w:val="007058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58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58BE"/>
    <w:pPr>
      <w:numPr>
        <w:numId w:val="8"/>
      </w:numPr>
    </w:pPr>
  </w:style>
  <w:style w:type="paragraph" w:customStyle="1" w:styleId="ListAlpha2">
    <w:name w:val="List Alpha 2"/>
    <w:basedOn w:val="List2"/>
    <w:rsid w:val="007058BE"/>
    <w:pPr>
      <w:numPr>
        <w:numId w:val="7"/>
      </w:numPr>
    </w:pPr>
  </w:style>
  <w:style w:type="paragraph" w:styleId="List2">
    <w:name w:val="List 2"/>
    <w:basedOn w:val="BodyText"/>
    <w:rsid w:val="007058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58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58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58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58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58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58BE"/>
    <w:pPr>
      <w:numPr>
        <w:numId w:val="3"/>
      </w:numPr>
    </w:pPr>
  </w:style>
  <w:style w:type="paragraph" w:styleId="ListContinue2">
    <w:name w:val="List Continue 2"/>
    <w:basedOn w:val="List2"/>
    <w:rsid w:val="007058BE"/>
    <w:pPr>
      <w:ind w:firstLine="0"/>
    </w:pPr>
  </w:style>
  <w:style w:type="paragraph" w:styleId="ListContinue3">
    <w:name w:val="List Continue 3"/>
    <w:basedOn w:val="List3"/>
    <w:rsid w:val="007058BE"/>
    <w:pPr>
      <w:ind w:left="1021" w:firstLine="0"/>
    </w:pPr>
  </w:style>
  <w:style w:type="paragraph" w:styleId="ListContinue4">
    <w:name w:val="List Continue 4"/>
    <w:basedOn w:val="List4"/>
    <w:rsid w:val="007058BE"/>
    <w:pPr>
      <w:ind w:firstLine="0"/>
    </w:pPr>
  </w:style>
  <w:style w:type="paragraph" w:styleId="ListContinue5">
    <w:name w:val="List Continue 5"/>
    <w:basedOn w:val="List5"/>
    <w:rsid w:val="007058BE"/>
    <w:pPr>
      <w:ind w:firstLine="0"/>
    </w:pPr>
  </w:style>
  <w:style w:type="paragraph" w:styleId="ListNumber3">
    <w:name w:val="List Number 3"/>
    <w:basedOn w:val="List3"/>
    <w:rsid w:val="007058BE"/>
    <w:pPr>
      <w:numPr>
        <w:numId w:val="4"/>
      </w:numPr>
    </w:pPr>
  </w:style>
  <w:style w:type="paragraph" w:styleId="ListNumber4">
    <w:name w:val="List Number 4"/>
    <w:basedOn w:val="List4"/>
    <w:rsid w:val="007058BE"/>
    <w:pPr>
      <w:numPr>
        <w:numId w:val="5"/>
      </w:numPr>
    </w:pPr>
  </w:style>
  <w:style w:type="paragraph" w:styleId="ListNumber5">
    <w:name w:val="List Number 5"/>
    <w:basedOn w:val="List5"/>
    <w:rsid w:val="007058BE"/>
    <w:pPr>
      <w:numPr>
        <w:numId w:val="6"/>
      </w:numPr>
    </w:pPr>
  </w:style>
  <w:style w:type="paragraph" w:styleId="BlockText">
    <w:name w:val="Block Text"/>
    <w:basedOn w:val="Normal"/>
    <w:rsid w:val="007058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58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58BE"/>
    <w:rPr>
      <w:sz w:val="16"/>
      <w:vertAlign w:val="superscript"/>
    </w:rPr>
  </w:style>
  <w:style w:type="character" w:customStyle="1" w:styleId="Symbols">
    <w:name w:val="Symbols"/>
    <w:basedOn w:val="DefaultParagraphFont"/>
    <w:rsid w:val="007058BE"/>
    <w:rPr>
      <w:rFonts w:ascii="Symbol" w:hAnsi="Symbol"/>
    </w:rPr>
  </w:style>
  <w:style w:type="character" w:customStyle="1" w:styleId="MenuOptions">
    <w:name w:val="Menu Options"/>
    <w:basedOn w:val="DefaultParagraphFont"/>
    <w:rsid w:val="007058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58BE"/>
    <w:rPr>
      <w:b/>
    </w:rPr>
  </w:style>
  <w:style w:type="character" w:customStyle="1" w:styleId="Underlined">
    <w:name w:val="Underlined"/>
    <w:basedOn w:val="DefaultParagraphFont"/>
    <w:rsid w:val="007058BE"/>
    <w:rPr>
      <w:u w:val="single"/>
    </w:rPr>
  </w:style>
  <w:style w:type="paragraph" w:customStyle="1" w:styleId="TableBodyTextRight">
    <w:name w:val="Table Body Text Right"/>
    <w:basedOn w:val="TableBodyText"/>
    <w:rsid w:val="007058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58BE"/>
    <w:rPr>
      <w:sz w:val="18"/>
    </w:rPr>
  </w:style>
  <w:style w:type="paragraph" w:customStyle="1" w:styleId="BodySmallRight">
    <w:name w:val="Body Small Right"/>
    <w:basedOn w:val="BodyTextRight"/>
    <w:rsid w:val="007058BE"/>
    <w:rPr>
      <w:sz w:val="18"/>
      <w:szCs w:val="18"/>
    </w:rPr>
  </w:style>
  <w:style w:type="paragraph" w:customStyle="1" w:styleId="MarginEdition">
    <w:name w:val="Margin Edition"/>
    <w:basedOn w:val="MarginNote"/>
    <w:rsid w:val="007058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58BE"/>
    <w:rPr>
      <w:sz w:val="2"/>
      <w:szCs w:val="2"/>
    </w:rPr>
  </w:style>
  <w:style w:type="character" w:customStyle="1" w:styleId="Small">
    <w:name w:val="Small"/>
    <w:basedOn w:val="DefaultParagraphFont"/>
    <w:rsid w:val="007058BE"/>
    <w:rPr>
      <w:sz w:val="16"/>
    </w:rPr>
  </w:style>
  <w:style w:type="paragraph" w:customStyle="1" w:styleId="WideTable">
    <w:name w:val="Wide Table"/>
    <w:basedOn w:val="Normal"/>
    <w:rsid w:val="007058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58BE"/>
  </w:style>
  <w:style w:type="paragraph" w:styleId="Quote">
    <w:name w:val="Quote"/>
    <w:basedOn w:val="Heading1"/>
    <w:link w:val="QuoteChar"/>
    <w:qFormat/>
    <w:rsid w:val="007058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58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58BE"/>
    <w:pPr>
      <w:pageBreakBefore/>
    </w:pPr>
  </w:style>
  <w:style w:type="paragraph" w:customStyle="1" w:styleId="Border">
    <w:name w:val="Border"/>
    <w:basedOn w:val="Normal"/>
    <w:qFormat/>
    <w:rsid w:val="007058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58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58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58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58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58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58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58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58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58BE"/>
    <w:rPr>
      <w:u w:val="single"/>
    </w:rPr>
  </w:style>
  <w:style w:type="character" w:customStyle="1" w:styleId="BoldandItalics">
    <w:name w:val="Bold and Italics"/>
    <w:qFormat/>
    <w:rsid w:val="007058BE"/>
    <w:rPr>
      <w:b/>
      <w:i/>
      <w:u w:val="none"/>
    </w:rPr>
  </w:style>
  <w:style w:type="paragraph" w:styleId="BalloonText">
    <w:name w:val="Balloon Text"/>
    <w:basedOn w:val="Normal"/>
    <w:link w:val="BalloonTextChar"/>
    <w:rsid w:val="007058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58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58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58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58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58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58BE"/>
    <w:pPr>
      <w:spacing w:before="0" w:after="0"/>
    </w:pPr>
  </w:style>
  <w:style w:type="paragraph" w:customStyle="1" w:styleId="BodyTextBold">
    <w:name w:val="Body Text Bold"/>
    <w:basedOn w:val="BodyText"/>
    <w:qFormat/>
    <w:rsid w:val="007058BE"/>
    <w:rPr>
      <w:b/>
    </w:rPr>
  </w:style>
  <w:style w:type="character" w:styleId="Hyperlink">
    <w:name w:val="Hyperlink"/>
    <w:basedOn w:val="DefaultParagraphFont"/>
    <w:uiPriority w:val="99"/>
    <w:unhideWhenUsed/>
    <w:rsid w:val="003A5B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880</Words>
  <Characters>5546</Characters>
  <Application>Microsoft Office Word</Application>
  <DocSecurity>0</DocSecurity>
  <Lines>163</Lines>
  <Paragraphs>114</Paragraphs>
  <ScaleCrop>false</ScaleCrop>
  <Company>Author-it Software Corporation Ltd.</Company>
  <LinksUpToDate>false</LinksUpToDate>
  <CharactersWithSpaces>6312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CUAMPF411 Rehearse music for group performances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2025-03-01T23:19:00Z</dcterms:created>
  <dcterms:modified xsi:type="dcterms:W3CDTF">2025-03-01T23:19:00Z</dcterms:modified>
</cp:coreProperties>
</file>