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C40" w:rsidP="00F67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CUAMPF407 Develop vocal techniques</w:t>
      </w:r>
      <w:r>
        <w:fldChar w:fldCharType="end"/>
      </w:r>
    </w:p>
    <w:p w:rsidR="00F67C40" w:rsidP="00F67C40">
      <w:pPr>
        <w:pStyle w:val="Version"/>
        <w:sectPr w:rsidSect="00066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947" w:rsidP="00066947">
      <w:pPr>
        <w:pStyle w:val="SuperHeading"/>
      </w:pPr>
      <w:r w:rsidRPr="00066947">
        <w:t>CUAMPF407 Develop vocal techniques</w:t>
      </w:r>
    </w:p>
    <w:p w:rsidR="00000000" w:rsidRPr="00066947" w:rsidP="00066947">
      <w:pPr>
        <w:pStyle w:val="Heading1"/>
      </w:pPr>
      <w:bookmarkStart w:id="1" w:name="O_799320"/>
      <w:bookmarkEnd w:id="1"/>
      <w:r w:rsidRPr="000669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6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rPr>
                <w:rStyle w:val="SpecialBold"/>
              </w:rPr>
              <w:t>Comments</w:t>
            </w:r>
          </w:p>
        </w:tc>
      </w:tr>
      <w:tr w:rsidTr="00066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t>This version first released with CUA Creative Arts and Culture Training Package version 2.0.</w:t>
            </w:r>
          </w:p>
        </w:tc>
      </w:tr>
    </w:tbl>
    <w:p w:rsidR="00000000" w:rsidRPr="00066947" w:rsidP="00066947">
      <w:pPr>
        <w:pStyle w:val="BodyText"/>
      </w:pPr>
    </w:p>
    <w:p w:rsidR="00000000" w:rsidRPr="00066947" w:rsidP="00066947">
      <w:pPr>
        <w:pStyle w:val="AllowPageBreak"/>
      </w:pPr>
    </w:p>
    <w:p w:rsidR="00000000" w:rsidRPr="00066947" w:rsidP="00066947">
      <w:pPr>
        <w:pStyle w:val="Heading1"/>
      </w:pPr>
      <w:bookmarkStart w:id="2" w:name="O_799321"/>
      <w:bookmarkEnd w:id="2"/>
      <w:r w:rsidRPr="00066947">
        <w:t>Application</w:t>
      </w:r>
    </w:p>
    <w:p w:rsidR="00000000" w:rsidRPr="00066947" w:rsidP="00F67C40">
      <w:pPr>
        <w:pStyle w:val="BodyText"/>
      </w:pPr>
      <w:r w:rsidRPr="00066947">
        <w:t>This unit describes the skills and knowledge required to develop control of the ran</w:t>
      </w:r>
      <w:r w:rsidRPr="00066947">
        <w:t>ge of scope of own voice, techniques to enhance vocal quality and health, as well as strategies for developing the technical skills required to perform a range of repertoire with confidence.</w:t>
      </w:r>
    </w:p>
    <w:p w:rsidR="00000000" w:rsidRPr="00066947" w:rsidP="00F67C40">
      <w:pPr>
        <w:pStyle w:val="BodyText"/>
      </w:pPr>
      <w:r w:rsidRPr="00066947">
        <w:t>It applies to individuals who perform as vocalists and are devel</w:t>
      </w:r>
      <w:r w:rsidRPr="00066947">
        <w:t xml:space="preserve">oping competence to perform in public. </w:t>
      </w:r>
    </w:p>
    <w:p w:rsidR="00F67C40" w:rsidP="00F67C40">
      <w:pPr>
        <w:pStyle w:val="BodyText"/>
      </w:pPr>
      <w:r w:rsidRPr="00066947">
        <w:t>No licensing, legislative or certification requirements apply to this unit at the time of publication.</w:t>
      </w:r>
    </w:p>
    <w:p w:rsidR="00000000" w:rsidRPr="00066947" w:rsidP="00066947">
      <w:pPr>
        <w:pStyle w:val="Heading1"/>
      </w:pPr>
      <w:bookmarkStart w:id="3" w:name="O_799324"/>
      <w:bookmarkEnd w:id="3"/>
      <w:r w:rsidRPr="00066947">
        <w:t>Unit Sector</w:t>
      </w:r>
    </w:p>
    <w:p w:rsidR="00000000" w:rsidRPr="00066947" w:rsidP="00F67C40">
      <w:pPr>
        <w:pStyle w:val="BodyText"/>
      </w:pPr>
      <w:r w:rsidRPr="00066947">
        <w:t>Performing arts – music performance</w:t>
      </w:r>
    </w:p>
    <w:p w:rsidR="00000000" w:rsidRPr="00066947" w:rsidP="00066947">
      <w:pPr>
        <w:pStyle w:val="Heading1"/>
      </w:pPr>
      <w:bookmarkStart w:id="4" w:name="O_799325"/>
      <w:bookmarkEnd w:id="4"/>
      <w:r w:rsidRPr="0006694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669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rPr>
                <w:rStyle w:val="SpecialBold"/>
              </w:rPr>
              <w:t>PERFORMANCE CRITERIA</w:t>
            </w:r>
          </w:p>
        </w:tc>
      </w:tr>
      <w:tr w:rsidTr="000669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9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1. Explore the range of own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t>1.1 Research the ba</w:t>
            </w:r>
            <w:r w:rsidRPr="00066947">
              <w:t>sic physiology and anatomy of the human voice in consultation with appropriate people</w:t>
            </w:r>
          </w:p>
          <w:p w:rsidR="00000000" w:rsidRPr="00066947" w:rsidP="00066947">
            <w:pPr>
              <w:pStyle w:val="BodyText"/>
            </w:pPr>
            <w:r w:rsidRPr="00066947">
              <w:t>1.2 Develop control of the range and scope of voice, and apply to performance</w:t>
            </w:r>
          </w:p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1.3 Explore repertoire options that best fit own voice and vocal style</w:t>
            </w:r>
          </w:p>
        </w:tc>
      </w:tr>
      <w:tr w:rsidTr="000669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2. Care for own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t xml:space="preserve">2.1 Identify physical problems that can affect the voice, and discuss </w:t>
            </w:r>
            <w:r w:rsidRPr="00066947">
              <w:t>with appropriate people ways to minimise their occurrence</w:t>
            </w:r>
          </w:p>
          <w:p w:rsidR="00000000" w:rsidRPr="00066947" w:rsidP="00066947">
            <w:pPr>
              <w:pStyle w:val="BodyText"/>
            </w:pPr>
            <w:r w:rsidRPr="00066947">
              <w:t>2.2 Discuss with appropriate people strategies for addressing problems if they arise</w:t>
            </w:r>
          </w:p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2.3 Develop and use r</w:t>
            </w:r>
            <w:r w:rsidRPr="00066947">
              <w:t xml:space="preserve">egular voice warm-up and warm-down routines to prepare for practice sessions and performances </w:t>
            </w:r>
          </w:p>
        </w:tc>
      </w:tr>
      <w:tr w:rsidTr="000669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3. Develop vocal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t>3.1 Consult with appropriate people to plan practice strategies to overcome technical challenges</w:t>
            </w:r>
          </w:p>
          <w:p w:rsidR="00000000" w:rsidRPr="00066947" w:rsidP="00066947">
            <w:pPr>
              <w:pStyle w:val="BodyText"/>
            </w:pPr>
            <w:r w:rsidRPr="00066947">
              <w:t>3.2 Apply music knowledge to facili</w:t>
            </w:r>
            <w:r w:rsidRPr="00066947">
              <w:t>tate development of vocal techniques</w:t>
            </w:r>
          </w:p>
          <w:p w:rsidR="00000000" w:rsidRPr="00066947" w:rsidP="00066947">
            <w:pPr>
              <w:pStyle w:val="BodyText"/>
            </w:pPr>
            <w:r w:rsidRPr="00066947">
              <w:t>3.3 Learn and practise a set of exercises and/or studies that systematically develops technical fluency in identified areas of weakness</w:t>
            </w:r>
          </w:p>
          <w:p w:rsidR="00000000" w:rsidRPr="00066947" w:rsidP="00066947">
            <w:pPr>
              <w:pStyle w:val="BodyText"/>
            </w:pPr>
            <w:r w:rsidRPr="00066947">
              <w:t>3.4 Memorise lyrics and repertoire to advance performance skills</w:t>
            </w:r>
          </w:p>
          <w:p w:rsidR="00000000" w:rsidRPr="00066947" w:rsidP="00066947">
            <w:pPr>
              <w:pStyle w:val="BodyText"/>
            </w:pPr>
            <w:r w:rsidRPr="00066947">
              <w:t>3.5 Incorporate sa</w:t>
            </w:r>
            <w:r w:rsidRPr="00066947">
              <w:t>fe and healthy performance habits into practice by using correct posture, body positions and care of the voice in line with work health and safety (WHS) principles</w:t>
            </w:r>
          </w:p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3.6 Seek feedback on own skill development from appropriate people, and adjust focus of prac</w:t>
            </w:r>
            <w:r w:rsidRPr="00066947">
              <w:t>tice sessions as required</w:t>
            </w:r>
          </w:p>
        </w:tc>
      </w:tr>
      <w:tr w:rsidTr="000669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4. Perform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t>4.1 Listen critically while singing to adjust intonation and musical techniques to enhance own performance</w:t>
            </w:r>
          </w:p>
          <w:p w:rsidR="00000000" w:rsidRPr="00066947" w:rsidP="00066947">
            <w:pPr>
              <w:pStyle w:val="BodyText"/>
            </w:pPr>
            <w:r w:rsidRPr="00066947">
              <w:t>4.2 Perform songs by memory and with melodic and rhythmic precision, attention to dynamic range and vari</w:t>
            </w:r>
            <w:r w:rsidRPr="00066947">
              <w:t>ations in techniques as required</w:t>
            </w:r>
          </w:p>
          <w:p w:rsidR="00000000" w:rsidRPr="00066947" w:rsidP="00066947">
            <w:pPr>
              <w:pStyle w:val="BodyText"/>
            </w:pPr>
            <w:r w:rsidRPr="00066947">
              <w:t>4.3 Perform songs following agreed tempi and musical markings where relevant</w:t>
            </w:r>
          </w:p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4.4 Use vocal articulation, accurate intonation and tone colours to enhance the performance and emotional content of songs</w:t>
            </w:r>
          </w:p>
        </w:tc>
      </w:tr>
      <w:tr w:rsidTr="000669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5. Evaluate own perfor</w:t>
            </w:r>
            <w:r w:rsidRPr="00066947">
              <w:t xml:space="preserve">mance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t>5.1 Listen to the work of other singers to inform own performance goals</w:t>
            </w:r>
          </w:p>
          <w:p w:rsidR="00000000" w:rsidRPr="00066947" w:rsidP="00066947">
            <w:pPr>
              <w:pStyle w:val="BodyText"/>
            </w:pPr>
            <w:r w:rsidRPr="00066947">
              <w:t>5.2 Seek and use feedback from appropriate others to improve own performance and level of skill development</w:t>
            </w:r>
          </w:p>
          <w:p w:rsidR="00000000" w:rsidRPr="00066947" w:rsidP="00066947">
            <w:pPr>
              <w:pStyle w:val="BodyText"/>
            </w:pPr>
            <w:r w:rsidRPr="00066947">
              <w:t>5.3 Identify ancillary skills that would enhance own performance as a</w:t>
            </w:r>
            <w:r w:rsidRPr="00066947">
              <w:t xml:space="preserve"> singer, and plan skill development accordingly</w:t>
            </w:r>
          </w:p>
        </w:tc>
      </w:tr>
    </w:tbl>
    <w:p w:rsidR="00000000" w:rsidRPr="00066947" w:rsidP="00066947">
      <w:pPr>
        <w:pStyle w:val="BodyText"/>
      </w:pPr>
    </w:p>
    <w:p w:rsidR="00000000" w:rsidRPr="00066947" w:rsidP="00066947">
      <w:pPr>
        <w:pStyle w:val="AllowPageBreak"/>
      </w:pPr>
    </w:p>
    <w:p w:rsidR="00000000" w:rsidRPr="00066947" w:rsidP="00066947">
      <w:pPr>
        <w:pStyle w:val="Heading1"/>
      </w:pPr>
      <w:bookmarkStart w:id="5" w:name="O_799326"/>
      <w:bookmarkEnd w:id="5"/>
      <w:r w:rsidRPr="00066947">
        <w:t>Foundation Skills</w:t>
      </w:r>
    </w:p>
    <w:p w:rsidR="00000000" w:rsidRPr="00F67C40" w:rsidP="00F67C40">
      <w:pPr>
        <w:pStyle w:val="BodyText"/>
        <w:rPr>
          <w:i/>
        </w:rPr>
      </w:pPr>
      <w:r w:rsidRPr="00F67C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669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rPr>
                <w:rStyle w:val="SpecialBold"/>
              </w:rPr>
              <w:t>Description</w:t>
            </w:r>
          </w:p>
        </w:tc>
      </w:tr>
      <w:tr w:rsidTr="000669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1.2, 3.1, 3.3,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ListBullet"/>
              <w:rPr>
                <w:lang w:val="en-NZ"/>
              </w:rPr>
            </w:pPr>
            <w:r w:rsidRPr="00066947">
              <w:t>Uses self-evaluation and input from others to devise strategies to improve own performance skills</w:t>
            </w:r>
          </w:p>
        </w:tc>
      </w:tr>
      <w:tr w:rsidTr="000669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1.1, 1.3, 3.4, 5.3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ListBullet"/>
            </w:pPr>
            <w:r w:rsidRPr="00066947">
              <w:t>Interprets the language of music and notation conventions accurately</w:t>
            </w:r>
          </w:p>
          <w:p w:rsidR="00000000" w:rsidP="00066947">
            <w:pPr>
              <w:pStyle w:val="ListBullet"/>
              <w:rPr>
                <w:lang w:val="en-NZ"/>
              </w:rPr>
            </w:pPr>
            <w:r w:rsidRPr="00066947">
              <w:t xml:space="preserve">Recognises and interpret relevant textual information from multiple sources </w:t>
            </w:r>
          </w:p>
        </w:tc>
      </w:tr>
      <w:tr w:rsidTr="000669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ListBullet"/>
              <w:rPr>
                <w:lang w:val="en-NZ"/>
              </w:rPr>
            </w:pPr>
            <w:r w:rsidRPr="00066947">
              <w:t>Records skill development plan in a format that can be easily monitored and annotated</w:t>
            </w:r>
          </w:p>
        </w:tc>
      </w:tr>
      <w:tr w:rsidTr="000669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Oral Comm</w:t>
            </w:r>
            <w:r w:rsidRPr="00066947">
              <w:t>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1.1, 1.3, 2.1, 2.2, 3.1, 3.6, 4.1-4.4,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ListBullet"/>
            </w:pPr>
            <w:r w:rsidRPr="00066947">
              <w:t>Participates in discussions using language specific to the development of vocal techniques</w:t>
            </w:r>
          </w:p>
          <w:p w:rsidR="00000000" w:rsidRPr="00066947" w:rsidP="00066947">
            <w:pPr>
              <w:pStyle w:val="ListBullet"/>
            </w:pPr>
            <w:r w:rsidRPr="00066947">
              <w:t>Obtains information by listening and questioning</w:t>
            </w:r>
          </w:p>
          <w:p w:rsidR="00000000" w:rsidP="00066947">
            <w:pPr>
              <w:pStyle w:val="ListBullet"/>
              <w:rPr>
                <w:lang w:val="en-NZ"/>
              </w:rPr>
            </w:pPr>
            <w:r w:rsidRPr="00066947">
              <w:t>Derives meaning from aural information</w:t>
            </w:r>
          </w:p>
        </w:tc>
      </w:tr>
      <w:tr w:rsidTr="000669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ListBullet"/>
              <w:rPr>
                <w:lang w:val="en-NZ"/>
              </w:rPr>
            </w:pPr>
            <w:r w:rsidRPr="00066947">
              <w:t>Comprehends the mathematical structure within musical pieces, and interprets and performs them accurately</w:t>
            </w:r>
          </w:p>
        </w:tc>
      </w:tr>
      <w:tr w:rsidTr="000669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ListBullet"/>
              <w:rPr>
                <w:lang w:val="en-NZ"/>
              </w:rPr>
            </w:pPr>
            <w:r w:rsidRPr="00066947">
              <w:t>Understands responsibilities to practise safe working habits</w:t>
            </w:r>
          </w:p>
        </w:tc>
      </w:tr>
      <w:tr w:rsidTr="000669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1.1, 2.1, 2.2, 3.1, 3.6, 5.</w:t>
            </w:r>
            <w:r w:rsidRPr="00066947">
              <w:t>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ListBullet"/>
            </w:pPr>
            <w:r w:rsidRPr="00066947">
              <w:t>Works collaboratively to perform to required standard</w:t>
            </w:r>
          </w:p>
          <w:p w:rsidR="00000000" w:rsidP="00066947">
            <w:pPr>
              <w:pStyle w:val="ListBullet"/>
              <w:rPr>
                <w:lang w:val="en-NZ"/>
              </w:rPr>
            </w:pPr>
            <w:r w:rsidRPr="00066947">
              <w:t>Selects and uses appropriate communication practices and protocols</w:t>
            </w:r>
          </w:p>
        </w:tc>
      </w:tr>
      <w:tr w:rsidTr="000669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1.1-1.3, 2.1-2.3, 3.1-3.4, 3.6,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ListBullet"/>
            </w:pPr>
            <w:r w:rsidRPr="00066947">
              <w:t xml:space="preserve">Plans and completes tasks to achieve required standard of performance </w:t>
            </w:r>
          </w:p>
          <w:p w:rsidR="00000000" w:rsidRPr="00066947" w:rsidP="00066947">
            <w:pPr>
              <w:pStyle w:val="ListBullet"/>
            </w:pPr>
            <w:r w:rsidRPr="00066947">
              <w:t>Makes decisions related to own role and responsibilities</w:t>
            </w:r>
          </w:p>
          <w:p w:rsidR="00000000" w:rsidRPr="00066947" w:rsidP="00066947">
            <w:pPr>
              <w:pStyle w:val="ListBullet"/>
            </w:pPr>
            <w:r w:rsidRPr="00066947">
              <w:t>Evaluates feedback to decide on solutions or improvements</w:t>
            </w:r>
          </w:p>
        </w:tc>
      </w:tr>
    </w:tbl>
    <w:p w:rsidR="00000000" w:rsidRPr="00066947" w:rsidP="00066947">
      <w:pPr>
        <w:pStyle w:val="BodyText"/>
      </w:pPr>
    </w:p>
    <w:p w:rsidR="00000000" w:rsidRPr="00066947" w:rsidP="00066947">
      <w:pPr>
        <w:pStyle w:val="AllowPageBreak"/>
      </w:pPr>
    </w:p>
    <w:p w:rsidR="00000000" w:rsidRPr="00066947" w:rsidP="00066947">
      <w:pPr>
        <w:pStyle w:val="Heading1"/>
      </w:pPr>
      <w:bookmarkStart w:id="6" w:name="O_799328"/>
      <w:bookmarkEnd w:id="6"/>
      <w:r w:rsidRPr="000669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160"/>
      </w:tblGrid>
      <w:tr w:rsidTr="00066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 xml:space="preserve">Code and title </w:t>
            </w:r>
          </w:p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>Code and title</w:t>
            </w:r>
          </w:p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rPr>
                <w:rStyle w:val="SpecialBold"/>
              </w:rPr>
              <w:t>Equivalence status</w:t>
            </w:r>
          </w:p>
        </w:tc>
      </w:tr>
      <w:tr w:rsidTr="00066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CUAMPF407 Develop vocal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CUSMPF407A Develop vocal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t xml:space="preserve">Updated to meet Standards for Training Packages. </w:t>
            </w:r>
          </w:p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 xml:space="preserve">Minor edits to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t>Equivalent status</w:t>
            </w:r>
          </w:p>
        </w:tc>
      </w:tr>
    </w:tbl>
    <w:p w:rsidR="00F67C40" w:rsidP="00066947">
      <w:pPr>
        <w:pStyle w:val="BodyText"/>
      </w:pPr>
    </w:p>
    <w:p w:rsidR="00F67C40" w:rsidP="00066947">
      <w:pPr>
        <w:pStyle w:val="BodyText"/>
      </w:pPr>
    </w:p>
    <w:p w:rsidR="00000000" w:rsidRPr="00066947" w:rsidP="00066947">
      <w:pPr>
        <w:pStyle w:val="Heading1"/>
      </w:pPr>
      <w:bookmarkStart w:id="7" w:name="O_799335"/>
      <w:bookmarkEnd w:id="7"/>
      <w:r w:rsidRPr="00066947">
        <w:t>Links</w:t>
      </w:r>
    </w:p>
    <w:p w:rsidR="00000000" w:rsidRPr="00066947" w:rsidP="00F67C40">
      <w:pPr>
        <w:pStyle w:val="BodyText"/>
      </w:pPr>
      <w:r w:rsidRPr="000669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09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6947" w:rsidP="00F67C40">
      <w:pPr>
        <w:pStyle w:val="BodyText"/>
        <w:sectPr w:rsidSect="000669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6947" w:rsidP="00066947">
      <w:pPr>
        <w:pStyle w:val="SuperHeading"/>
      </w:pPr>
      <w:r w:rsidRPr="00066947">
        <w:t>Assessment Requirements for CUAMPF407 Develop vocal techniques</w:t>
      </w:r>
    </w:p>
    <w:p w:rsidR="00000000" w:rsidRPr="00066947" w:rsidP="00066947">
      <w:pPr>
        <w:pStyle w:val="Heading1"/>
      </w:pPr>
      <w:bookmarkStart w:id="8" w:name="O_799330"/>
      <w:bookmarkEnd w:id="8"/>
      <w:r w:rsidRPr="000669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6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rPr>
                <w:rStyle w:val="SpecialBold"/>
              </w:rPr>
              <w:t>Comments</w:t>
            </w:r>
          </w:p>
        </w:tc>
      </w:tr>
      <w:tr w:rsidTr="00066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47">
            <w:pPr>
              <w:pStyle w:val="BodyText"/>
              <w:rPr>
                <w:lang w:val="en-NZ"/>
              </w:rPr>
            </w:pPr>
            <w:r w:rsidRPr="000669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47" w:rsidP="00066947">
            <w:pPr>
              <w:pStyle w:val="BodyText"/>
            </w:pPr>
            <w:r w:rsidRPr="00066947">
              <w:t>This version first released with CUA Creative Arts and Culture Training Package version 2.0.</w:t>
            </w:r>
          </w:p>
        </w:tc>
      </w:tr>
    </w:tbl>
    <w:p w:rsidR="00000000" w:rsidRPr="00066947" w:rsidP="00066947">
      <w:pPr>
        <w:pStyle w:val="BodyText"/>
      </w:pPr>
    </w:p>
    <w:p w:rsidR="00000000" w:rsidRPr="00066947" w:rsidP="00066947">
      <w:pPr>
        <w:pStyle w:val="AllowPageBreak"/>
      </w:pPr>
    </w:p>
    <w:p w:rsidR="00000000" w:rsidRPr="00066947" w:rsidP="00066947">
      <w:pPr>
        <w:pStyle w:val="Heading1"/>
      </w:pPr>
      <w:bookmarkStart w:id="9" w:name="O_799331"/>
      <w:bookmarkEnd w:id="9"/>
      <w:r w:rsidRPr="00066947">
        <w:t>Performance Evidence</w:t>
      </w:r>
    </w:p>
    <w:p w:rsidR="00000000" w:rsidRPr="00066947" w:rsidP="00F67C40">
      <w:pPr>
        <w:pStyle w:val="BodyText"/>
      </w:pPr>
      <w:r w:rsidRPr="00066947">
        <w:t>Evidence of the ability to:</w:t>
      </w:r>
    </w:p>
    <w:p w:rsidR="00000000" w:rsidRPr="00066947" w:rsidP="00066947">
      <w:pPr>
        <w:pStyle w:val="ListBullet"/>
      </w:pPr>
      <w:r w:rsidRPr="00066947">
        <w:t>investigate and choose a suit</w:t>
      </w:r>
      <w:r w:rsidRPr="00066947">
        <w:t>able repertoire</w:t>
      </w:r>
    </w:p>
    <w:p w:rsidR="00000000" w:rsidRPr="00066947" w:rsidP="00066947">
      <w:pPr>
        <w:pStyle w:val="ListBullet"/>
      </w:pPr>
      <w:r w:rsidRPr="00066947">
        <w:t xml:space="preserve">do vocal warm-ups and warm-downs </w:t>
      </w:r>
    </w:p>
    <w:p w:rsidR="00000000" w:rsidRPr="00066947" w:rsidP="00066947">
      <w:pPr>
        <w:pStyle w:val="ListBullet"/>
      </w:pPr>
      <w:r w:rsidRPr="00066947">
        <w:t>perform a selected set of exercises and/or studies according to safe and healthy work practices</w:t>
      </w:r>
    </w:p>
    <w:p w:rsidR="00000000" w:rsidRPr="00066947" w:rsidP="00066947">
      <w:pPr>
        <w:pStyle w:val="ListBullet"/>
      </w:pPr>
      <w:r w:rsidRPr="00066947">
        <w:t>perform at least three pieces by memory demonstrating:</w:t>
      </w:r>
    </w:p>
    <w:p w:rsidR="00000000" w:rsidRPr="00066947" w:rsidP="00066947">
      <w:pPr>
        <w:pStyle w:val="ListBullet2"/>
      </w:pPr>
      <w:r w:rsidRPr="00066947">
        <w:t>following agreed tempi</w:t>
      </w:r>
    </w:p>
    <w:p w:rsidR="00000000" w:rsidRPr="00066947" w:rsidP="00066947">
      <w:pPr>
        <w:pStyle w:val="ListBullet2"/>
      </w:pPr>
      <w:r w:rsidRPr="00066947">
        <w:t>adjusting intonation</w:t>
      </w:r>
    </w:p>
    <w:p w:rsidR="00000000" w:rsidRPr="00066947" w:rsidP="00066947">
      <w:pPr>
        <w:pStyle w:val="ListBullet2"/>
      </w:pPr>
      <w:r w:rsidRPr="00066947">
        <w:t>use of musical techniques to enhance performance</w:t>
      </w:r>
    </w:p>
    <w:p w:rsidR="00000000" w:rsidRPr="00066947" w:rsidP="00066947">
      <w:pPr>
        <w:pStyle w:val="ListBullet"/>
      </w:pPr>
      <w:r w:rsidRPr="00066947">
        <w:t xml:space="preserve">develop plans for own skill development. </w:t>
      </w:r>
    </w:p>
    <w:p w:rsidR="00000000" w:rsidRPr="00066947" w:rsidP="00066947">
      <w:pPr>
        <w:pStyle w:val="BodyText"/>
      </w:pPr>
    </w:p>
    <w:p w:rsidR="00F67C40" w:rsidP="00F67C40">
      <w:pPr>
        <w:pStyle w:val="BodyText"/>
      </w:pPr>
      <w:r w:rsidRPr="00066947">
        <w:t>Note: If a specific volume or frequency is not stated, then evidence must be provided at least once.</w:t>
      </w:r>
    </w:p>
    <w:p w:rsidR="00000000" w:rsidRPr="00066947" w:rsidP="00066947">
      <w:pPr>
        <w:pStyle w:val="Heading1"/>
      </w:pPr>
      <w:bookmarkStart w:id="10" w:name="O_799332"/>
      <w:bookmarkEnd w:id="10"/>
      <w:r w:rsidRPr="00066947">
        <w:t>Knowledge Evidence</w:t>
      </w:r>
    </w:p>
    <w:p w:rsidR="00000000" w:rsidRPr="00066947" w:rsidP="00F67C40">
      <w:pPr>
        <w:pStyle w:val="BodyText"/>
      </w:pPr>
      <w:r w:rsidRPr="00066947">
        <w:t>To complete the unit requirements safely and effectively, the individual must:</w:t>
      </w:r>
    </w:p>
    <w:p w:rsidR="00000000" w:rsidRPr="00066947" w:rsidP="00066947">
      <w:pPr>
        <w:pStyle w:val="ListBullet"/>
      </w:pPr>
      <w:r w:rsidRPr="00066947">
        <w:t>describe physiology and anatomy of the human voice relevant to voice range and scope, and vocal techniques</w:t>
      </w:r>
    </w:p>
    <w:p w:rsidR="00000000" w:rsidRPr="00066947" w:rsidP="00066947">
      <w:pPr>
        <w:pStyle w:val="ListBullet"/>
      </w:pPr>
      <w:r w:rsidRPr="00066947">
        <w:t xml:space="preserve">describe physical problems that may affect voice, and explain how to </w:t>
      </w:r>
      <w:r w:rsidRPr="00066947">
        <w:t xml:space="preserve">care for voice </w:t>
      </w:r>
    </w:p>
    <w:p w:rsidR="00000000" w:rsidRPr="00066947" w:rsidP="00066947">
      <w:pPr>
        <w:pStyle w:val="ListBullet"/>
      </w:pPr>
      <w:r w:rsidRPr="00066947">
        <w:t>describe relevant repertoire to the selected area of specialisation</w:t>
      </w:r>
    </w:p>
    <w:p w:rsidR="00000000" w:rsidRPr="00066947" w:rsidP="00066947">
      <w:pPr>
        <w:pStyle w:val="ListBullet"/>
      </w:pPr>
      <w:r w:rsidRPr="00066947">
        <w:t xml:space="preserve">describe exercises for developing vocal technique </w:t>
      </w:r>
    </w:p>
    <w:p w:rsidR="00000000" w:rsidRPr="00066947" w:rsidP="00066947">
      <w:pPr>
        <w:pStyle w:val="ListBullet"/>
      </w:pPr>
      <w:r w:rsidRPr="00066947">
        <w:t>outline health and safety principles as they apply to vocal performance.</w:t>
      </w:r>
    </w:p>
    <w:p w:rsidR="00000000" w:rsidRPr="00066947" w:rsidP="00066947">
      <w:pPr>
        <w:pStyle w:val="AllowPageBreak"/>
      </w:pPr>
    </w:p>
    <w:p w:rsidR="00000000" w:rsidRPr="00066947" w:rsidP="00066947">
      <w:pPr>
        <w:pStyle w:val="Heading1"/>
      </w:pPr>
      <w:bookmarkStart w:id="11" w:name="O_799333"/>
      <w:bookmarkEnd w:id="11"/>
      <w:r w:rsidRPr="00066947">
        <w:t>Assessment Conditions</w:t>
      </w:r>
    </w:p>
    <w:p w:rsidR="00000000" w:rsidRPr="00066947" w:rsidP="00F67C40">
      <w:pPr>
        <w:pStyle w:val="BodyText"/>
      </w:pPr>
      <w:r w:rsidRPr="00066947">
        <w:t>Assessmen</w:t>
      </w:r>
      <w:r w:rsidRPr="00066947">
        <w:t xml:space="preserve">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66947" w:rsidP="00066947">
      <w:pPr>
        <w:pStyle w:val="ListBullet"/>
      </w:pPr>
      <w:r w:rsidRPr="00066947">
        <w:t>relevant accompaniment, ins</w:t>
      </w:r>
      <w:r w:rsidRPr="00066947">
        <w:t>truments and/or equipment</w:t>
      </w:r>
    </w:p>
    <w:p w:rsidR="00000000" w:rsidRPr="00066947" w:rsidP="00066947">
      <w:pPr>
        <w:pStyle w:val="ListBullet"/>
      </w:pPr>
      <w:r w:rsidRPr="00066947">
        <w:t>suitable acoustic space</w:t>
      </w:r>
    </w:p>
    <w:p w:rsidR="00000000" w:rsidRPr="00066947" w:rsidP="00066947">
      <w:pPr>
        <w:pStyle w:val="ListBullet"/>
      </w:pPr>
      <w:r w:rsidRPr="00066947">
        <w:t>opportunities to demonstrate improvement in vocal techniques.</w:t>
      </w:r>
    </w:p>
    <w:p w:rsidR="00000000" w:rsidRPr="00066947" w:rsidP="00066947">
      <w:pPr>
        <w:pStyle w:val="BodyText"/>
      </w:pPr>
    </w:p>
    <w:p w:rsidR="00F67C40" w:rsidP="00F67C40">
      <w:pPr>
        <w:pStyle w:val="BodyText"/>
      </w:pPr>
      <w:r w:rsidRPr="00066947">
        <w:t>Assessors of this unit must satisfy the requirements for assessors in applicable vocational educational and training legislation, frameworks an</w:t>
      </w:r>
      <w:r w:rsidRPr="00066947">
        <w:t>d/or standards.</w:t>
      </w:r>
    </w:p>
    <w:p w:rsidR="00000000" w:rsidRPr="00066947" w:rsidP="00066947">
      <w:pPr>
        <w:pStyle w:val="Heading1"/>
      </w:pPr>
      <w:bookmarkStart w:id="12" w:name="O_799336"/>
      <w:bookmarkEnd w:id="12"/>
      <w:r w:rsidRPr="00066947">
        <w:t>Links</w:t>
      </w:r>
    </w:p>
    <w:p w:rsidR="00000000" w:rsidRPr="00066947" w:rsidP="00F67C40">
      <w:pPr>
        <w:pStyle w:val="BodyText"/>
      </w:pPr>
      <w:r w:rsidRPr="000669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09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6947" w:rsidP="00066947"/>
    <w:sectPr w:rsidSect="000669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47" w:rsidRPr="00F67C40" w:rsidP="00F67C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C40" w:rsidP="00066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7C40" w:rsidP="00066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7C40" w:rsidP="000669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47" w:rsidP="00066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7C40">
      <w:t>Approved</w:t>
    </w:r>
    <w:r w:rsidR="00F67C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7C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7C40">
      <w:rPr>
        <w:noProof/>
      </w:rPr>
      <w:t>5</w:t>
    </w:r>
    <w:r>
      <w:rPr>
        <w:noProof/>
      </w:rPr>
      <w:fldChar w:fldCharType="end"/>
    </w:r>
  </w:p>
  <w:p w:rsidR="00066947" w:rsidP="00066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7C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7C40">
      <w:t>Service and Creative Skills Australia</w:t>
    </w:r>
    <w:r w:rsidR="00F67C40">
      <w:fldChar w:fldCharType="end"/>
    </w:r>
  </w:p>
  <w:p w:rsidR="00066947" w:rsidP="00066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947" w:rsidRPr="00F67C40" w:rsidP="00F67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C40" w:rsidRPr="002D2AF8" w:rsidP="00066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CUAMPF407 Develop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7C40" w:rsidP="000669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47" w:rsidRPr="002D2AF8" w:rsidP="00066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7C40">
      <w:t>CUAMPF407 Develop vocal techniques</w:t>
    </w:r>
    <w:r w:rsidR="00F67C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7C40">
      <w:rPr>
        <w:noProof/>
      </w:rPr>
      <w:t>2 March 2025</w:t>
    </w:r>
    <w:r>
      <w:fldChar w:fldCharType="end"/>
    </w:r>
  </w:p>
  <w:p w:rsidR="00066947" w:rsidP="00066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CC6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E40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DE6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947"/>
  </w:style>
  <w:style w:type="character" w:customStyle="1" w:styleId="Heading1Char">
    <w:name w:val="Heading 1 Char"/>
    <w:basedOn w:val="DefaultParagraphFont"/>
    <w:link w:val="Heading1"/>
    <w:rsid w:val="00066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9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9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947"/>
    <w:rPr>
      <w:b/>
      <w:spacing w:val="0"/>
    </w:rPr>
  </w:style>
  <w:style w:type="paragraph" w:styleId="ListBullet2">
    <w:name w:val="List Bullet 2"/>
    <w:basedOn w:val="List2"/>
    <w:rsid w:val="000669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6947"/>
    <w:rPr>
      <w:i/>
    </w:rPr>
  </w:style>
  <w:style w:type="paragraph" w:customStyle="1" w:styleId="SuperHeading">
    <w:name w:val="SuperHeading"/>
    <w:basedOn w:val="Normal"/>
    <w:rsid w:val="00066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9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9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947"/>
  </w:style>
  <w:style w:type="paragraph" w:styleId="TableofFigures">
    <w:name w:val="table of figures"/>
    <w:basedOn w:val="Normal"/>
    <w:next w:val="Normal"/>
    <w:semiHidden/>
    <w:rsid w:val="00066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9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947"/>
    <w:rPr>
      <w:rFonts w:ascii="Wingdings" w:hAnsi="Wingdings"/>
    </w:rPr>
  </w:style>
  <w:style w:type="paragraph" w:customStyle="1" w:styleId="TableHeading">
    <w:name w:val="Table Heading"/>
    <w:basedOn w:val="HeadingBase"/>
    <w:rsid w:val="00066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947"/>
    <w:rPr>
      <w:color w:val="0033CC"/>
      <w:u w:val="none"/>
    </w:rPr>
  </w:style>
  <w:style w:type="paragraph" w:customStyle="1" w:styleId="BodyTextRight">
    <w:name w:val="Body Text Right"/>
    <w:basedOn w:val="BodyText"/>
    <w:rsid w:val="00066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9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947"/>
    <w:rPr>
      <w:sz w:val="32"/>
    </w:rPr>
  </w:style>
  <w:style w:type="paragraph" w:customStyle="1" w:styleId="HeadingProcedure">
    <w:name w:val="Heading Procedure"/>
    <w:basedOn w:val="HeadingBase"/>
    <w:next w:val="Normal"/>
    <w:rsid w:val="00066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947"/>
    <w:pPr>
      <w:spacing w:before="60" w:after="60"/>
    </w:pPr>
  </w:style>
  <w:style w:type="paragraph" w:styleId="ListContinue">
    <w:name w:val="List Continue"/>
    <w:basedOn w:val="List"/>
    <w:rsid w:val="00066947"/>
    <w:pPr>
      <w:ind w:firstLine="0"/>
    </w:pPr>
  </w:style>
  <w:style w:type="paragraph" w:customStyle="1" w:styleId="ListNote">
    <w:name w:val="List Note"/>
    <w:basedOn w:val="List"/>
    <w:rsid w:val="00066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947"/>
    <w:rPr>
      <w:rFonts w:ascii="Courier New" w:hAnsi="Courier New"/>
    </w:rPr>
  </w:style>
  <w:style w:type="paragraph" w:customStyle="1" w:styleId="NoteBullet">
    <w:name w:val="Note Bullet"/>
    <w:basedOn w:val="Note"/>
    <w:rsid w:val="00066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9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947"/>
    <w:rPr>
      <w:b/>
      <w:smallCaps/>
    </w:rPr>
  </w:style>
  <w:style w:type="paragraph" w:customStyle="1" w:styleId="TableListNumber">
    <w:name w:val="Table List Number"/>
    <w:basedOn w:val="ListNumber"/>
    <w:rsid w:val="00066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947"/>
    <w:pPr>
      <w:numPr>
        <w:numId w:val="9"/>
      </w:numPr>
    </w:pPr>
  </w:style>
  <w:style w:type="paragraph" w:customStyle="1" w:styleId="ListAlpha2">
    <w:name w:val="List Alpha 2"/>
    <w:basedOn w:val="List2"/>
    <w:rsid w:val="00066947"/>
    <w:pPr>
      <w:numPr>
        <w:numId w:val="8"/>
      </w:numPr>
    </w:pPr>
  </w:style>
  <w:style w:type="paragraph" w:styleId="List2">
    <w:name w:val="List 2"/>
    <w:basedOn w:val="BodyText"/>
    <w:rsid w:val="00066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9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9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947"/>
    <w:pPr>
      <w:numPr>
        <w:numId w:val="4"/>
      </w:numPr>
    </w:pPr>
  </w:style>
  <w:style w:type="paragraph" w:styleId="ListContinue2">
    <w:name w:val="List Continue 2"/>
    <w:basedOn w:val="List2"/>
    <w:rsid w:val="00066947"/>
    <w:pPr>
      <w:ind w:firstLine="0"/>
    </w:pPr>
  </w:style>
  <w:style w:type="paragraph" w:styleId="ListContinue3">
    <w:name w:val="List Continue 3"/>
    <w:basedOn w:val="List3"/>
    <w:rsid w:val="00066947"/>
    <w:pPr>
      <w:ind w:left="1021" w:firstLine="0"/>
    </w:pPr>
  </w:style>
  <w:style w:type="paragraph" w:styleId="ListContinue4">
    <w:name w:val="List Continue 4"/>
    <w:basedOn w:val="List4"/>
    <w:rsid w:val="00066947"/>
    <w:pPr>
      <w:ind w:firstLine="0"/>
    </w:pPr>
  </w:style>
  <w:style w:type="paragraph" w:styleId="ListContinue5">
    <w:name w:val="List Continue 5"/>
    <w:basedOn w:val="List5"/>
    <w:rsid w:val="00066947"/>
    <w:pPr>
      <w:ind w:firstLine="0"/>
    </w:pPr>
  </w:style>
  <w:style w:type="paragraph" w:styleId="ListNumber3">
    <w:name w:val="List Number 3"/>
    <w:basedOn w:val="List3"/>
    <w:rsid w:val="00066947"/>
    <w:pPr>
      <w:numPr>
        <w:numId w:val="5"/>
      </w:numPr>
    </w:pPr>
  </w:style>
  <w:style w:type="paragraph" w:styleId="ListNumber4">
    <w:name w:val="List Number 4"/>
    <w:basedOn w:val="List4"/>
    <w:rsid w:val="00066947"/>
    <w:pPr>
      <w:numPr>
        <w:numId w:val="6"/>
      </w:numPr>
    </w:pPr>
  </w:style>
  <w:style w:type="paragraph" w:styleId="ListNumber5">
    <w:name w:val="List Number 5"/>
    <w:basedOn w:val="List5"/>
    <w:rsid w:val="00066947"/>
    <w:pPr>
      <w:numPr>
        <w:numId w:val="7"/>
      </w:numPr>
    </w:pPr>
  </w:style>
  <w:style w:type="paragraph" w:styleId="BlockText">
    <w:name w:val="Block Text"/>
    <w:basedOn w:val="Normal"/>
    <w:rsid w:val="00066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947"/>
    <w:rPr>
      <w:sz w:val="16"/>
      <w:vertAlign w:val="superscript"/>
    </w:rPr>
  </w:style>
  <w:style w:type="character" w:customStyle="1" w:styleId="Symbols">
    <w:name w:val="Symbols"/>
    <w:basedOn w:val="DefaultParagraphFont"/>
    <w:rsid w:val="00066947"/>
    <w:rPr>
      <w:rFonts w:ascii="Symbol" w:hAnsi="Symbol"/>
    </w:rPr>
  </w:style>
  <w:style w:type="character" w:customStyle="1" w:styleId="MenuOptions">
    <w:name w:val="Menu Options"/>
    <w:basedOn w:val="DefaultParagraphFont"/>
    <w:rsid w:val="00066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947"/>
    <w:rPr>
      <w:b/>
    </w:rPr>
  </w:style>
  <w:style w:type="character" w:customStyle="1" w:styleId="Underlined">
    <w:name w:val="Underlined"/>
    <w:basedOn w:val="DefaultParagraphFont"/>
    <w:rsid w:val="00066947"/>
    <w:rPr>
      <w:u w:val="single"/>
    </w:rPr>
  </w:style>
  <w:style w:type="paragraph" w:customStyle="1" w:styleId="TableBodyTextRight">
    <w:name w:val="Table Body Text Right"/>
    <w:basedOn w:val="TableBodyText"/>
    <w:rsid w:val="00066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947"/>
    <w:rPr>
      <w:sz w:val="18"/>
    </w:rPr>
  </w:style>
  <w:style w:type="paragraph" w:customStyle="1" w:styleId="BodySmallRight">
    <w:name w:val="Body Small Right"/>
    <w:basedOn w:val="BodyTextRight"/>
    <w:rsid w:val="00066947"/>
    <w:rPr>
      <w:sz w:val="18"/>
      <w:szCs w:val="18"/>
    </w:rPr>
  </w:style>
  <w:style w:type="paragraph" w:customStyle="1" w:styleId="MarginEdition">
    <w:name w:val="Margin Edition"/>
    <w:basedOn w:val="MarginNote"/>
    <w:rsid w:val="00066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947"/>
    <w:rPr>
      <w:sz w:val="2"/>
      <w:szCs w:val="2"/>
    </w:rPr>
  </w:style>
  <w:style w:type="character" w:customStyle="1" w:styleId="Small">
    <w:name w:val="Small"/>
    <w:basedOn w:val="DefaultParagraphFont"/>
    <w:rsid w:val="00066947"/>
    <w:rPr>
      <w:sz w:val="16"/>
    </w:rPr>
  </w:style>
  <w:style w:type="paragraph" w:customStyle="1" w:styleId="WideTable">
    <w:name w:val="Wide Table"/>
    <w:basedOn w:val="Normal"/>
    <w:rsid w:val="00066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947"/>
  </w:style>
  <w:style w:type="paragraph" w:styleId="Quote">
    <w:name w:val="Quote"/>
    <w:basedOn w:val="Heading1"/>
    <w:link w:val="QuoteChar"/>
    <w:qFormat/>
    <w:rsid w:val="00066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947"/>
    <w:pPr>
      <w:pageBreakBefore/>
    </w:pPr>
  </w:style>
  <w:style w:type="paragraph" w:customStyle="1" w:styleId="Border">
    <w:name w:val="Border"/>
    <w:basedOn w:val="Normal"/>
    <w:qFormat/>
    <w:rsid w:val="00066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947"/>
    <w:rPr>
      <w:u w:val="single"/>
    </w:rPr>
  </w:style>
  <w:style w:type="character" w:customStyle="1" w:styleId="BoldandItalics">
    <w:name w:val="Bold and Italics"/>
    <w:qFormat/>
    <w:rsid w:val="00066947"/>
    <w:rPr>
      <w:b/>
      <w:i/>
      <w:u w:val="none"/>
    </w:rPr>
  </w:style>
  <w:style w:type="paragraph" w:styleId="BalloonText">
    <w:name w:val="Balloon Text"/>
    <w:basedOn w:val="Normal"/>
    <w:link w:val="BalloonTextChar"/>
    <w:rsid w:val="00066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947"/>
    <w:pPr>
      <w:spacing w:before="0" w:after="0"/>
    </w:pPr>
  </w:style>
  <w:style w:type="paragraph" w:customStyle="1" w:styleId="BodyTextBold">
    <w:name w:val="Body Text Bold"/>
    <w:basedOn w:val="BodyText"/>
    <w:qFormat/>
    <w:rsid w:val="00066947"/>
    <w:rPr>
      <w:b/>
    </w:rPr>
  </w:style>
  <w:style w:type="character" w:styleId="Hyperlink">
    <w:name w:val="Hyperlink"/>
    <w:basedOn w:val="DefaultParagraphFont"/>
    <w:uiPriority w:val="99"/>
    <w:unhideWhenUsed/>
    <w:rsid w:val="00F67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1008</Words>
  <Characters>6245</Characters>
  <Application>Microsoft Office Word</Application>
  <DocSecurity>0</DocSecurity>
  <Lines>223</Lines>
  <Paragraphs>148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CUAMPF407 Develop vocal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