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C18" w:rsidP="004D5C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CUAMPF315 Develop and perform musical improvisation</w:t>
      </w:r>
      <w:r>
        <w:fldChar w:fldCharType="end"/>
      </w:r>
    </w:p>
    <w:p w:rsidR="004D5C18" w:rsidP="004D5C18">
      <w:pPr>
        <w:pStyle w:val="Version"/>
        <w:sectPr w:rsidSect="00497D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D68" w:rsidP="00497D68">
      <w:pPr>
        <w:pStyle w:val="SuperHeading"/>
      </w:pPr>
      <w:r w:rsidRPr="00497D68">
        <w:t>CUAMPF315 Develop and perform musical improvisation</w:t>
      </w:r>
    </w:p>
    <w:p w:rsidR="00000000" w:rsidRPr="00497D68" w:rsidP="00497D68">
      <w:pPr>
        <w:pStyle w:val="Heading1"/>
      </w:pPr>
      <w:bookmarkStart w:id="1" w:name="O_1147282"/>
      <w:bookmarkEnd w:id="1"/>
      <w:r w:rsidRPr="00497D6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97D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D68" w:rsidP="00497D68">
            <w:pPr>
              <w:pStyle w:val="BodyText"/>
            </w:pPr>
            <w:r w:rsidRPr="00497D6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68">
            <w:pPr>
              <w:pStyle w:val="BodyText"/>
              <w:rPr>
                <w:lang w:val="en-NZ"/>
              </w:rPr>
            </w:pPr>
            <w:r w:rsidRPr="00497D68">
              <w:rPr>
                <w:rStyle w:val="SpecialBold"/>
              </w:rPr>
              <w:t>Comments</w:t>
            </w:r>
          </w:p>
        </w:tc>
      </w:tr>
      <w:tr w:rsidTr="00497D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68">
            <w:pPr>
              <w:pStyle w:val="BodyText"/>
              <w:rPr>
                <w:lang w:val="en-NZ"/>
              </w:rPr>
            </w:pPr>
            <w:r w:rsidRPr="00497D6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D68" w:rsidP="00497D68">
            <w:pPr>
              <w:pStyle w:val="BodyText"/>
            </w:pPr>
            <w:r w:rsidRPr="00497D68">
              <w:t>This version first released with CUA Creative Arts and Culture Training Package Version 5.0.</w:t>
            </w:r>
          </w:p>
        </w:tc>
      </w:tr>
    </w:tbl>
    <w:p w:rsidR="00000000" w:rsidRPr="00497D68" w:rsidP="00497D68">
      <w:pPr>
        <w:pStyle w:val="BodyText"/>
      </w:pPr>
    </w:p>
    <w:p w:rsidR="00000000" w:rsidRPr="00497D68" w:rsidP="00497D68">
      <w:pPr>
        <w:pStyle w:val="AllowPageBreak"/>
      </w:pPr>
    </w:p>
    <w:p w:rsidR="00000000" w:rsidRPr="00497D68" w:rsidP="00497D68">
      <w:pPr>
        <w:pStyle w:val="Heading1"/>
      </w:pPr>
      <w:bookmarkStart w:id="2" w:name="O_1147287"/>
      <w:bookmarkEnd w:id="2"/>
      <w:r w:rsidRPr="00497D68">
        <w:t>Application</w:t>
      </w:r>
    </w:p>
    <w:p w:rsidR="00000000" w:rsidRPr="00497D68" w:rsidP="004D5C18">
      <w:pPr>
        <w:pStyle w:val="BodyText"/>
      </w:pPr>
      <w:r w:rsidRPr="00497D68">
        <w:t>This unit describes the skills and knowledge required to develop and per</w:t>
      </w:r>
      <w:r w:rsidRPr="00497D68">
        <w:t>form simple musical improvisation in a chosen area.</w:t>
      </w:r>
    </w:p>
    <w:p w:rsidR="00000000" w:rsidRPr="00497D68" w:rsidP="004D5C18">
      <w:pPr>
        <w:pStyle w:val="BodyText"/>
      </w:pPr>
      <w:r w:rsidRPr="00497D68">
        <w:t>The unit applies to those who work as musicians and who are developing improvisation skills to perform in a range of musical genres and traditions.</w:t>
      </w:r>
    </w:p>
    <w:p w:rsidR="00000000" w:rsidRPr="00497D68" w:rsidP="004D5C18">
      <w:pPr>
        <w:pStyle w:val="BodyText"/>
      </w:pPr>
      <w:r w:rsidRPr="00497D68">
        <w:t xml:space="preserve">No licensing, legislative or certification requirements </w:t>
      </w:r>
      <w:r w:rsidRPr="00497D68">
        <w:t>apply to this unit at the time of publication.</w:t>
      </w:r>
    </w:p>
    <w:p w:rsidR="00000000" w:rsidRPr="00497D68" w:rsidP="00497D68">
      <w:pPr>
        <w:pStyle w:val="Heading1"/>
      </w:pPr>
      <w:bookmarkStart w:id="3" w:name="O_1147286"/>
      <w:bookmarkEnd w:id="3"/>
      <w:r w:rsidRPr="00497D68">
        <w:t>Unit Sector</w:t>
      </w:r>
    </w:p>
    <w:p w:rsidR="00000000" w:rsidRPr="00497D68" w:rsidP="004D5C18">
      <w:pPr>
        <w:pStyle w:val="BodyText"/>
      </w:pPr>
      <w:r w:rsidRPr="00497D68">
        <w:t>Performing arts – Music performance</w:t>
      </w:r>
    </w:p>
    <w:p w:rsidR="00000000" w:rsidRPr="00497D68" w:rsidP="00497D68">
      <w:pPr>
        <w:pStyle w:val="Heading1"/>
      </w:pPr>
      <w:bookmarkStart w:id="4" w:name="O_1147285"/>
      <w:bookmarkEnd w:id="4"/>
      <w:r w:rsidRPr="00497D68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497D6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D68" w:rsidP="00497D68">
            <w:pPr>
              <w:pStyle w:val="BodyText"/>
            </w:pPr>
            <w:r w:rsidRPr="00497D68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68">
            <w:pPr>
              <w:pStyle w:val="BodyText"/>
              <w:rPr>
                <w:lang w:val="en-NZ"/>
              </w:rPr>
            </w:pPr>
            <w:r w:rsidRPr="00497D68">
              <w:rPr>
                <w:rStyle w:val="SpecialBold"/>
              </w:rPr>
              <w:t>PERFORMANCE CRITERIA</w:t>
            </w:r>
          </w:p>
        </w:tc>
      </w:tr>
      <w:tr w:rsidTr="00497D6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D68" w:rsidP="00497D68">
            <w:pPr>
              <w:pStyle w:val="BodyText"/>
            </w:pPr>
            <w:r w:rsidRPr="00497D68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68">
            <w:pPr>
              <w:pStyle w:val="BodyText"/>
              <w:rPr>
                <w:lang w:val="en-NZ"/>
              </w:rPr>
            </w:pPr>
            <w:r w:rsidRPr="00497D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7D6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68">
            <w:pPr>
              <w:pStyle w:val="List"/>
              <w:rPr>
                <w:lang w:val="en-NZ"/>
              </w:rPr>
            </w:pPr>
            <w:r w:rsidRPr="00497D68">
              <w:t>1. Prepare to develop music improvisation skills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D68" w:rsidP="00497D68">
            <w:pPr>
              <w:pStyle w:val="List"/>
            </w:pPr>
            <w:r w:rsidRPr="00497D68">
              <w:t>1.1 Discuss own skill development with required personnel and identify personal goals for improvement</w:t>
            </w:r>
          </w:p>
          <w:p w:rsidR="00000000" w:rsidRPr="00497D68" w:rsidP="00497D68">
            <w:pPr>
              <w:pStyle w:val="List"/>
            </w:pPr>
            <w:r w:rsidRPr="00497D68">
              <w:t>1.2 Deve</w:t>
            </w:r>
            <w:r w:rsidRPr="00497D68">
              <w:t>lop plan to improve aural recognition skills that can be used for simple improvisation in chosen area</w:t>
            </w:r>
          </w:p>
          <w:p w:rsidR="00000000" w:rsidP="00497D68">
            <w:pPr>
              <w:pStyle w:val="List"/>
              <w:rPr>
                <w:lang w:val="en-NZ"/>
              </w:rPr>
            </w:pPr>
            <w:r w:rsidRPr="00497D68">
              <w:t>1.3 Listen to live and recorded improvised music and identify different improvisation techniques</w:t>
            </w:r>
          </w:p>
        </w:tc>
      </w:tr>
      <w:tr w:rsidTr="00497D6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68">
            <w:pPr>
              <w:pStyle w:val="List"/>
              <w:rPr>
                <w:lang w:val="en-NZ"/>
              </w:rPr>
            </w:pPr>
            <w:r w:rsidRPr="00497D68">
              <w:t>2. Practise musical improvisation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D68" w:rsidP="00497D68">
            <w:pPr>
              <w:pStyle w:val="List"/>
            </w:pPr>
            <w:r w:rsidRPr="00497D68">
              <w:t>2.1 Develop improvisat</w:t>
            </w:r>
            <w:r w:rsidRPr="00497D68">
              <w:t>ion techniques in chosen area by practicing</w:t>
            </w:r>
          </w:p>
          <w:p w:rsidR="00000000" w:rsidRPr="00497D68" w:rsidP="00497D68">
            <w:pPr>
              <w:pStyle w:val="List"/>
            </w:pPr>
            <w:r w:rsidRPr="00497D68">
              <w:t>2.2 Improvise around musical elements suited to chosen area, fitting in with backing accompaniment</w:t>
            </w:r>
          </w:p>
          <w:p w:rsidR="00000000" w:rsidRPr="00497D68" w:rsidP="00497D68">
            <w:pPr>
              <w:pStyle w:val="List"/>
            </w:pPr>
            <w:r w:rsidRPr="00497D68">
              <w:t>2.3 Select and memorise repertoire for performance as required</w:t>
            </w:r>
          </w:p>
          <w:p w:rsidR="00000000" w:rsidRPr="00497D68" w:rsidP="00497D68">
            <w:pPr>
              <w:pStyle w:val="List"/>
            </w:pPr>
            <w:r w:rsidRPr="00497D68">
              <w:t>2.4 Rehearse with backing ensemble, confirming tha</w:t>
            </w:r>
            <w:r w:rsidRPr="00497D68">
              <w:t>t own improvisation fits within structure of overall piece</w:t>
            </w:r>
          </w:p>
          <w:p w:rsidR="00000000" w:rsidP="00497D68">
            <w:pPr>
              <w:pStyle w:val="List"/>
              <w:rPr>
                <w:lang w:val="en-NZ"/>
              </w:rPr>
            </w:pPr>
            <w:r w:rsidRPr="00497D68">
              <w:t>2.5 Seek feedback on own skill development during practice sessions from required personnel, and refine techniques as required</w:t>
            </w:r>
          </w:p>
        </w:tc>
      </w:tr>
      <w:tr w:rsidTr="00497D6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68">
            <w:pPr>
              <w:pStyle w:val="List"/>
              <w:rPr>
                <w:lang w:val="en-NZ"/>
              </w:rPr>
            </w:pPr>
            <w:r w:rsidRPr="00497D68">
              <w:t>3. Perform simple solo improvisations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D68" w:rsidP="00497D68">
            <w:pPr>
              <w:pStyle w:val="List"/>
            </w:pPr>
            <w:r w:rsidRPr="00497D68">
              <w:t>3.1 Respond accurately to starting cues according to improvisation performance requirements</w:t>
            </w:r>
          </w:p>
          <w:p w:rsidR="00000000" w:rsidRPr="00497D68" w:rsidP="00497D68">
            <w:pPr>
              <w:pStyle w:val="List"/>
            </w:pPr>
            <w:r w:rsidRPr="00497D68">
              <w:t>3.2 Sustain musical momentum in solo improvisation through dynamic use of musical elements</w:t>
            </w:r>
          </w:p>
          <w:p w:rsidR="00000000" w:rsidRPr="00497D68" w:rsidP="00497D68">
            <w:pPr>
              <w:pStyle w:val="List"/>
            </w:pPr>
            <w:r w:rsidRPr="00497D68">
              <w:t>3.3 Listen to other performers, respond musically to their work and adjus</w:t>
            </w:r>
            <w:r w:rsidRPr="00497D68">
              <w:t>t own performance accordingly</w:t>
            </w:r>
          </w:p>
          <w:p w:rsidR="00000000" w:rsidRPr="00497D68" w:rsidP="00497D68">
            <w:pPr>
              <w:pStyle w:val="List"/>
            </w:pPr>
            <w:r w:rsidRPr="00497D68">
              <w:t>3.4 Observe ensemble customs and conventions, including work health and safety (WHS) principles</w:t>
            </w:r>
          </w:p>
          <w:p w:rsidR="00000000" w:rsidP="00497D68">
            <w:pPr>
              <w:pStyle w:val="List"/>
              <w:rPr>
                <w:lang w:val="en-NZ"/>
              </w:rPr>
            </w:pPr>
            <w:r w:rsidRPr="00497D68">
              <w:t>3.5 Provide clear cue to ensemble to finish solo section</w:t>
            </w:r>
          </w:p>
        </w:tc>
      </w:tr>
      <w:tr w:rsidTr="00497D6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68">
            <w:pPr>
              <w:pStyle w:val="List"/>
              <w:rPr>
                <w:lang w:val="en-NZ"/>
              </w:rPr>
            </w:pPr>
            <w:r w:rsidRPr="00497D68">
              <w:t>4. Review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D68" w:rsidP="00497D68">
            <w:pPr>
              <w:pStyle w:val="List"/>
            </w:pPr>
            <w:r w:rsidRPr="00497D68">
              <w:t>4.1 Evaluate own performance and skill developmen</w:t>
            </w:r>
            <w:r w:rsidRPr="00497D68">
              <w:t>t against identified goals</w:t>
            </w:r>
          </w:p>
          <w:p w:rsidR="00000000" w:rsidRPr="00497D68" w:rsidP="00497D68">
            <w:pPr>
              <w:pStyle w:val="List"/>
            </w:pPr>
            <w:r w:rsidRPr="00497D68">
              <w:t>4.2 Seek feedback on performance from required personnel and note areas for future improvement</w:t>
            </w:r>
          </w:p>
        </w:tc>
      </w:tr>
    </w:tbl>
    <w:p w:rsidR="00000000" w:rsidRPr="00497D68" w:rsidP="00497D68">
      <w:pPr>
        <w:pStyle w:val="BodyText"/>
      </w:pPr>
    </w:p>
    <w:p w:rsidR="00000000" w:rsidRPr="00497D68" w:rsidP="00497D68">
      <w:pPr>
        <w:pStyle w:val="AllowPageBreak"/>
      </w:pPr>
    </w:p>
    <w:p w:rsidR="00000000" w:rsidRPr="00497D68" w:rsidP="00497D68">
      <w:pPr>
        <w:pStyle w:val="Heading1"/>
      </w:pPr>
      <w:bookmarkStart w:id="5" w:name="O_1147284"/>
      <w:bookmarkEnd w:id="5"/>
      <w:r w:rsidRPr="00497D68">
        <w:t>Foundation Skills</w:t>
      </w:r>
    </w:p>
    <w:p w:rsidR="00000000" w:rsidRPr="004D5C18" w:rsidP="004D5C18">
      <w:pPr>
        <w:pStyle w:val="BodyText"/>
        <w:rPr>
          <w:i/>
        </w:rPr>
      </w:pPr>
      <w:r w:rsidRPr="004D5C18">
        <w:rPr>
          <w:rStyle w:val="Emphasis"/>
        </w:rPr>
        <w:t>This section describes those language, literacy, numeracy and employment skills that are essent</w:t>
      </w:r>
      <w:r w:rsidRPr="004D5C18">
        <w:rPr>
          <w:rStyle w:val="Emphasis"/>
        </w:rPr>
        <w:t>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497D6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D68" w:rsidP="00497D68">
            <w:pPr>
              <w:pStyle w:val="BodyText"/>
            </w:pPr>
            <w:r w:rsidRPr="00497D68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68">
            <w:pPr>
              <w:pStyle w:val="BodyText"/>
              <w:rPr>
                <w:lang w:val="en-NZ"/>
              </w:rPr>
            </w:pPr>
            <w:r w:rsidRPr="00497D68">
              <w:rPr>
                <w:rStyle w:val="SpecialBold"/>
              </w:rPr>
              <w:t>DESCRIPTION</w:t>
            </w:r>
          </w:p>
        </w:tc>
      </w:tr>
      <w:tr w:rsidTr="00497D6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68">
            <w:pPr>
              <w:pStyle w:val="BodyText"/>
              <w:rPr>
                <w:lang w:val="en-NZ"/>
              </w:rPr>
            </w:pPr>
            <w:r w:rsidRPr="00497D68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7D68">
            <w:pPr>
              <w:pStyle w:val="ListBullet"/>
              <w:rPr>
                <w:lang w:val="en-NZ"/>
              </w:rPr>
            </w:pPr>
            <w:r w:rsidRPr="00497D68">
              <w:t>Identifies and uses appropriate learning strategies to improve improvisation skills</w:t>
            </w:r>
          </w:p>
        </w:tc>
      </w:tr>
      <w:tr w:rsidTr="00497D6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68">
            <w:pPr>
              <w:pStyle w:val="BodyText"/>
              <w:rPr>
                <w:lang w:val="en-NZ"/>
              </w:rPr>
            </w:pPr>
            <w:r w:rsidRPr="00497D68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7D68" w:rsidP="00497D68">
            <w:pPr>
              <w:pStyle w:val="ListBullet"/>
            </w:pPr>
            <w:r w:rsidRPr="00497D68">
              <w:t>Uses industry terminology during discussions</w:t>
            </w:r>
          </w:p>
          <w:p w:rsidR="00000000" w:rsidP="00497D68">
            <w:pPr>
              <w:pStyle w:val="ListBullet"/>
              <w:rPr>
                <w:lang w:val="en-NZ"/>
              </w:rPr>
            </w:pPr>
            <w:r w:rsidRPr="00497D68">
              <w:t>Listens for musical constructs to apply in improvisational opportunities</w:t>
            </w:r>
          </w:p>
        </w:tc>
      </w:tr>
      <w:tr w:rsidTr="00497D6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68">
            <w:pPr>
              <w:pStyle w:val="BodyText"/>
              <w:rPr>
                <w:lang w:val="en-NZ"/>
              </w:rPr>
            </w:pPr>
            <w:r w:rsidRPr="00497D68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97D68">
            <w:pPr>
              <w:pStyle w:val="ListBullet"/>
              <w:rPr>
                <w:lang w:val="en-NZ"/>
              </w:rPr>
            </w:pPr>
            <w:r w:rsidRPr="00497D68">
              <w:t>Plans, organises and completes tasks required for developing own skills</w:t>
            </w:r>
          </w:p>
        </w:tc>
      </w:tr>
      <w:tr w:rsidTr="00497D6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68">
            <w:pPr>
              <w:pStyle w:val="BodyText"/>
              <w:rPr>
                <w:lang w:val="en-NZ"/>
              </w:rPr>
            </w:pPr>
            <w:r w:rsidRPr="00497D68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7D68" w:rsidP="00497D68">
            <w:pPr>
              <w:pStyle w:val="ListBullet"/>
            </w:pPr>
            <w:r w:rsidRPr="00497D68">
              <w:t xml:space="preserve">Takes responsibility for decisions and sequencing of tasks </w:t>
            </w:r>
          </w:p>
          <w:p w:rsidR="00000000" w:rsidP="00497D68">
            <w:pPr>
              <w:pStyle w:val="ListBullet"/>
              <w:rPr>
                <w:lang w:val="en-NZ"/>
              </w:rPr>
            </w:pPr>
            <w:r w:rsidRPr="00497D68">
              <w:t>Recognises and meets expectations associated with own role</w:t>
            </w:r>
          </w:p>
        </w:tc>
      </w:tr>
      <w:tr w:rsidTr="00497D6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68">
            <w:pPr>
              <w:pStyle w:val="BodyText"/>
              <w:rPr>
                <w:lang w:val="en-NZ"/>
              </w:rPr>
            </w:pPr>
            <w:r w:rsidRPr="00497D68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97D68" w:rsidP="00497D68">
            <w:pPr>
              <w:pStyle w:val="ListBullet"/>
            </w:pPr>
            <w:r w:rsidRPr="00497D68">
              <w:t>Collaborates with others on tasks</w:t>
            </w:r>
          </w:p>
        </w:tc>
      </w:tr>
    </w:tbl>
    <w:p w:rsidR="00000000" w:rsidRPr="00497D68" w:rsidP="00497D68">
      <w:pPr>
        <w:pStyle w:val="BodyText"/>
      </w:pPr>
    </w:p>
    <w:p w:rsidR="00000000" w:rsidRPr="00497D68" w:rsidP="00497D68">
      <w:pPr>
        <w:pStyle w:val="AllowPageBreak"/>
      </w:pPr>
    </w:p>
    <w:p w:rsidR="00000000" w:rsidRPr="00497D68" w:rsidP="00497D68">
      <w:pPr>
        <w:pStyle w:val="Heading1"/>
      </w:pPr>
      <w:bookmarkStart w:id="6" w:name="O_1147283"/>
      <w:bookmarkEnd w:id="6"/>
      <w:r w:rsidRPr="00497D68">
        <w:t>Unit Mapping Information</w:t>
      </w:r>
    </w:p>
    <w:p w:rsidR="00000000" w:rsidRPr="00497D68" w:rsidP="004D5C18">
      <w:pPr>
        <w:pStyle w:val="BodyText"/>
      </w:pPr>
      <w:r w:rsidRPr="00497D68">
        <w:t>Supersedes and is equivalent to CUAMPF305 Develop improvisation skills.</w:t>
      </w:r>
    </w:p>
    <w:p w:rsidR="00000000" w:rsidRPr="00497D68" w:rsidP="00497D68">
      <w:pPr>
        <w:pStyle w:val="Heading1"/>
      </w:pPr>
      <w:bookmarkStart w:id="7" w:name="O_1147276"/>
      <w:bookmarkEnd w:id="7"/>
      <w:r w:rsidRPr="00497D68">
        <w:t>Links</w:t>
      </w:r>
    </w:p>
    <w:p w:rsidR="00000000" w:rsidRPr="00497D68" w:rsidP="004D5C18">
      <w:pPr>
        <w:pStyle w:val="BodyText"/>
      </w:pPr>
      <w:r w:rsidRPr="00497D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C6B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97D68" w:rsidP="004D5C18">
      <w:pPr>
        <w:pStyle w:val="BodyText"/>
        <w:sectPr w:rsidSect="00497D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7D68" w:rsidP="00497D68">
      <w:pPr>
        <w:pStyle w:val="SuperHeading"/>
      </w:pPr>
      <w:r w:rsidRPr="00497D68">
        <w:t>Assessment Requirements for CUAMPF315 Develop and perform musical</w:t>
      </w:r>
      <w:r w:rsidRPr="00497D68">
        <w:t xml:space="preserve"> improvisation</w:t>
      </w:r>
    </w:p>
    <w:p w:rsidR="00000000" w:rsidRPr="00497D68" w:rsidP="00497D68">
      <w:pPr>
        <w:pStyle w:val="Heading1"/>
      </w:pPr>
      <w:bookmarkStart w:id="8" w:name="O_1147278"/>
      <w:bookmarkEnd w:id="8"/>
      <w:r w:rsidRPr="00497D6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97D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D68" w:rsidP="00497D68">
            <w:pPr>
              <w:pStyle w:val="BodyText"/>
            </w:pPr>
            <w:r w:rsidRPr="00497D6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68">
            <w:pPr>
              <w:pStyle w:val="BodyText"/>
              <w:rPr>
                <w:lang w:val="en-NZ"/>
              </w:rPr>
            </w:pPr>
            <w:r w:rsidRPr="00497D68">
              <w:rPr>
                <w:rStyle w:val="SpecialBold"/>
              </w:rPr>
              <w:t>Comments</w:t>
            </w:r>
          </w:p>
        </w:tc>
      </w:tr>
      <w:tr w:rsidTr="00497D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D68">
            <w:pPr>
              <w:pStyle w:val="BodyText"/>
              <w:rPr>
                <w:lang w:val="en-NZ"/>
              </w:rPr>
            </w:pPr>
            <w:r w:rsidRPr="00497D6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D68" w:rsidP="00497D68">
            <w:pPr>
              <w:pStyle w:val="BodyText"/>
            </w:pPr>
            <w:r w:rsidRPr="00497D68">
              <w:t>This version first released with CUA Creative Arts and Culture Training Package Version 5.0.</w:t>
            </w:r>
          </w:p>
        </w:tc>
      </w:tr>
    </w:tbl>
    <w:p w:rsidR="00000000" w:rsidRPr="00497D68" w:rsidP="00497D68">
      <w:pPr>
        <w:pStyle w:val="BodyText"/>
      </w:pPr>
    </w:p>
    <w:p w:rsidR="00000000" w:rsidRPr="00497D68" w:rsidP="00497D68">
      <w:pPr>
        <w:pStyle w:val="AllowPageBreak"/>
      </w:pPr>
    </w:p>
    <w:p w:rsidR="00000000" w:rsidRPr="00497D68" w:rsidP="00497D68">
      <w:pPr>
        <w:pStyle w:val="Heading1"/>
      </w:pPr>
      <w:bookmarkStart w:id="9" w:name="O_1147281"/>
      <w:bookmarkEnd w:id="9"/>
      <w:r w:rsidRPr="00497D68">
        <w:t>Performance Evidence</w:t>
      </w:r>
    </w:p>
    <w:p w:rsidR="00000000" w:rsidRPr="00497D68" w:rsidP="004D5C18">
      <w:pPr>
        <w:pStyle w:val="BodyText"/>
      </w:pPr>
      <w:r w:rsidRPr="00497D68">
        <w:t>The candidate must demonstrate the ability to complete the tasks outlined in the elements, performance criteria and foundation skills of this unit, including evidence of the ability to:</w:t>
      </w:r>
    </w:p>
    <w:p w:rsidR="00000000" w:rsidRPr="00497D68" w:rsidP="00497D68">
      <w:pPr>
        <w:pStyle w:val="ListBullet"/>
      </w:pPr>
      <w:r w:rsidRPr="00497D68">
        <w:t>perform at least two different simple solo improvisations in chosen a</w:t>
      </w:r>
      <w:r w:rsidRPr="00497D68">
        <w:t>rea with members of an ensemble.</w:t>
      </w:r>
    </w:p>
    <w:p w:rsidR="00000000" w:rsidRPr="00497D68" w:rsidP="00497D68">
      <w:pPr>
        <w:pStyle w:val="List"/>
      </w:pPr>
    </w:p>
    <w:p w:rsidR="00000000" w:rsidRPr="00497D68" w:rsidP="004D5C18">
      <w:pPr>
        <w:pStyle w:val="BodyText"/>
      </w:pPr>
      <w:r w:rsidRPr="00497D68">
        <w:t>In the course of the above, the candidate must:</w:t>
      </w:r>
    </w:p>
    <w:p w:rsidR="00000000" w:rsidRPr="00497D68" w:rsidP="00497D68">
      <w:pPr>
        <w:pStyle w:val="ListBullet"/>
      </w:pPr>
      <w:r w:rsidRPr="00497D68">
        <w:t>demonstrate cohesion with ensemble members during performance, including:</w:t>
      </w:r>
    </w:p>
    <w:p w:rsidR="00000000" w:rsidRPr="00497D68" w:rsidP="00497D68">
      <w:pPr>
        <w:pStyle w:val="ListBullet2"/>
      </w:pPr>
      <w:r w:rsidRPr="00497D68">
        <w:t>improvising with notes and ideas that fit with structure of the piece</w:t>
      </w:r>
    </w:p>
    <w:p w:rsidR="00000000" w:rsidRPr="00497D68" w:rsidP="00497D68">
      <w:pPr>
        <w:pStyle w:val="ListBullet2"/>
      </w:pPr>
      <w:r w:rsidRPr="00497D68">
        <w:t>adjusting own playing in response to playing of others</w:t>
      </w:r>
    </w:p>
    <w:p w:rsidR="00000000" w:rsidRPr="00497D68" w:rsidP="00497D68">
      <w:pPr>
        <w:pStyle w:val="ListBullet2"/>
      </w:pPr>
      <w:r w:rsidRPr="00497D68">
        <w:t>observing customs, conventions and safety requirements.</w:t>
      </w:r>
    </w:p>
    <w:p w:rsidR="00000000" w:rsidRPr="00497D68" w:rsidP="00497D68">
      <w:pPr>
        <w:pStyle w:val="AllowPageBreak"/>
      </w:pPr>
    </w:p>
    <w:p w:rsidR="00000000" w:rsidRPr="00497D68" w:rsidP="00497D68">
      <w:pPr>
        <w:pStyle w:val="Heading1"/>
      </w:pPr>
      <w:bookmarkStart w:id="10" w:name="O_1147280"/>
      <w:bookmarkEnd w:id="10"/>
      <w:r w:rsidRPr="00497D68">
        <w:t>Knowledge Evidence</w:t>
      </w:r>
    </w:p>
    <w:p w:rsidR="00000000" w:rsidRPr="00497D68" w:rsidP="004D5C18">
      <w:pPr>
        <w:pStyle w:val="BodyText"/>
      </w:pPr>
      <w:r w:rsidRPr="00497D68">
        <w:t>The candidate must be able to demonstrate knowledge to complete the tasks outlined in the elements, perform</w:t>
      </w:r>
      <w:r w:rsidRPr="00497D68">
        <w:t>ance criteria and foundation skills of this unit, including knowledge of:</w:t>
      </w:r>
    </w:p>
    <w:p w:rsidR="00000000" w:rsidRPr="00497D68" w:rsidP="00497D68">
      <w:pPr>
        <w:pStyle w:val="ListBullet"/>
      </w:pPr>
      <w:r w:rsidRPr="00497D68">
        <w:t>musical elements suitable for improvisation</w:t>
      </w:r>
    </w:p>
    <w:p w:rsidR="00000000" w:rsidRPr="00497D68" w:rsidP="00497D68">
      <w:pPr>
        <w:pStyle w:val="ListBullet"/>
      </w:pPr>
      <w:r w:rsidRPr="00497D68">
        <w:t>features of chosen pieces and their musical forms and conventions for improvisation, including:</w:t>
      </w:r>
    </w:p>
    <w:p w:rsidR="00000000" w:rsidRPr="00497D68" w:rsidP="00497D68">
      <w:pPr>
        <w:pStyle w:val="ListBullet2"/>
      </w:pPr>
      <w:r w:rsidRPr="00497D68">
        <w:t xml:space="preserve">instrumental combinations </w:t>
      </w:r>
    </w:p>
    <w:p w:rsidR="00000000" w:rsidRPr="00497D68" w:rsidP="00497D68">
      <w:pPr>
        <w:pStyle w:val="ListBullet2"/>
      </w:pPr>
      <w:r w:rsidRPr="00497D68">
        <w:t>phrasing and shaping music</w:t>
      </w:r>
    </w:p>
    <w:p w:rsidR="00000000" w:rsidRPr="00497D68" w:rsidP="00497D68">
      <w:pPr>
        <w:pStyle w:val="ListBullet2"/>
      </w:pPr>
      <w:r w:rsidRPr="00497D68">
        <w:t>techniques for responding to cues and work of others</w:t>
      </w:r>
    </w:p>
    <w:p w:rsidR="00000000" w:rsidRPr="00497D68" w:rsidP="00497D68">
      <w:pPr>
        <w:pStyle w:val="ListBullet"/>
      </w:pPr>
      <w:r w:rsidRPr="00497D68">
        <w:t>issues and challenges that typically arise in context of developing improvisation skills and performing improvisation, and strategies to overcome them.</w:t>
      </w:r>
    </w:p>
    <w:p w:rsidR="00000000" w:rsidRPr="00497D68" w:rsidP="00497D68">
      <w:pPr>
        <w:pStyle w:val="ListBullet"/>
      </w:pPr>
      <w:r w:rsidRPr="00497D68">
        <w:t xml:space="preserve">work health and safety </w:t>
      </w:r>
      <w:r w:rsidRPr="00497D68">
        <w:t>(WHS) principles as they apply to using musical instruments and performing in a range of environments</w:t>
      </w:r>
    </w:p>
    <w:p w:rsidR="00000000" w:rsidRPr="00497D68" w:rsidP="00497D68">
      <w:pPr>
        <w:pStyle w:val="ListBullet"/>
      </w:pPr>
      <w:r w:rsidRPr="00497D68">
        <w:t>strategies to evaluate and improve improvisations and respond to feedback.</w:t>
      </w:r>
    </w:p>
    <w:p w:rsidR="00000000" w:rsidRPr="00497D68" w:rsidP="00497D68">
      <w:pPr>
        <w:pStyle w:val="AllowPageBreak"/>
      </w:pPr>
    </w:p>
    <w:p w:rsidR="00000000" w:rsidRPr="00497D68" w:rsidP="00497D68">
      <w:pPr>
        <w:pStyle w:val="Heading1"/>
      </w:pPr>
      <w:bookmarkStart w:id="11" w:name="O_1147279"/>
      <w:bookmarkEnd w:id="11"/>
      <w:r w:rsidRPr="00497D68">
        <w:t>Assessment Conditions</w:t>
      </w:r>
    </w:p>
    <w:p w:rsidR="00000000" w:rsidRPr="00497D68" w:rsidP="004D5C18">
      <w:pPr>
        <w:pStyle w:val="BodyText"/>
      </w:pPr>
      <w:r w:rsidRPr="00497D68">
        <w:t>Skills in this unit must be demonstrat</w:t>
      </w:r>
      <w:r w:rsidRPr="00497D68">
        <w:t xml:space="preserve">ed in a workplace or simulated environment where the conditions are typical of those in a working environment in this industry. </w:t>
      </w:r>
    </w:p>
    <w:p w:rsidR="00000000" w:rsidRPr="00497D68" w:rsidP="004D5C18">
      <w:pPr>
        <w:pStyle w:val="BodyText"/>
      </w:pPr>
      <w:r w:rsidRPr="00497D68">
        <w:t>This includes access to:</w:t>
      </w:r>
    </w:p>
    <w:p w:rsidR="00000000" w:rsidRPr="00497D68" w:rsidP="00497D68">
      <w:pPr>
        <w:pStyle w:val="ListBullet"/>
      </w:pPr>
      <w:r w:rsidRPr="00497D68">
        <w:t>instruments, equipment and information sources required to demonstrate the performance evidence</w:t>
      </w:r>
    </w:p>
    <w:p w:rsidR="00000000" w:rsidRPr="00497D68" w:rsidP="00497D68">
      <w:pPr>
        <w:pStyle w:val="ListBullet"/>
      </w:pPr>
      <w:r w:rsidRPr="00497D68">
        <w:t>oppor</w:t>
      </w:r>
      <w:r w:rsidRPr="00497D68">
        <w:t>tunities to perform improvisation as part of an ensemble.</w:t>
      </w:r>
    </w:p>
    <w:p w:rsidR="00000000" w:rsidRPr="00497D68" w:rsidP="00497D68">
      <w:pPr>
        <w:pStyle w:val="List"/>
      </w:pPr>
    </w:p>
    <w:p w:rsidR="00000000" w:rsidRPr="00497D68" w:rsidP="004D5C18">
      <w:pPr>
        <w:pStyle w:val="BodyText"/>
      </w:pPr>
      <w:r w:rsidRPr="00497D68">
        <w:t>Assessors of this unit must satisfy the requirements for assessors in applicable vocational educational and training legislation, frameworks and/or standards.</w:t>
      </w:r>
    </w:p>
    <w:p w:rsidR="00000000" w:rsidRPr="00497D68" w:rsidP="00497D68">
      <w:pPr>
        <w:pStyle w:val="Heading1"/>
      </w:pPr>
      <w:bookmarkStart w:id="12" w:name="O_1147277"/>
      <w:bookmarkEnd w:id="12"/>
      <w:r w:rsidRPr="00497D68">
        <w:t>Links</w:t>
      </w:r>
    </w:p>
    <w:p w:rsidR="00000000" w:rsidRPr="00497D68" w:rsidP="004D5C18">
      <w:pPr>
        <w:pStyle w:val="BodyText"/>
      </w:pPr>
      <w:r w:rsidRPr="00497D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C6B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97D68" w:rsidP="00497D68"/>
    <w:sectPr w:rsidSect="00497D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68" w:rsidRPr="004D5C18" w:rsidP="004D5C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18" w:rsidP="00497D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5C18" w:rsidP="00497D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D5C18" w:rsidP="00497D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68" w:rsidP="00497D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5C18">
      <w:t>Approved</w:t>
    </w:r>
    <w:r w:rsidR="004D5C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5C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5C18">
      <w:rPr>
        <w:noProof/>
      </w:rPr>
      <w:t>4</w:t>
    </w:r>
    <w:r>
      <w:rPr>
        <w:noProof/>
      </w:rPr>
      <w:fldChar w:fldCharType="end"/>
    </w:r>
  </w:p>
  <w:p w:rsidR="00497D68" w:rsidP="00497D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5C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5C18">
      <w:t>Service and Creative Skills Australia</w:t>
    </w:r>
    <w:r w:rsidR="004D5C18">
      <w:fldChar w:fldCharType="end"/>
    </w:r>
  </w:p>
  <w:p w:rsidR="00497D68" w:rsidP="00497D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D68" w:rsidRPr="004D5C18" w:rsidP="004D5C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18" w:rsidRPr="002D2AF8" w:rsidP="00497D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CUAMPF315 Develop and perform musical improvisation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5C18" w:rsidP="00497D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68" w:rsidRPr="002D2AF8" w:rsidP="00497D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5C18">
      <w:t>CUAMPF315 Develop and perform musical improvisation</w:t>
    </w:r>
    <w:r w:rsidR="004D5C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5C18">
      <w:rPr>
        <w:noProof/>
      </w:rPr>
      <w:t>2 March 2025</w:t>
    </w:r>
    <w:r>
      <w:fldChar w:fldCharType="end"/>
    </w:r>
  </w:p>
  <w:p w:rsidR="00497D68" w:rsidP="00497D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B8F4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E46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42E7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D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D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D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D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D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D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D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D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D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D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D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D68"/>
  </w:style>
  <w:style w:type="character" w:customStyle="1" w:styleId="Heading1Char">
    <w:name w:val="Heading 1 Char"/>
    <w:basedOn w:val="DefaultParagraphFont"/>
    <w:link w:val="Heading1"/>
    <w:rsid w:val="00497D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D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D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7D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7D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7D68"/>
    <w:rPr>
      <w:b/>
      <w:spacing w:val="0"/>
    </w:rPr>
  </w:style>
  <w:style w:type="paragraph" w:styleId="ListBullet2">
    <w:name w:val="List Bullet 2"/>
    <w:basedOn w:val="List2"/>
    <w:rsid w:val="00497D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7D68"/>
    <w:rPr>
      <w:i/>
    </w:rPr>
  </w:style>
  <w:style w:type="paragraph" w:customStyle="1" w:styleId="SuperHeading">
    <w:name w:val="SuperHeading"/>
    <w:basedOn w:val="Normal"/>
    <w:rsid w:val="00497D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D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D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D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D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D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D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D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D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D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D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D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D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D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D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D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7D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D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D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D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D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D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D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D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D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D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D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D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D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7D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D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D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D68"/>
  </w:style>
  <w:style w:type="paragraph" w:styleId="TableofFigures">
    <w:name w:val="table of figures"/>
    <w:basedOn w:val="Normal"/>
    <w:next w:val="Normal"/>
    <w:semiHidden/>
    <w:rsid w:val="00497D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D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7D68"/>
    <w:rPr>
      <w:rFonts w:ascii="Wingdings" w:hAnsi="Wingdings"/>
    </w:rPr>
  </w:style>
  <w:style w:type="paragraph" w:customStyle="1" w:styleId="TableHeading">
    <w:name w:val="Table Heading"/>
    <w:basedOn w:val="HeadingBase"/>
    <w:rsid w:val="00497D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D68"/>
    <w:rPr>
      <w:color w:val="0033CC"/>
      <w:u w:val="none"/>
    </w:rPr>
  </w:style>
  <w:style w:type="paragraph" w:customStyle="1" w:styleId="BodyTextRight">
    <w:name w:val="Body Text Right"/>
    <w:basedOn w:val="BodyText"/>
    <w:rsid w:val="00497D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D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D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D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D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D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D68"/>
    <w:rPr>
      <w:sz w:val="32"/>
    </w:rPr>
  </w:style>
  <w:style w:type="paragraph" w:customStyle="1" w:styleId="HeadingProcedure">
    <w:name w:val="Heading Procedure"/>
    <w:basedOn w:val="HeadingBase"/>
    <w:next w:val="Normal"/>
    <w:rsid w:val="00497D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D68"/>
    <w:pPr>
      <w:spacing w:before="60" w:after="60"/>
    </w:pPr>
  </w:style>
  <w:style w:type="paragraph" w:styleId="ListContinue">
    <w:name w:val="List Continue"/>
    <w:basedOn w:val="List"/>
    <w:rsid w:val="00497D68"/>
    <w:pPr>
      <w:ind w:firstLine="0"/>
    </w:pPr>
  </w:style>
  <w:style w:type="paragraph" w:customStyle="1" w:styleId="ListNote">
    <w:name w:val="List Note"/>
    <w:basedOn w:val="List"/>
    <w:rsid w:val="00497D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D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D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D68"/>
    <w:rPr>
      <w:rFonts w:ascii="Courier New" w:hAnsi="Courier New"/>
    </w:rPr>
  </w:style>
  <w:style w:type="paragraph" w:customStyle="1" w:styleId="NoteBullet">
    <w:name w:val="Note Bullet"/>
    <w:basedOn w:val="Note"/>
    <w:rsid w:val="00497D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D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D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D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D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D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D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D68"/>
    <w:rPr>
      <w:b/>
      <w:smallCaps/>
    </w:rPr>
  </w:style>
  <w:style w:type="paragraph" w:customStyle="1" w:styleId="TableListNumber">
    <w:name w:val="Table List Number"/>
    <w:basedOn w:val="ListNumber"/>
    <w:rsid w:val="00497D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D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D68"/>
    <w:pPr>
      <w:numPr>
        <w:numId w:val="9"/>
      </w:numPr>
    </w:pPr>
  </w:style>
  <w:style w:type="paragraph" w:customStyle="1" w:styleId="ListAlpha2">
    <w:name w:val="List Alpha 2"/>
    <w:basedOn w:val="List2"/>
    <w:rsid w:val="00497D68"/>
    <w:pPr>
      <w:numPr>
        <w:numId w:val="8"/>
      </w:numPr>
    </w:pPr>
  </w:style>
  <w:style w:type="paragraph" w:styleId="List2">
    <w:name w:val="List 2"/>
    <w:basedOn w:val="BodyText"/>
    <w:rsid w:val="00497D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D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D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D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D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D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D68"/>
    <w:pPr>
      <w:numPr>
        <w:numId w:val="4"/>
      </w:numPr>
    </w:pPr>
  </w:style>
  <w:style w:type="paragraph" w:styleId="ListContinue2">
    <w:name w:val="List Continue 2"/>
    <w:basedOn w:val="List2"/>
    <w:rsid w:val="00497D68"/>
    <w:pPr>
      <w:ind w:firstLine="0"/>
    </w:pPr>
  </w:style>
  <w:style w:type="paragraph" w:styleId="ListContinue3">
    <w:name w:val="List Continue 3"/>
    <w:basedOn w:val="List3"/>
    <w:rsid w:val="00497D68"/>
    <w:pPr>
      <w:ind w:left="1021" w:firstLine="0"/>
    </w:pPr>
  </w:style>
  <w:style w:type="paragraph" w:styleId="ListContinue4">
    <w:name w:val="List Continue 4"/>
    <w:basedOn w:val="List4"/>
    <w:rsid w:val="00497D68"/>
    <w:pPr>
      <w:ind w:firstLine="0"/>
    </w:pPr>
  </w:style>
  <w:style w:type="paragraph" w:styleId="ListContinue5">
    <w:name w:val="List Continue 5"/>
    <w:basedOn w:val="List5"/>
    <w:rsid w:val="00497D68"/>
    <w:pPr>
      <w:ind w:firstLine="0"/>
    </w:pPr>
  </w:style>
  <w:style w:type="paragraph" w:styleId="ListNumber3">
    <w:name w:val="List Number 3"/>
    <w:basedOn w:val="List3"/>
    <w:rsid w:val="00497D68"/>
    <w:pPr>
      <w:numPr>
        <w:numId w:val="5"/>
      </w:numPr>
    </w:pPr>
  </w:style>
  <w:style w:type="paragraph" w:styleId="ListNumber4">
    <w:name w:val="List Number 4"/>
    <w:basedOn w:val="List4"/>
    <w:rsid w:val="00497D68"/>
    <w:pPr>
      <w:numPr>
        <w:numId w:val="6"/>
      </w:numPr>
    </w:pPr>
  </w:style>
  <w:style w:type="paragraph" w:styleId="ListNumber5">
    <w:name w:val="List Number 5"/>
    <w:basedOn w:val="List5"/>
    <w:rsid w:val="00497D68"/>
    <w:pPr>
      <w:numPr>
        <w:numId w:val="7"/>
      </w:numPr>
    </w:pPr>
  </w:style>
  <w:style w:type="paragraph" w:styleId="BlockText">
    <w:name w:val="Block Text"/>
    <w:basedOn w:val="Normal"/>
    <w:rsid w:val="00497D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D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D68"/>
    <w:rPr>
      <w:sz w:val="16"/>
      <w:vertAlign w:val="superscript"/>
    </w:rPr>
  </w:style>
  <w:style w:type="character" w:customStyle="1" w:styleId="Symbols">
    <w:name w:val="Symbols"/>
    <w:basedOn w:val="DefaultParagraphFont"/>
    <w:rsid w:val="00497D68"/>
    <w:rPr>
      <w:rFonts w:ascii="Symbol" w:hAnsi="Symbol"/>
    </w:rPr>
  </w:style>
  <w:style w:type="character" w:customStyle="1" w:styleId="MenuOptions">
    <w:name w:val="Menu Options"/>
    <w:basedOn w:val="DefaultParagraphFont"/>
    <w:rsid w:val="00497D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D68"/>
    <w:rPr>
      <w:b/>
    </w:rPr>
  </w:style>
  <w:style w:type="character" w:customStyle="1" w:styleId="Underlined">
    <w:name w:val="Underlined"/>
    <w:basedOn w:val="DefaultParagraphFont"/>
    <w:rsid w:val="00497D68"/>
    <w:rPr>
      <w:u w:val="single"/>
    </w:rPr>
  </w:style>
  <w:style w:type="paragraph" w:customStyle="1" w:styleId="TableBodyTextRight">
    <w:name w:val="Table Body Text Right"/>
    <w:basedOn w:val="TableBodyText"/>
    <w:rsid w:val="00497D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D68"/>
    <w:rPr>
      <w:sz w:val="18"/>
    </w:rPr>
  </w:style>
  <w:style w:type="paragraph" w:customStyle="1" w:styleId="BodySmallRight">
    <w:name w:val="Body Small Right"/>
    <w:basedOn w:val="BodyTextRight"/>
    <w:rsid w:val="00497D68"/>
    <w:rPr>
      <w:sz w:val="18"/>
      <w:szCs w:val="18"/>
    </w:rPr>
  </w:style>
  <w:style w:type="paragraph" w:customStyle="1" w:styleId="MarginEdition">
    <w:name w:val="Margin Edition"/>
    <w:basedOn w:val="MarginNote"/>
    <w:rsid w:val="00497D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D68"/>
    <w:rPr>
      <w:sz w:val="2"/>
      <w:szCs w:val="2"/>
    </w:rPr>
  </w:style>
  <w:style w:type="character" w:customStyle="1" w:styleId="Small">
    <w:name w:val="Small"/>
    <w:basedOn w:val="DefaultParagraphFont"/>
    <w:rsid w:val="00497D68"/>
    <w:rPr>
      <w:sz w:val="16"/>
    </w:rPr>
  </w:style>
  <w:style w:type="paragraph" w:customStyle="1" w:styleId="WideTable">
    <w:name w:val="Wide Table"/>
    <w:basedOn w:val="Normal"/>
    <w:rsid w:val="00497D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D68"/>
  </w:style>
  <w:style w:type="paragraph" w:styleId="Quote">
    <w:name w:val="Quote"/>
    <w:basedOn w:val="Heading1"/>
    <w:link w:val="QuoteChar"/>
    <w:qFormat/>
    <w:rsid w:val="00497D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D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D68"/>
    <w:pPr>
      <w:pageBreakBefore/>
    </w:pPr>
  </w:style>
  <w:style w:type="paragraph" w:customStyle="1" w:styleId="Border">
    <w:name w:val="Border"/>
    <w:basedOn w:val="Normal"/>
    <w:qFormat/>
    <w:rsid w:val="00497D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D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D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D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D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D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D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D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D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D68"/>
    <w:rPr>
      <w:u w:val="single"/>
    </w:rPr>
  </w:style>
  <w:style w:type="character" w:customStyle="1" w:styleId="BoldandItalics">
    <w:name w:val="Bold and Italics"/>
    <w:qFormat/>
    <w:rsid w:val="00497D68"/>
    <w:rPr>
      <w:b/>
      <w:i/>
      <w:u w:val="none"/>
    </w:rPr>
  </w:style>
  <w:style w:type="paragraph" w:styleId="BalloonText">
    <w:name w:val="Balloon Text"/>
    <w:basedOn w:val="Normal"/>
    <w:link w:val="BalloonTextChar"/>
    <w:rsid w:val="00497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D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D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D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D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D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D68"/>
    <w:pPr>
      <w:spacing w:before="0" w:after="0"/>
    </w:pPr>
  </w:style>
  <w:style w:type="paragraph" w:customStyle="1" w:styleId="BodyTextBold">
    <w:name w:val="Body Text Bold"/>
    <w:basedOn w:val="BodyText"/>
    <w:qFormat/>
    <w:rsid w:val="00497D68"/>
    <w:rPr>
      <w:b/>
    </w:rPr>
  </w:style>
  <w:style w:type="character" w:styleId="Hyperlink">
    <w:name w:val="Hyperlink"/>
    <w:basedOn w:val="DefaultParagraphFont"/>
    <w:uiPriority w:val="99"/>
    <w:unhideWhenUsed/>
    <w:rsid w:val="004D5C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5177</Characters>
  <Application>Microsoft Office Word</Application>
  <DocSecurity>0</DocSecurity>
  <Lines>161</Lines>
  <Paragraphs>108</Paragraphs>
  <ScaleCrop>false</ScaleCrop>
  <Company>Author-it Software Corporation Ltd.</Company>
  <LinksUpToDate>false</LinksUpToDate>
  <CharactersWithSpaces>5873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CUAMPF315 Develop and perform musical improvisation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2025-03-01T19:31:00Z</dcterms:created>
  <dcterms:modified xsi:type="dcterms:W3CDTF">2025-03-01T19:31:00Z</dcterms:modified>
</cp:coreProperties>
</file>