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7C6" w:rsidP="00D137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CUAMPF111 Develop skills to play or sing music</w:t>
      </w:r>
      <w:r>
        <w:fldChar w:fldCharType="end"/>
      </w:r>
    </w:p>
    <w:p w:rsidR="00D137C6" w:rsidP="00D137C6">
      <w:pPr>
        <w:pStyle w:val="Version"/>
        <w:sectPr w:rsidSect="008802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02DC" w:rsidP="008802DC">
      <w:pPr>
        <w:pStyle w:val="SuperHeading"/>
      </w:pPr>
      <w:r w:rsidRPr="008802DC">
        <w:t>CUAMPF111 Develop skills to play or sing music</w:t>
      </w:r>
    </w:p>
    <w:p w:rsidR="00000000" w:rsidRPr="008802DC" w:rsidP="008802DC">
      <w:pPr>
        <w:pStyle w:val="Heading1"/>
      </w:pPr>
      <w:bookmarkStart w:id="1" w:name="O_1147042"/>
      <w:bookmarkEnd w:id="1"/>
      <w:r w:rsidRPr="008802D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802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DC" w:rsidP="008802DC">
            <w:pPr>
              <w:pStyle w:val="BodyText"/>
            </w:pPr>
            <w:r w:rsidRPr="008802D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DC">
            <w:pPr>
              <w:pStyle w:val="BodyText"/>
              <w:rPr>
                <w:lang w:val="en-NZ"/>
              </w:rPr>
            </w:pPr>
            <w:r w:rsidRPr="008802DC">
              <w:rPr>
                <w:rStyle w:val="SpecialBold"/>
              </w:rPr>
              <w:t>Comments</w:t>
            </w:r>
          </w:p>
        </w:tc>
      </w:tr>
      <w:tr w:rsidTr="008802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DC">
            <w:pPr>
              <w:pStyle w:val="BodyText"/>
              <w:rPr>
                <w:lang w:val="en-NZ"/>
              </w:rPr>
            </w:pPr>
            <w:r w:rsidRPr="008802D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DC" w:rsidP="008802DC">
            <w:pPr>
              <w:pStyle w:val="BodyText"/>
            </w:pPr>
            <w:r w:rsidRPr="008802DC">
              <w:t>This version first released with CUA Creative Arts and Culture Training Package Version 5.0.</w:t>
            </w:r>
          </w:p>
        </w:tc>
      </w:tr>
    </w:tbl>
    <w:p w:rsidR="00000000" w:rsidRPr="008802DC" w:rsidP="008802DC">
      <w:pPr>
        <w:pStyle w:val="BodyText"/>
      </w:pPr>
    </w:p>
    <w:p w:rsidR="00000000" w:rsidRPr="008802DC" w:rsidP="008802DC">
      <w:pPr>
        <w:pStyle w:val="AllowPageBreak"/>
      </w:pPr>
    </w:p>
    <w:p w:rsidR="00000000" w:rsidRPr="008802DC" w:rsidP="008802DC">
      <w:pPr>
        <w:pStyle w:val="Heading1"/>
      </w:pPr>
      <w:bookmarkStart w:id="2" w:name="O_1147047"/>
      <w:bookmarkEnd w:id="2"/>
      <w:r w:rsidRPr="008802DC">
        <w:t>Application</w:t>
      </w:r>
    </w:p>
    <w:p w:rsidR="00000000" w:rsidRPr="008802DC" w:rsidP="00D137C6">
      <w:pPr>
        <w:pStyle w:val="BodyText"/>
      </w:pPr>
      <w:r w:rsidRPr="008802DC">
        <w:t>This unit describes the skills and knowledge required to develop element</w:t>
      </w:r>
      <w:r w:rsidRPr="008802DC">
        <w:t xml:space="preserve">ary skills in singing or playing an instrument. It includes preparing to sing or play and evaluating skill development. </w:t>
      </w:r>
    </w:p>
    <w:p w:rsidR="00000000" w:rsidRPr="008802DC" w:rsidP="00D137C6">
      <w:pPr>
        <w:pStyle w:val="BodyText"/>
      </w:pPr>
      <w:r w:rsidRPr="008802DC">
        <w:t>The unit applies to those who have little or no musical experience and who are learning to sing or play a specific musical instrument a</w:t>
      </w:r>
      <w:r w:rsidRPr="008802DC">
        <w:t>nd need close guidance and supervision.</w:t>
      </w:r>
    </w:p>
    <w:p w:rsidR="00000000" w:rsidRPr="008802DC" w:rsidP="00D137C6">
      <w:pPr>
        <w:pStyle w:val="BodyText"/>
      </w:pPr>
      <w:r w:rsidRPr="008802DC">
        <w:t>No licensing, legislative or certification requirements apply to this unit at the time of publication.</w:t>
      </w:r>
    </w:p>
    <w:p w:rsidR="00000000" w:rsidRPr="008802DC" w:rsidP="008802DC">
      <w:pPr>
        <w:pStyle w:val="Heading1"/>
      </w:pPr>
      <w:bookmarkStart w:id="3" w:name="O_1147046"/>
      <w:bookmarkEnd w:id="3"/>
      <w:r w:rsidRPr="008802DC">
        <w:t>Unit Sector</w:t>
      </w:r>
    </w:p>
    <w:p w:rsidR="00000000" w:rsidRPr="008802DC" w:rsidP="00D137C6">
      <w:pPr>
        <w:pStyle w:val="BodyText"/>
      </w:pPr>
      <w:r w:rsidRPr="008802DC">
        <w:t>Performing arts – Music performance</w:t>
      </w:r>
    </w:p>
    <w:p w:rsidR="00000000" w:rsidRPr="008802DC" w:rsidP="008802DC">
      <w:pPr>
        <w:pStyle w:val="Heading1"/>
      </w:pPr>
      <w:bookmarkStart w:id="4" w:name="O_1147045"/>
      <w:bookmarkEnd w:id="4"/>
      <w:r w:rsidRPr="008802DC">
        <w:t>Elements and Performance Cr</w:t>
      </w:r>
      <w:r w:rsidRPr="008802DC">
        <w:t>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8802D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DC" w:rsidP="008802DC">
            <w:pPr>
              <w:pStyle w:val="BodyText"/>
            </w:pPr>
            <w:r w:rsidRPr="008802DC">
              <w:rPr>
                <w:rStyle w:val="SpecialBold"/>
              </w:rPr>
              <w:t>ELEMENTS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DC">
            <w:pPr>
              <w:pStyle w:val="BodyText"/>
              <w:rPr>
                <w:lang w:val="en-NZ"/>
              </w:rPr>
            </w:pPr>
            <w:r w:rsidRPr="008802DC">
              <w:rPr>
                <w:rStyle w:val="SpecialBold"/>
              </w:rPr>
              <w:t>PERFORMANCE CRITERIA</w:t>
            </w:r>
          </w:p>
        </w:tc>
      </w:tr>
      <w:tr w:rsidTr="008802D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DC" w:rsidP="008802DC">
            <w:pPr>
              <w:pStyle w:val="BodyText"/>
            </w:pPr>
            <w:r w:rsidRPr="008802DC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DC">
            <w:pPr>
              <w:pStyle w:val="BodyText"/>
              <w:rPr>
                <w:lang w:val="en-NZ"/>
              </w:rPr>
            </w:pPr>
            <w:r w:rsidRPr="008802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02D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DC">
            <w:pPr>
              <w:pStyle w:val="List"/>
              <w:rPr>
                <w:lang w:val="en-NZ"/>
              </w:rPr>
            </w:pPr>
            <w:r w:rsidRPr="008802DC">
              <w:t>1. Prepare to play instrument or sing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DC" w:rsidP="008802DC">
            <w:pPr>
              <w:pStyle w:val="List"/>
            </w:pPr>
            <w:r w:rsidRPr="008802DC">
              <w:t>1</w:t>
            </w:r>
            <w:r w:rsidRPr="008802DC">
              <w:t>.1 Set goals for own skill development in consultation with required personnel</w:t>
            </w:r>
          </w:p>
          <w:p w:rsidR="00000000" w:rsidRPr="008802DC" w:rsidP="008802DC">
            <w:pPr>
              <w:pStyle w:val="List"/>
            </w:pPr>
            <w:r w:rsidRPr="008802DC">
              <w:t>1.2 Care for, move and store instrument and/or accessories as required, using required methods and cleaning products</w:t>
            </w:r>
          </w:p>
          <w:p w:rsidR="00000000" w:rsidRPr="008802DC" w:rsidP="008802DC">
            <w:pPr>
              <w:pStyle w:val="List"/>
            </w:pPr>
            <w:r w:rsidRPr="008802DC">
              <w:t>1.3 Listen to live or recorded music featuring chosen instru</w:t>
            </w:r>
            <w:r w:rsidRPr="008802DC">
              <w:t>ment or voice, and discuss with required personnel how sounds and effects are achieved</w:t>
            </w:r>
          </w:p>
          <w:p w:rsidR="00000000" w:rsidRPr="008802DC" w:rsidP="008802DC">
            <w:pPr>
              <w:pStyle w:val="List"/>
            </w:pPr>
            <w:r w:rsidRPr="008802DC">
              <w:t>1.4 Set up instrument or warm up voice according to work health safety (WHS) requirements</w:t>
            </w:r>
          </w:p>
          <w:p w:rsidR="00000000" w:rsidRPr="008802DC" w:rsidP="008802DC">
            <w:pPr>
              <w:pStyle w:val="List"/>
            </w:pPr>
            <w:r w:rsidRPr="008802DC">
              <w:t>1.5 Tune instrument with assistance from required personnel as required</w:t>
            </w:r>
          </w:p>
          <w:p w:rsidR="00000000" w:rsidP="008802DC">
            <w:pPr>
              <w:pStyle w:val="List"/>
              <w:rPr>
                <w:lang w:val="en-NZ"/>
              </w:rPr>
            </w:pPr>
            <w:r w:rsidRPr="008802DC">
              <w:t>1.6 Con</w:t>
            </w:r>
            <w:r w:rsidRPr="008802DC">
              <w:t>sult with required personnel to choose simple pieces suitable for own stage of skill development</w:t>
            </w:r>
          </w:p>
        </w:tc>
      </w:tr>
      <w:tr w:rsidTr="008802D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DC">
            <w:pPr>
              <w:pStyle w:val="List"/>
              <w:rPr>
                <w:lang w:val="en-NZ"/>
              </w:rPr>
            </w:pPr>
            <w:r w:rsidRPr="008802DC">
              <w:t xml:space="preserve">2. Play or sing simple pieces 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DC" w:rsidP="008802DC">
            <w:pPr>
              <w:pStyle w:val="List"/>
            </w:pPr>
            <w:r w:rsidRPr="008802DC">
              <w:t>2.1 Perform musical piece using basic techniques</w:t>
            </w:r>
          </w:p>
          <w:p w:rsidR="00000000" w:rsidRPr="008802DC" w:rsidP="008802DC">
            <w:pPr>
              <w:pStyle w:val="List"/>
            </w:pPr>
            <w:r w:rsidRPr="008802DC">
              <w:t>2.2 Use correct posture while playing or singing</w:t>
            </w:r>
          </w:p>
          <w:p w:rsidR="00000000" w:rsidRPr="008802DC" w:rsidP="008802DC">
            <w:pPr>
              <w:pStyle w:val="List"/>
            </w:pPr>
            <w:r w:rsidRPr="008802DC">
              <w:t>2.3 Listen to and identify simple musical elements including melodies and rhythms</w:t>
            </w:r>
          </w:p>
          <w:p w:rsidR="00000000" w:rsidRPr="008802DC" w:rsidP="008802DC">
            <w:pPr>
              <w:pStyle w:val="List"/>
            </w:pPr>
            <w:r w:rsidRPr="008802DC">
              <w:t>2.4 Reproduce basic musical patterns using listening skills during performance</w:t>
            </w:r>
          </w:p>
          <w:p w:rsidR="00000000" w:rsidP="008802DC">
            <w:pPr>
              <w:pStyle w:val="List"/>
              <w:rPr>
                <w:lang w:val="en-NZ"/>
              </w:rPr>
            </w:pPr>
            <w:r w:rsidRPr="008802DC">
              <w:t>2.5 Adjust elements of pitch, rhythm, volume and tone colour as required</w:t>
            </w:r>
          </w:p>
        </w:tc>
      </w:tr>
      <w:tr w:rsidTr="008802D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DC">
            <w:pPr>
              <w:pStyle w:val="List"/>
              <w:rPr>
                <w:lang w:val="en-NZ"/>
              </w:rPr>
            </w:pPr>
            <w:r w:rsidRPr="008802DC">
              <w:t>3. Review performance</w:t>
            </w:r>
            <w:r w:rsidRPr="008802DC">
              <w:t>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DC" w:rsidP="008802DC">
            <w:pPr>
              <w:pStyle w:val="List"/>
            </w:pPr>
            <w:r w:rsidRPr="008802DC">
              <w:t>3.1 Seek feedback on own skill development from required personnel, and evaluate progress against established development goals</w:t>
            </w:r>
          </w:p>
          <w:p w:rsidR="00000000" w:rsidRPr="008802DC" w:rsidP="008802DC">
            <w:pPr>
              <w:pStyle w:val="List"/>
            </w:pPr>
            <w:r w:rsidRPr="008802DC">
              <w:t>3.2 Note areas for future improvement</w:t>
            </w:r>
          </w:p>
        </w:tc>
      </w:tr>
    </w:tbl>
    <w:p w:rsidR="00000000" w:rsidRPr="008802DC" w:rsidP="008802DC">
      <w:pPr>
        <w:pStyle w:val="BodyText"/>
      </w:pPr>
    </w:p>
    <w:p w:rsidR="00000000" w:rsidRPr="008802DC" w:rsidP="008802DC">
      <w:pPr>
        <w:pStyle w:val="AllowPageBreak"/>
      </w:pPr>
    </w:p>
    <w:p w:rsidR="00000000" w:rsidRPr="008802DC" w:rsidP="008802DC">
      <w:pPr>
        <w:pStyle w:val="Heading1"/>
      </w:pPr>
      <w:bookmarkStart w:id="5" w:name="O_1147044"/>
      <w:bookmarkEnd w:id="5"/>
      <w:r w:rsidRPr="008802DC">
        <w:t>Foundation Skills</w:t>
      </w:r>
    </w:p>
    <w:p w:rsidR="00000000" w:rsidRPr="00D137C6" w:rsidP="00D137C6">
      <w:pPr>
        <w:pStyle w:val="BodyText"/>
        <w:rPr>
          <w:i/>
        </w:rPr>
      </w:pPr>
      <w:r w:rsidRPr="00D137C6">
        <w:rPr>
          <w:rStyle w:val="Emphasis"/>
        </w:rPr>
        <w:t xml:space="preserve">This section describes those language, literacy, </w:t>
      </w:r>
      <w:r w:rsidRPr="00D137C6">
        <w:rPr>
          <w:rStyle w:val="Emphasis"/>
        </w:rPr>
        <w:t>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8802D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DC" w:rsidP="008802DC">
            <w:pPr>
              <w:pStyle w:val="BodyText"/>
            </w:pPr>
            <w:r w:rsidRPr="008802DC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DC">
            <w:pPr>
              <w:pStyle w:val="BodyText"/>
              <w:rPr>
                <w:lang w:val="en-NZ"/>
              </w:rPr>
            </w:pPr>
            <w:r w:rsidRPr="008802DC">
              <w:rPr>
                <w:rStyle w:val="SpecialBold"/>
              </w:rPr>
              <w:t>DESCRIPTION</w:t>
            </w:r>
          </w:p>
        </w:tc>
      </w:tr>
      <w:tr w:rsidTr="008802D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DC">
            <w:pPr>
              <w:pStyle w:val="BodyText"/>
              <w:rPr>
                <w:lang w:val="en-NZ"/>
              </w:rPr>
            </w:pPr>
            <w:r w:rsidRPr="008802DC">
              <w:t>Learning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02DC">
            <w:pPr>
              <w:pStyle w:val="ListBullet"/>
              <w:rPr>
                <w:lang w:val="en-NZ"/>
              </w:rPr>
            </w:pPr>
            <w:r w:rsidRPr="008802DC">
              <w:t>Plans and monitors personal learning goals</w:t>
            </w:r>
          </w:p>
        </w:tc>
      </w:tr>
      <w:tr w:rsidTr="008802D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DC">
            <w:pPr>
              <w:pStyle w:val="BodyText"/>
              <w:rPr>
                <w:lang w:val="en-NZ"/>
              </w:rPr>
            </w:pPr>
            <w:r w:rsidRPr="008802DC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802DC" w:rsidP="008802DC">
            <w:pPr>
              <w:pStyle w:val="ListBullet"/>
            </w:pPr>
            <w:r w:rsidRPr="008802DC">
              <w:t>Participates in discussions using industry language</w:t>
            </w:r>
          </w:p>
          <w:p w:rsidR="00000000" w:rsidRPr="008802DC" w:rsidP="008802DC">
            <w:pPr>
              <w:pStyle w:val="ListBullet"/>
            </w:pPr>
            <w:r w:rsidRPr="008802DC">
              <w:t>Listens and responds to guidance and feedback from required personnel</w:t>
            </w:r>
          </w:p>
          <w:p w:rsidR="00000000" w:rsidP="008802DC">
            <w:pPr>
              <w:pStyle w:val="ListBullet"/>
              <w:rPr>
                <w:lang w:val="en-NZ"/>
              </w:rPr>
            </w:pPr>
            <w:r w:rsidRPr="008802DC">
              <w:t>Constructs meaning from aural sources using listening skills</w:t>
            </w:r>
          </w:p>
        </w:tc>
      </w:tr>
      <w:tr w:rsidTr="008802D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DC">
            <w:pPr>
              <w:pStyle w:val="BodyText"/>
              <w:rPr>
                <w:lang w:val="en-NZ"/>
              </w:rPr>
            </w:pPr>
            <w:r w:rsidRPr="008802DC">
              <w:t>Initiative and enterprise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02DC">
            <w:pPr>
              <w:pStyle w:val="ListBullet"/>
              <w:rPr>
                <w:lang w:val="en-NZ"/>
              </w:rPr>
            </w:pPr>
            <w:r w:rsidRPr="008802DC">
              <w:t xml:space="preserve">Improves own practice using exploration and experimentation </w:t>
            </w:r>
          </w:p>
        </w:tc>
      </w:tr>
      <w:tr w:rsidTr="008802D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DC">
            <w:pPr>
              <w:pStyle w:val="BodyText"/>
              <w:rPr>
                <w:lang w:val="en-NZ"/>
              </w:rPr>
            </w:pPr>
            <w:r w:rsidRPr="008802DC">
              <w:t>Self-management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802DC" w:rsidP="008802DC">
            <w:pPr>
              <w:pStyle w:val="ListBullet"/>
            </w:pPr>
            <w:r w:rsidRPr="008802DC">
              <w:t>Evaluates outcom</w:t>
            </w:r>
            <w:r w:rsidRPr="008802DC">
              <w:t>es of decisions</w:t>
            </w:r>
          </w:p>
        </w:tc>
      </w:tr>
    </w:tbl>
    <w:p w:rsidR="00000000" w:rsidRPr="008802DC" w:rsidP="008802DC">
      <w:pPr>
        <w:pStyle w:val="BodyText"/>
      </w:pPr>
    </w:p>
    <w:p w:rsidR="00000000" w:rsidRPr="008802DC" w:rsidP="008802DC">
      <w:pPr>
        <w:pStyle w:val="AllowPageBreak"/>
      </w:pPr>
    </w:p>
    <w:p w:rsidR="00000000" w:rsidRPr="008802DC" w:rsidP="008802DC">
      <w:pPr>
        <w:pStyle w:val="Heading1"/>
      </w:pPr>
      <w:bookmarkStart w:id="6" w:name="O_1147043"/>
      <w:bookmarkEnd w:id="6"/>
      <w:r w:rsidRPr="008802DC">
        <w:t>Unit Mapping Information</w:t>
      </w:r>
    </w:p>
    <w:p w:rsidR="00000000" w:rsidRPr="008802DC" w:rsidP="00D137C6">
      <w:pPr>
        <w:pStyle w:val="BodyText"/>
      </w:pPr>
      <w:r w:rsidRPr="008802DC">
        <w:t>Supersedes and is equivalent to CUAMPF101 Develop skills to play or sing music.</w:t>
      </w:r>
    </w:p>
    <w:p w:rsidR="00000000" w:rsidRPr="008802DC" w:rsidP="008802DC">
      <w:pPr>
        <w:pStyle w:val="Heading1"/>
      </w:pPr>
      <w:bookmarkStart w:id="7" w:name="O_1147036"/>
      <w:bookmarkEnd w:id="7"/>
      <w:r w:rsidRPr="008802DC">
        <w:t>Links</w:t>
      </w:r>
    </w:p>
    <w:p w:rsidR="00000000" w:rsidRPr="008802DC" w:rsidP="00D137C6">
      <w:pPr>
        <w:pStyle w:val="BodyText"/>
      </w:pPr>
      <w:r w:rsidRPr="008802D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6411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802DC" w:rsidP="00D137C6">
      <w:pPr>
        <w:pStyle w:val="BodyText"/>
        <w:sectPr w:rsidSect="008802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02DC" w:rsidP="008802DC">
      <w:pPr>
        <w:pStyle w:val="SuperHeading"/>
      </w:pPr>
      <w:r w:rsidRPr="008802DC">
        <w:t>Assessment Requirements for CUAMPF111 Develop skills to play or s</w:t>
      </w:r>
      <w:r w:rsidRPr="008802DC">
        <w:t>ing music</w:t>
      </w:r>
    </w:p>
    <w:p w:rsidR="00000000" w:rsidRPr="008802DC" w:rsidP="008802DC">
      <w:pPr>
        <w:pStyle w:val="Heading1"/>
      </w:pPr>
      <w:bookmarkStart w:id="8" w:name="O_1147038"/>
      <w:bookmarkEnd w:id="8"/>
      <w:r w:rsidRPr="008802D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802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DC" w:rsidP="008802DC">
            <w:pPr>
              <w:pStyle w:val="BodyText"/>
            </w:pPr>
            <w:r w:rsidRPr="008802D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DC">
            <w:pPr>
              <w:pStyle w:val="BodyText"/>
              <w:rPr>
                <w:lang w:val="en-NZ"/>
              </w:rPr>
            </w:pPr>
            <w:r w:rsidRPr="008802DC">
              <w:rPr>
                <w:rStyle w:val="SpecialBold"/>
              </w:rPr>
              <w:t>Comments</w:t>
            </w:r>
          </w:p>
        </w:tc>
      </w:tr>
      <w:tr w:rsidTr="008802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DC">
            <w:pPr>
              <w:pStyle w:val="BodyText"/>
              <w:rPr>
                <w:lang w:val="en-NZ"/>
              </w:rPr>
            </w:pPr>
            <w:r w:rsidRPr="008802D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DC" w:rsidP="008802DC">
            <w:pPr>
              <w:pStyle w:val="BodyText"/>
            </w:pPr>
            <w:r w:rsidRPr="008802DC">
              <w:t>This version first released with CUA Creative Arts and Culture Training Package Version 5.0.</w:t>
            </w:r>
          </w:p>
        </w:tc>
      </w:tr>
    </w:tbl>
    <w:p w:rsidR="00000000" w:rsidRPr="008802DC" w:rsidP="008802DC">
      <w:pPr>
        <w:pStyle w:val="BodyText"/>
      </w:pPr>
    </w:p>
    <w:p w:rsidR="00000000" w:rsidRPr="008802DC" w:rsidP="008802DC">
      <w:pPr>
        <w:pStyle w:val="AllowPageBreak"/>
      </w:pPr>
    </w:p>
    <w:p w:rsidR="00000000" w:rsidRPr="008802DC" w:rsidP="008802DC">
      <w:pPr>
        <w:pStyle w:val="Heading1"/>
      </w:pPr>
      <w:bookmarkStart w:id="9" w:name="O_1147041"/>
      <w:bookmarkEnd w:id="9"/>
      <w:r w:rsidRPr="008802DC">
        <w:t>Performance Evidence</w:t>
      </w:r>
    </w:p>
    <w:p w:rsidR="00000000" w:rsidRPr="008802DC" w:rsidP="00D137C6">
      <w:pPr>
        <w:pStyle w:val="BodyText"/>
      </w:pPr>
      <w:r w:rsidRPr="008802DC">
        <w:t>The candidate must demonstrate the ability to complete the tasks outlined in the elements, performance criteria and foundation skills of this unit, including evidence of the ability to:</w:t>
      </w:r>
    </w:p>
    <w:p w:rsidR="00000000" w:rsidRPr="008802DC" w:rsidP="008802DC">
      <w:pPr>
        <w:pStyle w:val="ListBullet"/>
      </w:pPr>
      <w:r w:rsidRPr="008802DC">
        <w:t>play or sing at least one simple musical piece according to set goals</w:t>
      </w:r>
      <w:r w:rsidRPr="008802DC">
        <w:t xml:space="preserve"> for own skill development.</w:t>
      </w:r>
    </w:p>
    <w:p w:rsidR="00000000" w:rsidRPr="008802DC" w:rsidP="008802DC">
      <w:pPr>
        <w:pStyle w:val="List"/>
      </w:pPr>
    </w:p>
    <w:p w:rsidR="00000000" w:rsidRPr="008802DC" w:rsidP="00D137C6">
      <w:pPr>
        <w:pStyle w:val="BodyText"/>
      </w:pPr>
      <w:r w:rsidRPr="008802DC">
        <w:t>In the course of the above, the candidate must:</w:t>
      </w:r>
    </w:p>
    <w:p w:rsidR="00000000" w:rsidRPr="008802DC" w:rsidP="008802DC">
      <w:pPr>
        <w:pStyle w:val="ListBullet"/>
      </w:pPr>
      <w:r w:rsidRPr="008802DC">
        <w:t>set up instrument or warm up voice as required</w:t>
      </w:r>
    </w:p>
    <w:p w:rsidR="00000000" w:rsidRPr="008802DC" w:rsidP="008802DC">
      <w:pPr>
        <w:pStyle w:val="ListBullet"/>
      </w:pPr>
      <w:r w:rsidRPr="008802DC">
        <w:t>listen and recognise simple musical elements</w:t>
      </w:r>
    </w:p>
    <w:p w:rsidR="00000000" w:rsidRPr="008802DC" w:rsidP="008802DC">
      <w:pPr>
        <w:pStyle w:val="ListBullet"/>
      </w:pPr>
      <w:r w:rsidRPr="008802DC">
        <w:t>seek and use feedback from others to improve own playing or singing of music.</w:t>
      </w:r>
    </w:p>
    <w:p w:rsidR="00000000" w:rsidRPr="008802DC" w:rsidP="008802DC">
      <w:pPr>
        <w:pStyle w:val="AllowPageBreak"/>
      </w:pPr>
    </w:p>
    <w:p w:rsidR="00000000" w:rsidRPr="008802DC" w:rsidP="008802DC">
      <w:pPr>
        <w:pStyle w:val="Heading1"/>
      </w:pPr>
      <w:bookmarkStart w:id="10" w:name="O_1147040"/>
      <w:bookmarkEnd w:id="10"/>
      <w:r w:rsidRPr="008802DC">
        <w:t>Knowledge Evidence</w:t>
      </w:r>
    </w:p>
    <w:p w:rsidR="00000000" w:rsidRPr="008802DC" w:rsidP="00D137C6">
      <w:pPr>
        <w:pStyle w:val="BodyText"/>
      </w:pPr>
      <w:r w:rsidRPr="008802DC">
        <w:t>The candidate must be able to demonstrate knowledge to complete the tasks outlined in the elements, performance criteria and foundation skills of this unit, including knowledge of:</w:t>
      </w:r>
    </w:p>
    <w:p w:rsidR="00000000" w:rsidRPr="008802DC" w:rsidP="008802DC">
      <w:pPr>
        <w:pStyle w:val="ListBullet"/>
      </w:pPr>
      <w:r w:rsidRPr="008802DC">
        <w:t>strategies to seek and respond to fee</w:t>
      </w:r>
      <w:r w:rsidRPr="008802DC">
        <w:t>dback and improve own skills</w:t>
      </w:r>
    </w:p>
    <w:p w:rsidR="00000000" w:rsidRPr="008802DC" w:rsidP="008802DC">
      <w:pPr>
        <w:pStyle w:val="ListBullet"/>
      </w:pPr>
      <w:r w:rsidRPr="008802DC">
        <w:t xml:space="preserve">work health and safety (WHS) principles required when performing </w:t>
      </w:r>
    </w:p>
    <w:p w:rsidR="00000000" w:rsidRPr="008802DC" w:rsidP="008802DC">
      <w:pPr>
        <w:pStyle w:val="ListBullet"/>
      </w:pPr>
      <w:r w:rsidRPr="008802DC">
        <w:t>selected instrument or voice, including:</w:t>
      </w:r>
    </w:p>
    <w:p w:rsidR="00000000" w:rsidRPr="008802DC" w:rsidP="008802DC">
      <w:pPr>
        <w:pStyle w:val="ListBullet2"/>
      </w:pPr>
      <w:r w:rsidRPr="008802DC">
        <w:t>instrument or voice parts, characteristics, techniques, applications, range, capabilities, care and maintenance procedu</w:t>
      </w:r>
      <w:r w:rsidRPr="008802DC">
        <w:t>res</w:t>
      </w:r>
    </w:p>
    <w:p w:rsidR="00000000" w:rsidRPr="008802DC" w:rsidP="008802DC">
      <w:pPr>
        <w:pStyle w:val="ListBullet2"/>
      </w:pPr>
      <w:r w:rsidRPr="008802DC">
        <w:t>basic musical elements including pitch, rhythm, volume and tone colour</w:t>
      </w:r>
    </w:p>
    <w:p w:rsidR="00000000" w:rsidRPr="008802DC" w:rsidP="008802DC">
      <w:pPr>
        <w:pStyle w:val="ListBullet2"/>
      </w:pPr>
      <w:r w:rsidRPr="008802DC">
        <w:t>healthy posture and performance habits that apply to own instrument or voice.</w:t>
      </w:r>
    </w:p>
    <w:p w:rsidR="00000000" w:rsidRPr="008802DC" w:rsidP="008802DC">
      <w:pPr>
        <w:pStyle w:val="AllowPageBreak"/>
      </w:pPr>
    </w:p>
    <w:p w:rsidR="00000000" w:rsidRPr="008802DC" w:rsidP="008802DC">
      <w:pPr>
        <w:pStyle w:val="Heading1"/>
      </w:pPr>
      <w:bookmarkStart w:id="11" w:name="O_1147039"/>
      <w:bookmarkEnd w:id="11"/>
      <w:r w:rsidRPr="008802DC">
        <w:t>Assessment Conditions</w:t>
      </w:r>
    </w:p>
    <w:p w:rsidR="00000000" w:rsidRPr="008802DC" w:rsidP="00D137C6">
      <w:pPr>
        <w:pStyle w:val="BodyText"/>
      </w:pPr>
      <w:r w:rsidRPr="008802DC">
        <w:t xml:space="preserve">Skills in this unit must be demonstrated in a workplace or simulated environment where the conditions are typical of those in a working environment in this industry. </w:t>
      </w:r>
    </w:p>
    <w:p w:rsidR="00000000" w:rsidRPr="008802DC" w:rsidP="00D137C6">
      <w:pPr>
        <w:pStyle w:val="BodyText"/>
      </w:pPr>
      <w:r w:rsidRPr="008802DC">
        <w:t>This includes access to:</w:t>
      </w:r>
    </w:p>
    <w:p w:rsidR="00000000" w:rsidRPr="008802DC" w:rsidP="008802DC">
      <w:pPr>
        <w:pStyle w:val="ListBullet"/>
      </w:pPr>
      <w:r w:rsidRPr="008802DC">
        <w:t>instruments and/or equipment required to demonstrate performanc</w:t>
      </w:r>
      <w:r w:rsidRPr="008802DC">
        <w:t>e evidence</w:t>
      </w:r>
    </w:p>
    <w:p w:rsidR="00000000" w:rsidRPr="008802DC" w:rsidP="008802DC">
      <w:pPr>
        <w:pStyle w:val="ListBullet"/>
      </w:pPr>
      <w:r w:rsidRPr="008802DC">
        <w:t>interaction with others required to demonstrate performance evidence.</w:t>
      </w:r>
    </w:p>
    <w:p w:rsidR="00000000" w:rsidRPr="008802DC" w:rsidP="008802DC">
      <w:pPr>
        <w:pStyle w:val="List"/>
      </w:pPr>
    </w:p>
    <w:p w:rsidR="00000000" w:rsidRPr="008802DC" w:rsidP="00D137C6">
      <w:pPr>
        <w:pStyle w:val="BodyText"/>
      </w:pPr>
      <w:r w:rsidRPr="008802DC">
        <w:t>Assessors of this unit must satisfy the requirements for assessors in applicable vocational educational and training legislation, frameworks and/or standards.</w:t>
      </w:r>
    </w:p>
    <w:p w:rsidR="00000000" w:rsidRPr="008802DC" w:rsidP="008802DC">
      <w:pPr>
        <w:pStyle w:val="Heading1"/>
      </w:pPr>
      <w:bookmarkStart w:id="12" w:name="O_1147037"/>
      <w:bookmarkEnd w:id="12"/>
      <w:r w:rsidRPr="008802DC">
        <w:t>Links</w:t>
      </w:r>
    </w:p>
    <w:p w:rsidR="00000000" w:rsidRPr="008802DC" w:rsidP="00D137C6">
      <w:pPr>
        <w:pStyle w:val="BodyText"/>
      </w:pPr>
      <w:r w:rsidRPr="008802D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6411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802DC" w:rsidP="008802DC"/>
    <w:sectPr w:rsidSect="008802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2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2DC" w:rsidRPr="00D137C6" w:rsidP="00D137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2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C6" w:rsidP="008802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37C6" w:rsidP="008802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137C6" w:rsidP="008802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2DC" w:rsidP="008802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37C6">
      <w:t>Approved</w:t>
    </w:r>
    <w:r w:rsidR="00D137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37C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37C6">
      <w:rPr>
        <w:noProof/>
      </w:rPr>
      <w:t>4</w:t>
    </w:r>
    <w:r>
      <w:rPr>
        <w:noProof/>
      </w:rPr>
      <w:fldChar w:fldCharType="end"/>
    </w:r>
  </w:p>
  <w:p w:rsidR="008802DC" w:rsidP="008802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37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37C6">
      <w:t>Service and Creative Skills Australia</w:t>
    </w:r>
    <w:r w:rsidR="00D137C6">
      <w:fldChar w:fldCharType="end"/>
    </w:r>
  </w:p>
  <w:p w:rsidR="008802DC" w:rsidP="008802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2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02DC" w:rsidRPr="00D137C6" w:rsidP="00D137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2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C6" w:rsidRPr="002D2AF8" w:rsidP="008802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CUAMPF111 Develop skills to play or sing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137C6" w:rsidP="008802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2DC" w:rsidRPr="002D2AF8" w:rsidP="008802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37C6">
      <w:t>CUAMPF111 Develop skills to play or sing music</w:t>
    </w:r>
    <w:r w:rsidR="00D137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37C6">
      <w:rPr>
        <w:noProof/>
      </w:rPr>
      <w:t>1 March 2025</w:t>
    </w:r>
    <w:r>
      <w:fldChar w:fldCharType="end"/>
    </w:r>
  </w:p>
  <w:p w:rsidR="008802DC" w:rsidP="008802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6CC0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86AE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B897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2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02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02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02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02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02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02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02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02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02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02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02DC"/>
  </w:style>
  <w:style w:type="character" w:customStyle="1" w:styleId="Heading1Char">
    <w:name w:val="Heading 1 Char"/>
    <w:basedOn w:val="DefaultParagraphFont"/>
    <w:link w:val="Heading1"/>
    <w:rsid w:val="008802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02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02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02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02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02DC"/>
    <w:rPr>
      <w:b/>
      <w:spacing w:val="0"/>
    </w:rPr>
  </w:style>
  <w:style w:type="paragraph" w:styleId="ListBullet2">
    <w:name w:val="List Bullet 2"/>
    <w:basedOn w:val="List2"/>
    <w:rsid w:val="008802D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02DC"/>
    <w:rPr>
      <w:i/>
    </w:rPr>
  </w:style>
  <w:style w:type="paragraph" w:customStyle="1" w:styleId="SuperHeading">
    <w:name w:val="SuperHeading"/>
    <w:basedOn w:val="Normal"/>
    <w:rsid w:val="008802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02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02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02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02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02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02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02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02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02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02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02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02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02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02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02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02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02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02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02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02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02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02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02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02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02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02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02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02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02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02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02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02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02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02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02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02DC"/>
  </w:style>
  <w:style w:type="paragraph" w:styleId="TableofFigures">
    <w:name w:val="table of figures"/>
    <w:basedOn w:val="Normal"/>
    <w:next w:val="Normal"/>
    <w:semiHidden/>
    <w:rsid w:val="008802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02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02DC"/>
    <w:rPr>
      <w:rFonts w:ascii="Wingdings" w:hAnsi="Wingdings"/>
    </w:rPr>
  </w:style>
  <w:style w:type="paragraph" w:customStyle="1" w:styleId="TableHeading">
    <w:name w:val="Table Heading"/>
    <w:basedOn w:val="HeadingBase"/>
    <w:rsid w:val="008802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02DC"/>
    <w:rPr>
      <w:color w:val="0033CC"/>
      <w:u w:val="none"/>
    </w:rPr>
  </w:style>
  <w:style w:type="paragraph" w:customStyle="1" w:styleId="BodyTextRight">
    <w:name w:val="Body Text Right"/>
    <w:basedOn w:val="BodyText"/>
    <w:rsid w:val="008802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02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02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02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02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02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02DC"/>
    <w:rPr>
      <w:sz w:val="32"/>
    </w:rPr>
  </w:style>
  <w:style w:type="paragraph" w:customStyle="1" w:styleId="HeadingProcedure">
    <w:name w:val="Heading Procedure"/>
    <w:basedOn w:val="HeadingBase"/>
    <w:next w:val="Normal"/>
    <w:rsid w:val="008802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02DC"/>
    <w:pPr>
      <w:spacing w:before="60" w:after="60"/>
    </w:pPr>
  </w:style>
  <w:style w:type="paragraph" w:styleId="ListContinue">
    <w:name w:val="List Continue"/>
    <w:basedOn w:val="List"/>
    <w:rsid w:val="008802DC"/>
    <w:pPr>
      <w:ind w:firstLine="0"/>
    </w:pPr>
  </w:style>
  <w:style w:type="paragraph" w:customStyle="1" w:styleId="ListNote">
    <w:name w:val="List Note"/>
    <w:basedOn w:val="List"/>
    <w:rsid w:val="008802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02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02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02DC"/>
    <w:rPr>
      <w:rFonts w:ascii="Courier New" w:hAnsi="Courier New"/>
    </w:rPr>
  </w:style>
  <w:style w:type="paragraph" w:customStyle="1" w:styleId="NoteBullet">
    <w:name w:val="Note Bullet"/>
    <w:basedOn w:val="Note"/>
    <w:rsid w:val="008802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02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02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02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02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02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02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02DC"/>
    <w:rPr>
      <w:b/>
      <w:smallCaps/>
    </w:rPr>
  </w:style>
  <w:style w:type="paragraph" w:customStyle="1" w:styleId="TableListNumber">
    <w:name w:val="Table List Number"/>
    <w:basedOn w:val="ListNumber"/>
    <w:rsid w:val="008802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02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02DC"/>
    <w:pPr>
      <w:numPr>
        <w:numId w:val="9"/>
      </w:numPr>
    </w:pPr>
  </w:style>
  <w:style w:type="paragraph" w:customStyle="1" w:styleId="ListAlpha2">
    <w:name w:val="List Alpha 2"/>
    <w:basedOn w:val="List2"/>
    <w:rsid w:val="008802DC"/>
    <w:pPr>
      <w:numPr>
        <w:numId w:val="8"/>
      </w:numPr>
    </w:pPr>
  </w:style>
  <w:style w:type="paragraph" w:styleId="List2">
    <w:name w:val="List 2"/>
    <w:basedOn w:val="BodyText"/>
    <w:rsid w:val="008802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02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02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02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02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02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02DC"/>
    <w:pPr>
      <w:numPr>
        <w:numId w:val="4"/>
      </w:numPr>
    </w:pPr>
  </w:style>
  <w:style w:type="paragraph" w:styleId="ListContinue2">
    <w:name w:val="List Continue 2"/>
    <w:basedOn w:val="List2"/>
    <w:rsid w:val="008802DC"/>
    <w:pPr>
      <w:ind w:firstLine="0"/>
    </w:pPr>
  </w:style>
  <w:style w:type="paragraph" w:styleId="ListContinue3">
    <w:name w:val="List Continue 3"/>
    <w:basedOn w:val="List3"/>
    <w:rsid w:val="008802DC"/>
    <w:pPr>
      <w:ind w:left="1021" w:firstLine="0"/>
    </w:pPr>
  </w:style>
  <w:style w:type="paragraph" w:styleId="ListContinue4">
    <w:name w:val="List Continue 4"/>
    <w:basedOn w:val="List4"/>
    <w:rsid w:val="008802DC"/>
    <w:pPr>
      <w:ind w:firstLine="0"/>
    </w:pPr>
  </w:style>
  <w:style w:type="paragraph" w:styleId="ListContinue5">
    <w:name w:val="List Continue 5"/>
    <w:basedOn w:val="List5"/>
    <w:rsid w:val="008802DC"/>
    <w:pPr>
      <w:ind w:firstLine="0"/>
    </w:pPr>
  </w:style>
  <w:style w:type="paragraph" w:styleId="ListNumber3">
    <w:name w:val="List Number 3"/>
    <w:basedOn w:val="List3"/>
    <w:rsid w:val="008802DC"/>
    <w:pPr>
      <w:numPr>
        <w:numId w:val="5"/>
      </w:numPr>
    </w:pPr>
  </w:style>
  <w:style w:type="paragraph" w:styleId="ListNumber4">
    <w:name w:val="List Number 4"/>
    <w:basedOn w:val="List4"/>
    <w:rsid w:val="008802DC"/>
    <w:pPr>
      <w:numPr>
        <w:numId w:val="6"/>
      </w:numPr>
    </w:pPr>
  </w:style>
  <w:style w:type="paragraph" w:styleId="ListNumber5">
    <w:name w:val="List Number 5"/>
    <w:basedOn w:val="List5"/>
    <w:rsid w:val="008802DC"/>
    <w:pPr>
      <w:numPr>
        <w:numId w:val="7"/>
      </w:numPr>
    </w:pPr>
  </w:style>
  <w:style w:type="paragraph" w:styleId="BlockText">
    <w:name w:val="Block Text"/>
    <w:basedOn w:val="Normal"/>
    <w:rsid w:val="008802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02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02DC"/>
    <w:rPr>
      <w:sz w:val="16"/>
      <w:vertAlign w:val="superscript"/>
    </w:rPr>
  </w:style>
  <w:style w:type="character" w:customStyle="1" w:styleId="Symbols">
    <w:name w:val="Symbols"/>
    <w:basedOn w:val="DefaultParagraphFont"/>
    <w:rsid w:val="008802DC"/>
    <w:rPr>
      <w:rFonts w:ascii="Symbol" w:hAnsi="Symbol"/>
    </w:rPr>
  </w:style>
  <w:style w:type="character" w:customStyle="1" w:styleId="MenuOptions">
    <w:name w:val="Menu Options"/>
    <w:basedOn w:val="DefaultParagraphFont"/>
    <w:rsid w:val="008802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02DC"/>
    <w:rPr>
      <w:b/>
    </w:rPr>
  </w:style>
  <w:style w:type="character" w:customStyle="1" w:styleId="Underlined">
    <w:name w:val="Underlined"/>
    <w:basedOn w:val="DefaultParagraphFont"/>
    <w:rsid w:val="008802DC"/>
    <w:rPr>
      <w:u w:val="single"/>
    </w:rPr>
  </w:style>
  <w:style w:type="paragraph" w:customStyle="1" w:styleId="TableBodyTextRight">
    <w:name w:val="Table Body Text Right"/>
    <w:basedOn w:val="TableBodyText"/>
    <w:rsid w:val="008802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02DC"/>
    <w:rPr>
      <w:sz w:val="18"/>
    </w:rPr>
  </w:style>
  <w:style w:type="paragraph" w:customStyle="1" w:styleId="BodySmallRight">
    <w:name w:val="Body Small Right"/>
    <w:basedOn w:val="BodyTextRight"/>
    <w:rsid w:val="008802DC"/>
    <w:rPr>
      <w:sz w:val="18"/>
      <w:szCs w:val="18"/>
    </w:rPr>
  </w:style>
  <w:style w:type="paragraph" w:customStyle="1" w:styleId="MarginEdition">
    <w:name w:val="Margin Edition"/>
    <w:basedOn w:val="MarginNote"/>
    <w:rsid w:val="008802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02DC"/>
    <w:rPr>
      <w:sz w:val="2"/>
      <w:szCs w:val="2"/>
    </w:rPr>
  </w:style>
  <w:style w:type="character" w:customStyle="1" w:styleId="Small">
    <w:name w:val="Small"/>
    <w:basedOn w:val="DefaultParagraphFont"/>
    <w:rsid w:val="008802DC"/>
    <w:rPr>
      <w:sz w:val="16"/>
    </w:rPr>
  </w:style>
  <w:style w:type="paragraph" w:customStyle="1" w:styleId="WideTable">
    <w:name w:val="Wide Table"/>
    <w:basedOn w:val="Normal"/>
    <w:rsid w:val="008802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02DC"/>
  </w:style>
  <w:style w:type="paragraph" w:styleId="Quote">
    <w:name w:val="Quote"/>
    <w:basedOn w:val="Heading1"/>
    <w:link w:val="QuoteChar"/>
    <w:qFormat/>
    <w:rsid w:val="008802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02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02DC"/>
    <w:pPr>
      <w:pageBreakBefore/>
    </w:pPr>
  </w:style>
  <w:style w:type="paragraph" w:customStyle="1" w:styleId="Border">
    <w:name w:val="Border"/>
    <w:basedOn w:val="Normal"/>
    <w:qFormat/>
    <w:rsid w:val="008802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02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2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2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02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02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02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02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02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02DC"/>
    <w:rPr>
      <w:u w:val="single"/>
    </w:rPr>
  </w:style>
  <w:style w:type="character" w:customStyle="1" w:styleId="BoldandItalics">
    <w:name w:val="Bold and Italics"/>
    <w:qFormat/>
    <w:rsid w:val="008802DC"/>
    <w:rPr>
      <w:b/>
      <w:i/>
      <w:u w:val="none"/>
    </w:rPr>
  </w:style>
  <w:style w:type="paragraph" w:styleId="BalloonText">
    <w:name w:val="Balloon Text"/>
    <w:basedOn w:val="Normal"/>
    <w:link w:val="BalloonTextChar"/>
    <w:rsid w:val="008802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02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02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02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02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02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02DC"/>
    <w:pPr>
      <w:spacing w:before="0" w:after="0"/>
    </w:pPr>
  </w:style>
  <w:style w:type="paragraph" w:customStyle="1" w:styleId="BodyTextBold">
    <w:name w:val="Body Text Bold"/>
    <w:basedOn w:val="BodyText"/>
    <w:qFormat/>
    <w:rsid w:val="008802DC"/>
    <w:rPr>
      <w:b/>
    </w:rPr>
  </w:style>
  <w:style w:type="character" w:styleId="Hyperlink">
    <w:name w:val="Hyperlink"/>
    <w:basedOn w:val="DefaultParagraphFont"/>
    <w:uiPriority w:val="99"/>
    <w:unhideWhenUsed/>
    <w:rsid w:val="00D137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750</Words>
  <Characters>4618</Characters>
  <Application>Microsoft Office Word</Application>
  <DocSecurity>0</DocSecurity>
  <Lines>144</Lines>
  <Paragraphs>99</Paragraphs>
  <ScaleCrop>false</ScaleCrop>
  <Company>Author-it Software Corporation Ltd.</Company>
  <LinksUpToDate>false</LinksUpToDate>
  <CharactersWithSpaces>5269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CUAMPF111 Develop skills to play or sing music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2025-03-01T10:34:00Z</dcterms:created>
  <dcterms:modified xsi:type="dcterms:W3CDTF">2025-03-01T10:34:00Z</dcterms:modified>
</cp:coreProperties>
</file>