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181" w:rsidP="007671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CUAMLT502 Apply concepts of music and society to professional practice</w:t>
      </w:r>
      <w:r>
        <w:fldChar w:fldCharType="end"/>
      </w:r>
    </w:p>
    <w:p w:rsidR="00767181" w:rsidP="00767181">
      <w:pPr>
        <w:pStyle w:val="Version"/>
        <w:sectPr w:rsidSect="009E1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895" w:rsidP="009E1895">
      <w:pPr>
        <w:pStyle w:val="SuperHeading"/>
      </w:pPr>
      <w:r w:rsidRPr="009E1895">
        <w:t>CUAMLT502 Apply concepts of music and society to professional practice</w:t>
      </w:r>
    </w:p>
    <w:p w:rsidR="00000000" w:rsidRPr="009E1895" w:rsidP="009E1895">
      <w:pPr>
        <w:pStyle w:val="Heading1"/>
      </w:pPr>
      <w:bookmarkStart w:id="1" w:name="O_798547"/>
      <w:bookmarkEnd w:id="1"/>
      <w:r w:rsidRPr="009E18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rPr>
                <w:rStyle w:val="SpecialBold"/>
              </w:rPr>
              <w:t>Comments</w:t>
            </w:r>
          </w:p>
        </w:tc>
      </w:tr>
      <w:tr w:rsidTr="009E1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This version first released with CUA Creative Arts and Culture Training Package version 2.0.</w:t>
            </w:r>
          </w:p>
        </w:tc>
      </w:tr>
    </w:tbl>
    <w:p w:rsidR="00000000" w:rsidRPr="009E1895" w:rsidP="009E1895">
      <w:pPr>
        <w:pStyle w:val="BodyText"/>
      </w:pPr>
    </w:p>
    <w:p w:rsidR="00000000" w:rsidRPr="009E1895" w:rsidP="009E1895">
      <w:pPr>
        <w:pStyle w:val="AllowPageBreak"/>
      </w:pPr>
    </w:p>
    <w:p w:rsidR="00000000" w:rsidRPr="009E1895" w:rsidP="009E1895">
      <w:pPr>
        <w:pStyle w:val="Heading1"/>
      </w:pPr>
      <w:bookmarkStart w:id="2" w:name="O_798548"/>
      <w:bookmarkEnd w:id="2"/>
      <w:r w:rsidRPr="009E1895">
        <w:t>Application</w:t>
      </w:r>
    </w:p>
    <w:p w:rsidR="00000000" w:rsidRPr="009E1895" w:rsidP="00767181">
      <w:pPr>
        <w:pStyle w:val="BodyText"/>
      </w:pPr>
      <w:r w:rsidRPr="009E1895">
        <w:t>This unit describes skills and knowledge required to analyse and apply concepts about the social significance of music to one’s own professional practice.</w:t>
      </w:r>
    </w:p>
    <w:p w:rsidR="00000000" w:rsidRPr="009E1895" w:rsidP="00767181">
      <w:pPr>
        <w:pStyle w:val="BodyText"/>
      </w:pPr>
      <w:r w:rsidRPr="009E1895">
        <w:t>It applies to individuals who require in-depth understanding of the function of music in</w:t>
      </w:r>
      <w:r w:rsidRPr="009E1895">
        <w:t xml:space="preserve"> society, particularly in relation to the cultural and commercial value of music.</w:t>
      </w:r>
    </w:p>
    <w:p w:rsidR="00767181" w:rsidP="00767181">
      <w:pPr>
        <w:pStyle w:val="BodyText"/>
      </w:pPr>
      <w:r w:rsidRPr="009E1895">
        <w:t>No licensing, legislative or certification requirements apply to this unit at the time of publication.</w:t>
      </w:r>
    </w:p>
    <w:p w:rsidR="00000000" w:rsidRPr="009E1895" w:rsidP="009E1895">
      <w:pPr>
        <w:pStyle w:val="Heading1"/>
      </w:pPr>
      <w:bookmarkStart w:id="3" w:name="O_798551"/>
      <w:bookmarkEnd w:id="3"/>
      <w:r w:rsidRPr="009E1895">
        <w:t>Unit Sector</w:t>
      </w:r>
    </w:p>
    <w:p w:rsidR="00000000" w:rsidRPr="009E1895" w:rsidP="00767181">
      <w:pPr>
        <w:pStyle w:val="BodyText"/>
      </w:pPr>
      <w:r w:rsidRPr="009E1895">
        <w:t>Performing arts – music literacy</w:t>
      </w:r>
    </w:p>
    <w:p w:rsidR="00000000" w:rsidRPr="009E1895" w:rsidP="009E1895">
      <w:pPr>
        <w:pStyle w:val="Heading1"/>
      </w:pPr>
      <w:bookmarkStart w:id="4" w:name="O_798552"/>
      <w:bookmarkEnd w:id="4"/>
      <w:r w:rsidRPr="009E189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8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rPr>
                <w:rStyle w:val="SpecialBold"/>
              </w:rPr>
              <w:t>PERFORMANCE CRITERIA</w:t>
            </w:r>
          </w:p>
        </w:tc>
      </w:tr>
      <w:tr w:rsidTr="009E18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8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 xml:space="preserve">1. Investigate the history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1.1 Identify relevant sources of information on the history of music and music and audio technologies as relevant to current repertoire or industry involvement</w:t>
            </w:r>
          </w:p>
          <w:p w:rsidR="00000000" w:rsidRPr="009E1895" w:rsidP="009E1895">
            <w:pPr>
              <w:pStyle w:val="BodyText"/>
            </w:pPr>
            <w:r w:rsidRPr="009E1895">
              <w:t>1.2 Investigate definitions and roles of music, and how these differ according to historical and</w:t>
            </w:r>
            <w:r w:rsidRPr="009E1895">
              <w:t xml:space="preserve"> cultural contexts</w:t>
            </w:r>
          </w:p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1.3 Explore the relationship between music and culture over time</w:t>
            </w:r>
          </w:p>
        </w:tc>
      </w:tr>
      <w:tr w:rsidTr="009E18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 xml:space="preserve">2. Assess the social and economic significance of music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2.1 Examine the different ways individuals and groups have performed, composed and presented music over time</w:t>
            </w:r>
          </w:p>
          <w:p w:rsidR="00000000" w:rsidRPr="009E1895" w:rsidP="009E1895">
            <w:pPr>
              <w:pStyle w:val="BodyText"/>
            </w:pPr>
            <w:r w:rsidRPr="009E1895">
              <w:t>2.2 Investigate and evaluate the social and cultural functions, and commercial value of music</w:t>
            </w:r>
          </w:p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2.3 Research the role and impact of music in other disciplines</w:t>
            </w:r>
          </w:p>
        </w:tc>
      </w:tr>
      <w:tr w:rsidTr="009E189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3. Apply historical and sociological knowledge of music to own professional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3.1 Extract k</w:t>
            </w:r>
            <w:r w:rsidRPr="009E1895">
              <w:t>ey information and ideas about the history, social and cultural significance of music</w:t>
            </w:r>
          </w:p>
          <w:p w:rsidR="00000000" w:rsidRPr="009E1895" w:rsidP="009E1895">
            <w:pPr>
              <w:pStyle w:val="BodyText"/>
            </w:pPr>
            <w:r w:rsidRPr="009E1895">
              <w:t>3.2 Reflect on how information and ideas might inform own professional practice</w:t>
            </w:r>
          </w:p>
          <w:p w:rsidR="00000000" w:rsidRPr="009E1895" w:rsidP="009E1895">
            <w:pPr>
              <w:pStyle w:val="BodyText"/>
            </w:pPr>
            <w:r w:rsidRPr="009E1895">
              <w:t>3.3 Develop a strategy to integrate information and ideas into own practice</w:t>
            </w:r>
          </w:p>
          <w:p w:rsidR="00000000" w:rsidRPr="009E1895" w:rsidP="009E1895">
            <w:pPr>
              <w:pStyle w:val="BodyText"/>
            </w:pPr>
            <w:r w:rsidRPr="009E1895">
              <w:t>3.4 Present an</w:t>
            </w:r>
            <w:r w:rsidRPr="009E1895">
              <w:t>d discuss strategy with relevant people, and incorporate feedback</w:t>
            </w:r>
          </w:p>
          <w:p w:rsidR="00000000" w:rsidRPr="009E1895" w:rsidP="009E1895">
            <w:pPr>
              <w:pStyle w:val="BodyText"/>
            </w:pPr>
            <w:r w:rsidRPr="009E1895">
              <w:t>3.5 Implement strategy to enhance own professional practice</w:t>
            </w:r>
          </w:p>
        </w:tc>
      </w:tr>
    </w:tbl>
    <w:p w:rsidR="00000000" w:rsidRPr="009E1895" w:rsidP="009E1895">
      <w:pPr>
        <w:pStyle w:val="BodyText"/>
      </w:pPr>
    </w:p>
    <w:p w:rsidR="00000000" w:rsidRPr="009E1895" w:rsidP="009E1895">
      <w:pPr>
        <w:pStyle w:val="AllowPageBreak"/>
      </w:pPr>
    </w:p>
    <w:p w:rsidR="00000000" w:rsidRPr="009E1895" w:rsidP="009E1895">
      <w:pPr>
        <w:pStyle w:val="Heading1"/>
      </w:pPr>
      <w:bookmarkStart w:id="5" w:name="O_798553"/>
      <w:bookmarkEnd w:id="5"/>
      <w:r w:rsidRPr="009E1895">
        <w:t>Foundation Skills</w:t>
      </w:r>
    </w:p>
    <w:p w:rsidR="00000000" w:rsidRPr="00767181" w:rsidP="00767181">
      <w:pPr>
        <w:pStyle w:val="BodyText"/>
        <w:rPr>
          <w:i/>
        </w:rPr>
      </w:pPr>
      <w:r w:rsidRPr="00767181">
        <w:rPr>
          <w:rStyle w:val="Emphasis"/>
        </w:rPr>
        <w:t>This section describes language, literacy, numeracy and employment skills incorporated in the</w:t>
      </w:r>
      <w:r w:rsidRPr="00767181">
        <w:rPr>
          <w:rStyle w:val="Emphasis"/>
        </w:rPr>
        <w:t xml:space="preserve">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rPr>
                <w:rStyle w:val="SpecialBold"/>
              </w:rPr>
              <w:t>Description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3.3-3.5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ListBullet"/>
              <w:rPr>
                <w:lang w:val="en-NZ"/>
              </w:rPr>
            </w:pPr>
            <w:r w:rsidRPr="009E1895">
              <w:t>Actively participates in developing and implementing strategies to increase own knowledge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1.1-1.3, 2.1-2.3,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ListBullet"/>
              <w:rPr>
                <w:lang w:val="en-NZ"/>
              </w:rPr>
            </w:pPr>
            <w:r w:rsidRPr="009E1895">
              <w:t xml:space="preserve">Investigates and comprehends information from different sources 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ListBullet"/>
              <w:rPr>
                <w:lang w:val="en-NZ"/>
              </w:rPr>
            </w:pPr>
            <w:r w:rsidRPr="009E1895">
              <w:t>Integrates ideas and information into required format for own use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2.1, 3.4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ListBullet"/>
            </w:pPr>
            <w:r w:rsidRPr="009E1895">
              <w:t>Listens to music to extract meaning</w:t>
            </w:r>
          </w:p>
          <w:p w:rsidR="00000000" w:rsidP="009E1895">
            <w:pPr>
              <w:pStyle w:val="ListBullet"/>
              <w:rPr>
                <w:lang w:val="en-NZ"/>
              </w:rPr>
            </w:pPr>
            <w:r w:rsidRPr="009E1895">
              <w:t>Presents ideas using language appropriate to listeners, and uses active listening and questioning to clarify understanding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ListBullet"/>
              <w:rPr>
                <w:lang w:val="en-NZ"/>
              </w:rPr>
            </w:pPr>
            <w:r w:rsidRPr="009E1895">
              <w:t xml:space="preserve">Collaborates with others to receive feedback on ideas and opinions </w:t>
            </w:r>
          </w:p>
        </w:tc>
      </w:tr>
      <w:tr w:rsidTr="009E18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1.1, 1.3, 2.2, 3.1,</w:t>
            </w:r>
            <w:r w:rsidRPr="009E1895">
              <w:t xml:space="preserve">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ListBullet"/>
            </w:pPr>
            <w:r w:rsidRPr="009E1895">
              <w:t>Plans, collects, collates and organises relevant information</w:t>
            </w:r>
          </w:p>
          <w:p w:rsidR="00000000" w:rsidRPr="009E1895" w:rsidP="009E1895">
            <w:pPr>
              <w:pStyle w:val="ListBullet"/>
            </w:pPr>
            <w:r w:rsidRPr="009E1895">
              <w:t>Uses exploration and practice to generate ideas</w:t>
            </w:r>
          </w:p>
        </w:tc>
      </w:tr>
    </w:tbl>
    <w:p w:rsidR="00000000" w:rsidRPr="009E1895" w:rsidP="009E1895">
      <w:pPr>
        <w:pStyle w:val="BodyText"/>
      </w:pPr>
    </w:p>
    <w:p w:rsidR="00000000" w:rsidRPr="009E1895" w:rsidP="009E1895">
      <w:pPr>
        <w:pStyle w:val="AllowPageBreak"/>
      </w:pPr>
    </w:p>
    <w:p w:rsidR="00000000" w:rsidRPr="009E1895" w:rsidP="009E1895">
      <w:pPr>
        <w:pStyle w:val="Heading1"/>
      </w:pPr>
      <w:bookmarkStart w:id="6" w:name="O_798555"/>
      <w:bookmarkEnd w:id="6"/>
      <w:r w:rsidRPr="009E18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E1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 xml:space="preserve">Code and title </w:t>
            </w:r>
          </w:p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Code and title</w:t>
            </w:r>
          </w:p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rPr>
                <w:rStyle w:val="SpecialBold"/>
              </w:rPr>
              <w:t>Equivalence status</w:t>
            </w:r>
          </w:p>
        </w:tc>
      </w:tr>
      <w:tr w:rsidTr="009E18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CUAMLT502 Apply concepts of music and society to professional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CUSMLT502A Apply concepts about the impact of music to professional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Updated to meet Standards for Training Packages.</w:t>
            </w:r>
          </w:p>
          <w:p w:rsidR="00000000" w:rsidP="009E1895">
            <w:pPr>
              <w:pStyle w:val="BodyText"/>
              <w:rPr>
                <w:lang w:val="en-NZ"/>
              </w:rPr>
            </w:pPr>
            <w:r w:rsidRPr="009E1895">
              <w:t>Title change.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895" w:rsidP="009E1895">
            <w:pPr>
              <w:pStyle w:val="BodyText"/>
            </w:pPr>
            <w:r w:rsidRPr="009E1895">
              <w:t>Equival</w:t>
            </w:r>
            <w:r w:rsidRPr="009E1895">
              <w:t>ent unit</w:t>
            </w:r>
          </w:p>
        </w:tc>
      </w:tr>
    </w:tbl>
    <w:p w:rsidR="00767181" w:rsidP="009E1895">
      <w:pPr>
        <w:pStyle w:val="BodyText"/>
      </w:pPr>
    </w:p>
    <w:p w:rsidR="00767181" w:rsidP="009E1895">
      <w:pPr>
        <w:pStyle w:val="BodyText"/>
      </w:pPr>
    </w:p>
    <w:p w:rsidR="00000000" w:rsidRPr="009E1895" w:rsidP="009E1895">
      <w:pPr>
        <w:pStyle w:val="Heading1"/>
      </w:pPr>
      <w:bookmarkStart w:id="7" w:name="O_798562"/>
      <w:bookmarkEnd w:id="7"/>
      <w:r w:rsidRPr="009E1895">
        <w:t>Links</w:t>
      </w:r>
    </w:p>
    <w:p w:rsidR="00000000" w:rsidRPr="009E1895" w:rsidP="00767181">
      <w:pPr>
        <w:pStyle w:val="BodyText"/>
      </w:pPr>
      <w:r w:rsidRPr="009E18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F530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9E1895" w:rsidP="009E1895"/>
    <w:sectPr w:rsidSect="009E18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95" w:rsidRPr="00767181" w:rsidP="007671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81" w:rsidP="009E1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181" w:rsidP="009E1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7181" w:rsidP="009E1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895" w:rsidRPr="00767181" w:rsidP="007671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181" w:rsidRPr="002D2AF8" w:rsidP="009E1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CUAMLT502 Apply concepts of music and society to professional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67181" w:rsidP="009E1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9A0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2004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895"/>
  </w:style>
  <w:style w:type="character" w:customStyle="1" w:styleId="Heading1Char">
    <w:name w:val="Heading 1 Char"/>
    <w:basedOn w:val="DefaultParagraphFont"/>
    <w:link w:val="Heading1"/>
    <w:rsid w:val="009E1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8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895"/>
    <w:rPr>
      <w:b/>
      <w:spacing w:val="0"/>
    </w:rPr>
  </w:style>
  <w:style w:type="character" w:styleId="Emphasis">
    <w:name w:val="Emphasis"/>
    <w:basedOn w:val="DefaultParagraphFont"/>
    <w:qFormat/>
    <w:rsid w:val="009E1895"/>
    <w:rPr>
      <w:i/>
    </w:rPr>
  </w:style>
  <w:style w:type="paragraph" w:customStyle="1" w:styleId="SuperHeading">
    <w:name w:val="SuperHeading"/>
    <w:basedOn w:val="Normal"/>
    <w:rsid w:val="009E1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8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8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895"/>
  </w:style>
  <w:style w:type="paragraph" w:styleId="TableofFigures">
    <w:name w:val="table of figures"/>
    <w:basedOn w:val="Normal"/>
    <w:next w:val="Normal"/>
    <w:semiHidden/>
    <w:rsid w:val="009E1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8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895"/>
    <w:rPr>
      <w:rFonts w:ascii="Wingdings" w:hAnsi="Wingdings"/>
    </w:rPr>
  </w:style>
  <w:style w:type="paragraph" w:customStyle="1" w:styleId="TableHeading">
    <w:name w:val="Table Heading"/>
    <w:basedOn w:val="HeadingBase"/>
    <w:rsid w:val="009E1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895"/>
    <w:rPr>
      <w:color w:val="0033CC"/>
      <w:u w:val="none"/>
    </w:rPr>
  </w:style>
  <w:style w:type="paragraph" w:customStyle="1" w:styleId="BodyTextRight">
    <w:name w:val="Body Text Right"/>
    <w:basedOn w:val="BodyText"/>
    <w:rsid w:val="009E1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8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895"/>
    <w:rPr>
      <w:sz w:val="32"/>
    </w:rPr>
  </w:style>
  <w:style w:type="paragraph" w:customStyle="1" w:styleId="HeadingProcedure">
    <w:name w:val="Heading Procedure"/>
    <w:basedOn w:val="HeadingBase"/>
    <w:next w:val="Normal"/>
    <w:rsid w:val="009E1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895"/>
    <w:pPr>
      <w:spacing w:before="60" w:after="60"/>
    </w:pPr>
  </w:style>
  <w:style w:type="paragraph" w:styleId="ListContinue">
    <w:name w:val="List Continue"/>
    <w:basedOn w:val="List"/>
    <w:rsid w:val="009E1895"/>
    <w:pPr>
      <w:ind w:firstLine="0"/>
    </w:pPr>
  </w:style>
  <w:style w:type="paragraph" w:customStyle="1" w:styleId="ListNote">
    <w:name w:val="List Note"/>
    <w:basedOn w:val="List"/>
    <w:rsid w:val="009E1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895"/>
    <w:rPr>
      <w:rFonts w:ascii="Courier New" w:hAnsi="Courier New"/>
    </w:rPr>
  </w:style>
  <w:style w:type="paragraph" w:customStyle="1" w:styleId="NoteBullet">
    <w:name w:val="Note Bullet"/>
    <w:basedOn w:val="Note"/>
    <w:rsid w:val="009E1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8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895"/>
    <w:rPr>
      <w:b/>
      <w:smallCaps/>
    </w:rPr>
  </w:style>
  <w:style w:type="paragraph" w:customStyle="1" w:styleId="TableListNumber">
    <w:name w:val="Table List Number"/>
    <w:basedOn w:val="ListNumber"/>
    <w:rsid w:val="009E1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895"/>
    <w:pPr>
      <w:numPr>
        <w:numId w:val="8"/>
      </w:numPr>
    </w:pPr>
  </w:style>
  <w:style w:type="paragraph" w:customStyle="1" w:styleId="ListAlpha2">
    <w:name w:val="List Alpha 2"/>
    <w:basedOn w:val="List2"/>
    <w:rsid w:val="009E1895"/>
    <w:pPr>
      <w:numPr>
        <w:numId w:val="7"/>
      </w:numPr>
    </w:pPr>
  </w:style>
  <w:style w:type="paragraph" w:styleId="List2">
    <w:name w:val="List 2"/>
    <w:basedOn w:val="BodyText"/>
    <w:rsid w:val="009E1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8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8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8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895"/>
    <w:pPr>
      <w:numPr>
        <w:numId w:val="3"/>
      </w:numPr>
    </w:pPr>
  </w:style>
  <w:style w:type="paragraph" w:styleId="ListContinue2">
    <w:name w:val="List Continue 2"/>
    <w:basedOn w:val="List2"/>
    <w:rsid w:val="009E1895"/>
    <w:pPr>
      <w:ind w:firstLine="0"/>
    </w:pPr>
  </w:style>
  <w:style w:type="paragraph" w:styleId="ListContinue3">
    <w:name w:val="List Continue 3"/>
    <w:basedOn w:val="List3"/>
    <w:rsid w:val="009E1895"/>
    <w:pPr>
      <w:ind w:left="1021" w:firstLine="0"/>
    </w:pPr>
  </w:style>
  <w:style w:type="paragraph" w:styleId="ListContinue4">
    <w:name w:val="List Continue 4"/>
    <w:basedOn w:val="List4"/>
    <w:rsid w:val="009E1895"/>
    <w:pPr>
      <w:ind w:firstLine="0"/>
    </w:pPr>
  </w:style>
  <w:style w:type="paragraph" w:styleId="ListContinue5">
    <w:name w:val="List Continue 5"/>
    <w:basedOn w:val="List5"/>
    <w:rsid w:val="009E1895"/>
    <w:pPr>
      <w:ind w:firstLine="0"/>
    </w:pPr>
  </w:style>
  <w:style w:type="paragraph" w:styleId="ListNumber3">
    <w:name w:val="List Number 3"/>
    <w:basedOn w:val="List3"/>
    <w:rsid w:val="009E1895"/>
    <w:pPr>
      <w:numPr>
        <w:numId w:val="4"/>
      </w:numPr>
    </w:pPr>
  </w:style>
  <w:style w:type="paragraph" w:styleId="ListNumber4">
    <w:name w:val="List Number 4"/>
    <w:basedOn w:val="List4"/>
    <w:rsid w:val="009E1895"/>
    <w:pPr>
      <w:numPr>
        <w:numId w:val="5"/>
      </w:numPr>
    </w:pPr>
  </w:style>
  <w:style w:type="paragraph" w:styleId="ListNumber5">
    <w:name w:val="List Number 5"/>
    <w:basedOn w:val="List5"/>
    <w:rsid w:val="009E1895"/>
    <w:pPr>
      <w:numPr>
        <w:numId w:val="6"/>
      </w:numPr>
    </w:pPr>
  </w:style>
  <w:style w:type="paragraph" w:styleId="BlockText">
    <w:name w:val="Block Text"/>
    <w:basedOn w:val="Normal"/>
    <w:rsid w:val="009E1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895"/>
    <w:rPr>
      <w:sz w:val="16"/>
      <w:vertAlign w:val="superscript"/>
    </w:rPr>
  </w:style>
  <w:style w:type="character" w:customStyle="1" w:styleId="Symbols">
    <w:name w:val="Symbols"/>
    <w:basedOn w:val="DefaultParagraphFont"/>
    <w:rsid w:val="009E1895"/>
    <w:rPr>
      <w:rFonts w:ascii="Symbol" w:hAnsi="Symbol"/>
    </w:rPr>
  </w:style>
  <w:style w:type="character" w:customStyle="1" w:styleId="MenuOptions">
    <w:name w:val="Menu Options"/>
    <w:basedOn w:val="DefaultParagraphFont"/>
    <w:rsid w:val="009E1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895"/>
    <w:rPr>
      <w:b/>
    </w:rPr>
  </w:style>
  <w:style w:type="character" w:customStyle="1" w:styleId="Underlined">
    <w:name w:val="Underlined"/>
    <w:basedOn w:val="DefaultParagraphFont"/>
    <w:rsid w:val="009E1895"/>
    <w:rPr>
      <w:u w:val="single"/>
    </w:rPr>
  </w:style>
  <w:style w:type="paragraph" w:customStyle="1" w:styleId="TableBodyTextRight">
    <w:name w:val="Table Body Text Right"/>
    <w:basedOn w:val="TableBodyText"/>
    <w:rsid w:val="009E1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895"/>
    <w:rPr>
      <w:sz w:val="18"/>
    </w:rPr>
  </w:style>
  <w:style w:type="paragraph" w:customStyle="1" w:styleId="BodySmallRight">
    <w:name w:val="Body Small Right"/>
    <w:basedOn w:val="BodyTextRight"/>
    <w:rsid w:val="009E1895"/>
    <w:rPr>
      <w:sz w:val="18"/>
      <w:szCs w:val="18"/>
    </w:rPr>
  </w:style>
  <w:style w:type="paragraph" w:customStyle="1" w:styleId="MarginEdition">
    <w:name w:val="Margin Edition"/>
    <w:basedOn w:val="MarginNote"/>
    <w:rsid w:val="009E1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895"/>
    <w:rPr>
      <w:sz w:val="2"/>
      <w:szCs w:val="2"/>
    </w:rPr>
  </w:style>
  <w:style w:type="character" w:customStyle="1" w:styleId="Small">
    <w:name w:val="Small"/>
    <w:basedOn w:val="DefaultParagraphFont"/>
    <w:rsid w:val="009E1895"/>
    <w:rPr>
      <w:sz w:val="16"/>
    </w:rPr>
  </w:style>
  <w:style w:type="paragraph" w:customStyle="1" w:styleId="WideTable">
    <w:name w:val="Wide Table"/>
    <w:basedOn w:val="Normal"/>
    <w:rsid w:val="009E1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895"/>
  </w:style>
  <w:style w:type="paragraph" w:styleId="Quote">
    <w:name w:val="Quote"/>
    <w:basedOn w:val="Heading1"/>
    <w:link w:val="QuoteChar"/>
    <w:qFormat/>
    <w:rsid w:val="009E1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895"/>
    <w:pPr>
      <w:pageBreakBefore/>
    </w:pPr>
  </w:style>
  <w:style w:type="paragraph" w:customStyle="1" w:styleId="Border">
    <w:name w:val="Border"/>
    <w:basedOn w:val="Normal"/>
    <w:qFormat/>
    <w:rsid w:val="009E1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895"/>
    <w:rPr>
      <w:u w:val="single"/>
    </w:rPr>
  </w:style>
  <w:style w:type="character" w:customStyle="1" w:styleId="BoldandItalics">
    <w:name w:val="Bold and Italics"/>
    <w:qFormat/>
    <w:rsid w:val="009E1895"/>
    <w:rPr>
      <w:b/>
      <w:i/>
      <w:u w:val="none"/>
    </w:rPr>
  </w:style>
  <w:style w:type="paragraph" w:styleId="BalloonText">
    <w:name w:val="Balloon Text"/>
    <w:basedOn w:val="Normal"/>
    <w:link w:val="BalloonTextChar"/>
    <w:rsid w:val="009E1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895"/>
    <w:pPr>
      <w:spacing w:before="0" w:after="0"/>
    </w:pPr>
  </w:style>
  <w:style w:type="paragraph" w:customStyle="1" w:styleId="BodyTextBold">
    <w:name w:val="Body Text Bold"/>
    <w:basedOn w:val="BodyText"/>
    <w:qFormat/>
    <w:rsid w:val="009E1895"/>
    <w:rPr>
      <w:b/>
    </w:rPr>
  </w:style>
  <w:style w:type="character" w:styleId="Hyperlink">
    <w:name w:val="Hyperlink"/>
    <w:basedOn w:val="DefaultParagraphFont"/>
    <w:uiPriority w:val="99"/>
    <w:unhideWhenUsed/>
    <w:rsid w:val="007671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3309</Characters>
  <Application>Microsoft Office Word</Application>
  <DocSecurity>0</DocSecurity>
  <Lines>143</Lines>
  <Paragraphs>87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CUAMLT502 Apply concepts of music and society to professional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2019-02-21T08:58:00Z</dcterms:created>
  <dcterms:modified xsi:type="dcterms:W3CDTF">2019-02-21T08:58:00Z</dcterms:modified>
</cp:coreProperties>
</file>