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2A90" w:rsidP="00252A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CUAMLT402 Articulate ideas about music</w:t>
      </w:r>
      <w:r>
        <w:fldChar w:fldCharType="end"/>
      </w:r>
    </w:p>
    <w:p w:rsidR="00252A90" w:rsidP="00252A90">
      <w:pPr>
        <w:pStyle w:val="Version"/>
        <w:sectPr w:rsidSect="00C275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759B" w:rsidP="00C2759B">
      <w:pPr>
        <w:pStyle w:val="SuperHeading"/>
      </w:pPr>
      <w:r w:rsidRPr="00C2759B">
        <w:t>Assessment Re</w:t>
      </w:r>
      <w:r w:rsidRPr="00C2759B">
        <w:t>quirements for CUAMLT402 Articulate ideas about music</w:t>
      </w:r>
    </w:p>
    <w:p w:rsidR="00000000" w:rsidRPr="00C2759B" w:rsidP="00C2759B">
      <w:pPr>
        <w:pStyle w:val="Heading1"/>
      </w:pPr>
      <w:bookmarkStart w:id="1" w:name="O_798462"/>
      <w:bookmarkEnd w:id="1"/>
      <w:r w:rsidRPr="00C275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27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9B" w:rsidP="00C2759B">
            <w:pPr>
              <w:pStyle w:val="BodyText"/>
            </w:pPr>
            <w:r w:rsidRPr="00C2759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rPr>
                <w:rStyle w:val="SpecialBold"/>
              </w:rPr>
              <w:t>Comments</w:t>
            </w:r>
          </w:p>
        </w:tc>
      </w:tr>
      <w:tr w:rsidTr="00C27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9B" w:rsidP="00C2759B">
            <w:pPr>
              <w:pStyle w:val="BodyText"/>
            </w:pPr>
            <w:r w:rsidRPr="00C2759B">
              <w:t>This version first released with CUA Creative Arts and Culture Training Package version 2.0.</w:t>
            </w:r>
          </w:p>
        </w:tc>
      </w:tr>
    </w:tbl>
    <w:p w:rsidR="00000000" w:rsidRPr="00C2759B" w:rsidP="00C2759B">
      <w:pPr>
        <w:pStyle w:val="BodyText"/>
      </w:pPr>
    </w:p>
    <w:p w:rsidR="00000000" w:rsidRPr="00C2759B" w:rsidP="00C2759B">
      <w:pPr>
        <w:pStyle w:val="AllowPageBreak"/>
      </w:pPr>
    </w:p>
    <w:p w:rsidR="00000000" w:rsidRPr="00C2759B" w:rsidP="00C2759B">
      <w:pPr>
        <w:pStyle w:val="Heading1"/>
      </w:pPr>
      <w:bookmarkStart w:id="2" w:name="O_798463"/>
      <w:bookmarkEnd w:id="2"/>
      <w:r w:rsidRPr="00C2759B">
        <w:t>Performance Evidence</w:t>
      </w:r>
    </w:p>
    <w:p w:rsidR="00000000" w:rsidRPr="00C2759B" w:rsidP="00252A90">
      <w:pPr>
        <w:pStyle w:val="BodyText"/>
      </w:pPr>
      <w:r w:rsidRPr="00C2759B">
        <w:t>Evidence of the ability to:</w:t>
      </w:r>
    </w:p>
    <w:p w:rsidR="00000000" w:rsidRPr="00C2759B" w:rsidP="00C2759B">
      <w:pPr>
        <w:pStyle w:val="ListBullet"/>
      </w:pPr>
      <w:r w:rsidRPr="00C2759B">
        <w:t>apply analytical, reflective, critical-listening and communication skills in the context of exploring and articulating ideas about music</w:t>
      </w:r>
    </w:p>
    <w:p w:rsidR="00000000" w:rsidRPr="00C2759B" w:rsidP="00C2759B">
      <w:pPr>
        <w:pStyle w:val="ListBullet"/>
      </w:pPr>
      <w:r w:rsidRPr="00C2759B">
        <w:t>present ideas about the characteristics of musical examples in an appropriate style and fo</w:t>
      </w:r>
      <w:r w:rsidRPr="00C2759B">
        <w:t xml:space="preserve">rmat </w:t>
      </w:r>
    </w:p>
    <w:p w:rsidR="00000000" w:rsidRPr="00C2759B" w:rsidP="00C2759B">
      <w:pPr>
        <w:pStyle w:val="ListBullet"/>
      </w:pPr>
      <w:r w:rsidRPr="00C2759B">
        <w:t>incorporate feedback from others into evaluation processes.</w:t>
      </w:r>
    </w:p>
    <w:p w:rsidR="00000000" w:rsidRPr="00C2759B" w:rsidP="00C2759B">
      <w:pPr>
        <w:pStyle w:val="BodyText"/>
      </w:pPr>
    </w:p>
    <w:p w:rsidR="00252A90" w:rsidP="00252A90">
      <w:pPr>
        <w:pStyle w:val="BodyText"/>
      </w:pPr>
      <w:r w:rsidRPr="00C2759B">
        <w:t>Note: If a specific volume or frequency is not stated, then evidence must be provided at least once.</w:t>
      </w:r>
    </w:p>
    <w:p w:rsidR="00000000" w:rsidRPr="00C2759B" w:rsidP="00C2759B">
      <w:pPr>
        <w:pStyle w:val="Heading1"/>
      </w:pPr>
      <w:bookmarkStart w:id="3" w:name="O_798464"/>
      <w:bookmarkEnd w:id="3"/>
      <w:r w:rsidRPr="00C2759B">
        <w:t>Knowledge Evidence</w:t>
      </w:r>
    </w:p>
    <w:p w:rsidR="00000000" w:rsidRPr="00C2759B" w:rsidP="00252A90">
      <w:pPr>
        <w:pStyle w:val="BodyText"/>
      </w:pPr>
      <w:r w:rsidRPr="00C2759B">
        <w:t>To complete the unit requirements safely a</w:t>
      </w:r>
      <w:r w:rsidRPr="00C2759B">
        <w:t>nd effectively, the individual must:</w:t>
      </w:r>
    </w:p>
    <w:p w:rsidR="00000000" w:rsidRPr="00C2759B" w:rsidP="00C2759B">
      <w:pPr>
        <w:pStyle w:val="ListBullet"/>
      </w:pPr>
      <w:r w:rsidRPr="00C2759B">
        <w:t>describe different styles and genres, musical forms and conventions relevant to music exploration</w:t>
      </w:r>
    </w:p>
    <w:p w:rsidR="00000000" w:rsidRPr="00C2759B" w:rsidP="00C2759B">
      <w:pPr>
        <w:pStyle w:val="ListBullet"/>
      </w:pPr>
      <w:r w:rsidRPr="00C2759B">
        <w:t xml:space="preserve">explain the conventions of music notation </w:t>
      </w:r>
    </w:p>
    <w:p w:rsidR="00000000" w:rsidRPr="00C2759B" w:rsidP="00C2759B">
      <w:pPr>
        <w:pStyle w:val="ListBullet"/>
      </w:pPr>
      <w:r w:rsidRPr="00C2759B">
        <w:t>outline historical, cultural or social circumstances under which the music wa</w:t>
      </w:r>
      <w:r w:rsidRPr="00C2759B">
        <w:t>s written and performed</w:t>
      </w:r>
    </w:p>
    <w:p w:rsidR="00000000" w:rsidRPr="00C2759B" w:rsidP="00C2759B">
      <w:pPr>
        <w:pStyle w:val="ListBullet"/>
      </w:pPr>
      <w:r w:rsidRPr="00C2759B">
        <w:t>describe written, oral or media presentation and communication techniques for the relevant medium.</w:t>
      </w:r>
    </w:p>
    <w:p w:rsidR="00000000" w:rsidRPr="00C2759B" w:rsidP="00C2759B">
      <w:pPr>
        <w:pStyle w:val="AllowPageBreak"/>
      </w:pPr>
    </w:p>
    <w:p w:rsidR="00000000" w:rsidRPr="00C2759B" w:rsidP="00C2759B">
      <w:pPr>
        <w:pStyle w:val="Heading1"/>
      </w:pPr>
      <w:bookmarkStart w:id="4" w:name="O_798465"/>
      <w:bookmarkEnd w:id="4"/>
      <w:r w:rsidRPr="00C2759B">
        <w:t>Assessment Conditions</w:t>
      </w:r>
    </w:p>
    <w:p w:rsidR="00000000" w:rsidRPr="00C2759B" w:rsidP="00252A90">
      <w:pPr>
        <w:pStyle w:val="BodyText"/>
      </w:pPr>
      <w:r w:rsidRPr="00C2759B">
        <w:t>Assessment must be conducted in a safe environment where evidence gathered demonstrates consis</w:t>
      </w:r>
      <w:r w:rsidRPr="00C2759B">
        <w:t xml:space="preserve">tent performance of typical activities experienced in creative arts industry environments. The assessment environment must include access to: </w:t>
      </w:r>
    </w:p>
    <w:p w:rsidR="00000000" w:rsidRPr="00C2759B" w:rsidP="00C2759B">
      <w:pPr>
        <w:pStyle w:val="ListBullet"/>
      </w:pPr>
      <w:r w:rsidRPr="00C2759B">
        <w:t>printed scores and/or recorded performances of selection of pieces.</w:t>
      </w:r>
    </w:p>
    <w:p w:rsidR="00000000" w:rsidRPr="00C2759B" w:rsidP="00C2759B">
      <w:pPr>
        <w:pStyle w:val="BodyText"/>
      </w:pPr>
    </w:p>
    <w:p w:rsidR="00252A90" w:rsidP="00252A90">
      <w:pPr>
        <w:pStyle w:val="BodyText"/>
      </w:pPr>
      <w:r w:rsidRPr="00C2759B">
        <w:t>Assessors of this unit must satisfy the req</w:t>
      </w:r>
      <w:r w:rsidRPr="00C2759B">
        <w:t>uirements for assessors in applicable vocational educational and training legislation, frameworks and/or standards.</w:t>
      </w:r>
    </w:p>
    <w:p w:rsidR="00000000" w:rsidRPr="00C2759B" w:rsidP="00C2759B">
      <w:pPr>
        <w:pStyle w:val="Heading1"/>
      </w:pPr>
      <w:bookmarkStart w:id="5" w:name="O_798468"/>
      <w:bookmarkEnd w:id="5"/>
      <w:r w:rsidRPr="00C2759B">
        <w:t>Links</w:t>
      </w:r>
    </w:p>
    <w:p w:rsidR="00000000" w:rsidRPr="00C2759B" w:rsidP="00252A90">
      <w:pPr>
        <w:pStyle w:val="BodyText"/>
      </w:pPr>
      <w:r w:rsidRPr="00C275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03A6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2759B" w:rsidP="00C2759B"/>
    <w:sectPr w:rsidSect="00C275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A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A90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A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A90" w:rsidP="00C275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2A90" w:rsidP="00C275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52A90" w:rsidP="00C275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A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A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759B" w:rsidRPr="00252A90" w:rsidP="00252A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A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A90" w:rsidRPr="002D2AF8" w:rsidP="00C275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CUAMLT402 Articulate ideas about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52A90" w:rsidP="00C275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304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BE00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5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75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75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75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75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75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75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75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75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75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75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759B"/>
  </w:style>
  <w:style w:type="character" w:customStyle="1" w:styleId="Heading1Char">
    <w:name w:val="Heading 1 Char"/>
    <w:basedOn w:val="DefaultParagraphFont"/>
    <w:link w:val="Heading1"/>
    <w:rsid w:val="00C275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75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75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75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759B"/>
    <w:rPr>
      <w:b/>
      <w:spacing w:val="0"/>
    </w:rPr>
  </w:style>
  <w:style w:type="paragraph" w:customStyle="1" w:styleId="SuperHeading">
    <w:name w:val="SuperHeading"/>
    <w:basedOn w:val="Normal"/>
    <w:rsid w:val="00C275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75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75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75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75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75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75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75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75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75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75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75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75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75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75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75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75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75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75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75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75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75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75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75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75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75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75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75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75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75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75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75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75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75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75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759B"/>
    <w:rPr>
      <w:i/>
    </w:rPr>
  </w:style>
  <w:style w:type="paragraph" w:styleId="Caption">
    <w:name w:val="caption"/>
    <w:basedOn w:val="BodyText"/>
    <w:next w:val="Normal"/>
    <w:qFormat/>
    <w:rsid w:val="00C275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75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75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759B"/>
  </w:style>
  <w:style w:type="paragraph" w:styleId="TableofFigures">
    <w:name w:val="table of figures"/>
    <w:basedOn w:val="Normal"/>
    <w:next w:val="Normal"/>
    <w:semiHidden/>
    <w:rsid w:val="00C275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75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759B"/>
    <w:rPr>
      <w:rFonts w:ascii="Wingdings" w:hAnsi="Wingdings"/>
    </w:rPr>
  </w:style>
  <w:style w:type="paragraph" w:customStyle="1" w:styleId="TableHeading">
    <w:name w:val="Table Heading"/>
    <w:basedOn w:val="HeadingBase"/>
    <w:rsid w:val="00C275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759B"/>
    <w:rPr>
      <w:color w:val="0033CC"/>
      <w:u w:val="none"/>
    </w:rPr>
  </w:style>
  <w:style w:type="paragraph" w:customStyle="1" w:styleId="BodyTextRight">
    <w:name w:val="Body Text Right"/>
    <w:basedOn w:val="BodyText"/>
    <w:rsid w:val="00C275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75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75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75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75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75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759B"/>
    <w:rPr>
      <w:sz w:val="32"/>
    </w:rPr>
  </w:style>
  <w:style w:type="paragraph" w:customStyle="1" w:styleId="HeadingProcedure">
    <w:name w:val="Heading Procedure"/>
    <w:basedOn w:val="HeadingBase"/>
    <w:next w:val="Normal"/>
    <w:rsid w:val="00C275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759B"/>
    <w:pPr>
      <w:spacing w:before="60" w:after="60"/>
    </w:pPr>
  </w:style>
  <w:style w:type="paragraph" w:styleId="ListContinue">
    <w:name w:val="List Continue"/>
    <w:basedOn w:val="List"/>
    <w:rsid w:val="00C2759B"/>
    <w:pPr>
      <w:ind w:firstLine="0"/>
    </w:pPr>
  </w:style>
  <w:style w:type="paragraph" w:customStyle="1" w:styleId="ListNote">
    <w:name w:val="List Note"/>
    <w:basedOn w:val="List"/>
    <w:rsid w:val="00C275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75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75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759B"/>
    <w:rPr>
      <w:rFonts w:ascii="Courier New" w:hAnsi="Courier New"/>
    </w:rPr>
  </w:style>
  <w:style w:type="paragraph" w:customStyle="1" w:styleId="NoteBullet">
    <w:name w:val="Note Bullet"/>
    <w:basedOn w:val="Note"/>
    <w:rsid w:val="00C275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75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75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75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75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75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75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759B"/>
    <w:rPr>
      <w:b/>
      <w:smallCaps/>
    </w:rPr>
  </w:style>
  <w:style w:type="paragraph" w:customStyle="1" w:styleId="TableListNumber">
    <w:name w:val="Table List Number"/>
    <w:basedOn w:val="ListNumber"/>
    <w:rsid w:val="00C275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75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759B"/>
    <w:pPr>
      <w:numPr>
        <w:numId w:val="8"/>
      </w:numPr>
    </w:pPr>
  </w:style>
  <w:style w:type="paragraph" w:customStyle="1" w:styleId="ListAlpha2">
    <w:name w:val="List Alpha 2"/>
    <w:basedOn w:val="List2"/>
    <w:rsid w:val="00C2759B"/>
    <w:pPr>
      <w:numPr>
        <w:numId w:val="7"/>
      </w:numPr>
    </w:pPr>
  </w:style>
  <w:style w:type="paragraph" w:styleId="List2">
    <w:name w:val="List 2"/>
    <w:basedOn w:val="BodyText"/>
    <w:rsid w:val="00C275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75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75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75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75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75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759B"/>
    <w:pPr>
      <w:numPr>
        <w:numId w:val="3"/>
      </w:numPr>
    </w:pPr>
  </w:style>
  <w:style w:type="paragraph" w:styleId="ListContinue2">
    <w:name w:val="List Continue 2"/>
    <w:basedOn w:val="List2"/>
    <w:rsid w:val="00C2759B"/>
    <w:pPr>
      <w:ind w:firstLine="0"/>
    </w:pPr>
  </w:style>
  <w:style w:type="paragraph" w:styleId="ListContinue3">
    <w:name w:val="List Continue 3"/>
    <w:basedOn w:val="List3"/>
    <w:rsid w:val="00C2759B"/>
    <w:pPr>
      <w:ind w:left="1021" w:firstLine="0"/>
    </w:pPr>
  </w:style>
  <w:style w:type="paragraph" w:styleId="ListContinue4">
    <w:name w:val="List Continue 4"/>
    <w:basedOn w:val="List4"/>
    <w:rsid w:val="00C2759B"/>
    <w:pPr>
      <w:ind w:firstLine="0"/>
    </w:pPr>
  </w:style>
  <w:style w:type="paragraph" w:styleId="ListContinue5">
    <w:name w:val="List Continue 5"/>
    <w:basedOn w:val="List5"/>
    <w:rsid w:val="00C2759B"/>
    <w:pPr>
      <w:ind w:firstLine="0"/>
    </w:pPr>
  </w:style>
  <w:style w:type="paragraph" w:styleId="ListNumber3">
    <w:name w:val="List Number 3"/>
    <w:basedOn w:val="List3"/>
    <w:rsid w:val="00C2759B"/>
    <w:pPr>
      <w:numPr>
        <w:numId w:val="4"/>
      </w:numPr>
    </w:pPr>
  </w:style>
  <w:style w:type="paragraph" w:styleId="ListNumber4">
    <w:name w:val="List Number 4"/>
    <w:basedOn w:val="List4"/>
    <w:rsid w:val="00C2759B"/>
    <w:pPr>
      <w:numPr>
        <w:numId w:val="5"/>
      </w:numPr>
    </w:pPr>
  </w:style>
  <w:style w:type="paragraph" w:styleId="ListNumber5">
    <w:name w:val="List Number 5"/>
    <w:basedOn w:val="List5"/>
    <w:rsid w:val="00C2759B"/>
    <w:pPr>
      <w:numPr>
        <w:numId w:val="6"/>
      </w:numPr>
    </w:pPr>
  </w:style>
  <w:style w:type="paragraph" w:styleId="BlockText">
    <w:name w:val="Block Text"/>
    <w:basedOn w:val="Normal"/>
    <w:rsid w:val="00C275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75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759B"/>
    <w:rPr>
      <w:sz w:val="16"/>
      <w:vertAlign w:val="superscript"/>
    </w:rPr>
  </w:style>
  <w:style w:type="character" w:customStyle="1" w:styleId="Symbols">
    <w:name w:val="Symbols"/>
    <w:basedOn w:val="DefaultParagraphFont"/>
    <w:rsid w:val="00C2759B"/>
    <w:rPr>
      <w:rFonts w:ascii="Symbol" w:hAnsi="Symbol"/>
    </w:rPr>
  </w:style>
  <w:style w:type="character" w:customStyle="1" w:styleId="MenuOptions">
    <w:name w:val="Menu Options"/>
    <w:basedOn w:val="DefaultParagraphFont"/>
    <w:rsid w:val="00C275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759B"/>
    <w:rPr>
      <w:b/>
    </w:rPr>
  </w:style>
  <w:style w:type="character" w:customStyle="1" w:styleId="Underlined">
    <w:name w:val="Underlined"/>
    <w:basedOn w:val="DefaultParagraphFont"/>
    <w:rsid w:val="00C2759B"/>
    <w:rPr>
      <w:u w:val="single"/>
    </w:rPr>
  </w:style>
  <w:style w:type="paragraph" w:customStyle="1" w:styleId="TableBodyTextRight">
    <w:name w:val="Table Body Text Right"/>
    <w:basedOn w:val="TableBodyText"/>
    <w:rsid w:val="00C275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759B"/>
    <w:rPr>
      <w:sz w:val="18"/>
    </w:rPr>
  </w:style>
  <w:style w:type="paragraph" w:customStyle="1" w:styleId="BodySmallRight">
    <w:name w:val="Body Small Right"/>
    <w:basedOn w:val="BodyTextRight"/>
    <w:rsid w:val="00C2759B"/>
    <w:rPr>
      <w:sz w:val="18"/>
      <w:szCs w:val="18"/>
    </w:rPr>
  </w:style>
  <w:style w:type="paragraph" w:customStyle="1" w:styleId="MarginEdition">
    <w:name w:val="Margin Edition"/>
    <w:basedOn w:val="MarginNote"/>
    <w:rsid w:val="00C275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759B"/>
    <w:rPr>
      <w:sz w:val="2"/>
      <w:szCs w:val="2"/>
    </w:rPr>
  </w:style>
  <w:style w:type="character" w:customStyle="1" w:styleId="Small">
    <w:name w:val="Small"/>
    <w:basedOn w:val="DefaultParagraphFont"/>
    <w:rsid w:val="00C2759B"/>
    <w:rPr>
      <w:sz w:val="16"/>
    </w:rPr>
  </w:style>
  <w:style w:type="paragraph" w:customStyle="1" w:styleId="WideTable">
    <w:name w:val="Wide Table"/>
    <w:basedOn w:val="Normal"/>
    <w:rsid w:val="00C275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759B"/>
  </w:style>
  <w:style w:type="paragraph" w:styleId="Quote">
    <w:name w:val="Quote"/>
    <w:basedOn w:val="Heading1"/>
    <w:link w:val="QuoteChar"/>
    <w:qFormat/>
    <w:rsid w:val="00C275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75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759B"/>
    <w:pPr>
      <w:pageBreakBefore/>
    </w:pPr>
  </w:style>
  <w:style w:type="paragraph" w:customStyle="1" w:styleId="Border">
    <w:name w:val="Border"/>
    <w:basedOn w:val="Normal"/>
    <w:qFormat/>
    <w:rsid w:val="00C275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75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5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5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75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75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75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75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75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759B"/>
    <w:rPr>
      <w:u w:val="single"/>
    </w:rPr>
  </w:style>
  <w:style w:type="character" w:customStyle="1" w:styleId="BoldandItalics">
    <w:name w:val="Bold and Italics"/>
    <w:qFormat/>
    <w:rsid w:val="00C2759B"/>
    <w:rPr>
      <w:b/>
      <w:i/>
      <w:u w:val="none"/>
    </w:rPr>
  </w:style>
  <w:style w:type="paragraph" w:styleId="BalloonText">
    <w:name w:val="Balloon Text"/>
    <w:basedOn w:val="Normal"/>
    <w:link w:val="BalloonTextChar"/>
    <w:rsid w:val="00C275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5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75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75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75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75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759B"/>
    <w:pPr>
      <w:spacing w:before="0" w:after="0"/>
    </w:pPr>
  </w:style>
  <w:style w:type="paragraph" w:customStyle="1" w:styleId="BodyTextBold">
    <w:name w:val="Body Text Bold"/>
    <w:basedOn w:val="BodyText"/>
    <w:qFormat/>
    <w:rsid w:val="00C2759B"/>
    <w:rPr>
      <w:b/>
    </w:rPr>
  </w:style>
  <w:style w:type="character" w:styleId="Hyperlink">
    <w:name w:val="Hyperlink"/>
    <w:basedOn w:val="DefaultParagraphFont"/>
    <w:uiPriority w:val="99"/>
    <w:unhideWhenUsed/>
    <w:rsid w:val="00252A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1730</Characters>
  <Application>Microsoft Office Word</Application>
  <DocSecurity>0</DocSecurity>
  <Lines>52</Lines>
  <Paragraphs>32</Paragraphs>
  <ScaleCrop>false</ScaleCrop>
  <Company>Author-it Software Corporation Ltd.</Company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CUAMLT402 Articulate ideas about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2022-10-19T12:45:00Z</dcterms:created>
  <dcterms:modified xsi:type="dcterms:W3CDTF">2022-10-19T12:45:00Z</dcterms:modified>
</cp:coreProperties>
</file>