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3B4F" w:rsidP="00953B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CUAMLT313 Develop musical notation skills</w:t>
      </w:r>
      <w:r>
        <w:fldChar w:fldCharType="end"/>
      </w:r>
    </w:p>
    <w:p w:rsidR="00953B4F" w:rsidP="00953B4F">
      <w:pPr>
        <w:pStyle w:val="Version"/>
        <w:sectPr w:rsidSect="00AD46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6E7" w:rsidP="00AD46E7">
      <w:pPr>
        <w:pStyle w:val="SuperHeading"/>
      </w:pPr>
      <w:r w:rsidRPr="00AD46E7">
        <w:t>CUAMLT313 Develop musical notation skills</w:t>
      </w:r>
    </w:p>
    <w:p w:rsidR="00000000" w:rsidRPr="00AD46E7" w:rsidP="00AD46E7">
      <w:pPr>
        <w:pStyle w:val="Heading1"/>
      </w:pPr>
      <w:bookmarkStart w:id="1" w:name="O_1150351"/>
      <w:bookmarkEnd w:id="1"/>
      <w:r w:rsidRPr="00AD46E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D46E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6E7" w:rsidP="00AD46E7">
            <w:pPr>
              <w:pStyle w:val="BodyText"/>
            </w:pPr>
            <w:r w:rsidRPr="00AD46E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E7">
            <w:pPr>
              <w:pStyle w:val="BodyText"/>
              <w:rPr>
                <w:lang w:val="en-NZ"/>
              </w:rPr>
            </w:pPr>
            <w:r w:rsidRPr="00AD46E7">
              <w:rPr>
                <w:rStyle w:val="SpecialBold"/>
              </w:rPr>
              <w:t>Comments</w:t>
            </w:r>
          </w:p>
        </w:tc>
      </w:tr>
      <w:tr w:rsidTr="00AD46E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E7">
            <w:pPr>
              <w:pStyle w:val="BodyText"/>
              <w:rPr>
                <w:lang w:val="en-NZ"/>
              </w:rPr>
            </w:pPr>
            <w:r w:rsidRPr="00AD46E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6E7" w:rsidP="00AD46E7">
            <w:pPr>
              <w:pStyle w:val="BodyText"/>
            </w:pPr>
            <w:r w:rsidRPr="00AD46E7">
              <w:t>This version first released with CUA Creative Arts and Culture Training Package Version 5.0.</w:t>
            </w:r>
          </w:p>
        </w:tc>
      </w:tr>
    </w:tbl>
    <w:p w:rsidR="00000000" w:rsidRPr="00AD46E7" w:rsidP="00AD46E7">
      <w:pPr>
        <w:pStyle w:val="BodyText"/>
      </w:pPr>
    </w:p>
    <w:p w:rsidR="00000000" w:rsidRPr="00AD46E7" w:rsidP="00AD46E7">
      <w:pPr>
        <w:pStyle w:val="AllowPageBreak"/>
      </w:pPr>
    </w:p>
    <w:p w:rsidR="00000000" w:rsidRPr="00AD46E7" w:rsidP="00AD46E7">
      <w:pPr>
        <w:pStyle w:val="Heading1"/>
      </w:pPr>
      <w:bookmarkStart w:id="2" w:name="O_1150356"/>
      <w:bookmarkEnd w:id="2"/>
      <w:r w:rsidRPr="00AD46E7">
        <w:t>Application</w:t>
      </w:r>
    </w:p>
    <w:p w:rsidR="00000000" w:rsidRPr="00AD46E7" w:rsidP="00953B4F">
      <w:pPr>
        <w:pStyle w:val="BodyText"/>
      </w:pPr>
      <w:r w:rsidRPr="00AD46E7">
        <w:t>This unit describes the skills and knowledge required to set down music in a nota</w:t>
      </w:r>
      <w:r w:rsidRPr="00AD46E7">
        <w:t>ted form, by hand or using computer-based music notation applications.</w:t>
      </w:r>
    </w:p>
    <w:p w:rsidR="00000000" w:rsidRPr="00AD46E7" w:rsidP="00953B4F">
      <w:pPr>
        <w:pStyle w:val="BodyText"/>
      </w:pPr>
      <w:r w:rsidRPr="00AD46E7">
        <w:t>The unit applies to those who are analysing and notating a pre-existing section or piece of music, including emerging composers, arrangers, conductors, performers, musicians, music prod</w:t>
      </w:r>
      <w:r w:rsidRPr="00AD46E7">
        <w:t xml:space="preserve">ucers, music editors and publishers. </w:t>
      </w:r>
    </w:p>
    <w:p w:rsidR="00000000" w:rsidRPr="00AD46E7" w:rsidP="00953B4F">
      <w:pPr>
        <w:pStyle w:val="BodyText"/>
      </w:pPr>
      <w:r w:rsidRPr="00AD46E7">
        <w:t>No licensing, legislative or certification requirements apply to this unit at the time of publication.</w:t>
      </w:r>
    </w:p>
    <w:p w:rsidR="00000000" w:rsidRPr="00AD46E7" w:rsidP="00AD46E7">
      <w:pPr>
        <w:pStyle w:val="Heading1"/>
      </w:pPr>
      <w:bookmarkStart w:id="3" w:name="O_1150355"/>
      <w:bookmarkEnd w:id="3"/>
      <w:r w:rsidRPr="00AD46E7">
        <w:t>Unit Sector</w:t>
      </w:r>
    </w:p>
    <w:p w:rsidR="00000000" w:rsidRPr="00AD46E7" w:rsidP="00953B4F">
      <w:pPr>
        <w:pStyle w:val="BodyText"/>
      </w:pPr>
      <w:r w:rsidRPr="00AD46E7">
        <w:t>Performing arts – Music literacy</w:t>
      </w:r>
    </w:p>
    <w:p w:rsidR="00000000" w:rsidRPr="00AD46E7" w:rsidP="00AD46E7">
      <w:pPr>
        <w:pStyle w:val="Heading1"/>
      </w:pPr>
      <w:bookmarkStart w:id="4" w:name="O_1150354"/>
      <w:bookmarkEnd w:id="4"/>
      <w:r w:rsidRPr="00AD46E7">
        <w:t>Elements and Performance Criteri</w:t>
      </w:r>
      <w:r w:rsidRPr="00AD46E7">
        <w:t>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AD46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6E7" w:rsidP="00AD46E7">
            <w:pPr>
              <w:pStyle w:val="BodyText"/>
            </w:pPr>
            <w:r w:rsidRPr="00AD46E7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E7">
            <w:pPr>
              <w:pStyle w:val="BodyText"/>
              <w:rPr>
                <w:lang w:val="en-NZ"/>
              </w:rPr>
            </w:pPr>
            <w:r w:rsidRPr="00AD46E7">
              <w:rPr>
                <w:rStyle w:val="SpecialBold"/>
              </w:rPr>
              <w:t>PERFORMANCE CRITERIA</w:t>
            </w:r>
          </w:p>
        </w:tc>
      </w:tr>
      <w:tr w:rsidTr="00AD46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6E7" w:rsidP="00AD46E7">
            <w:pPr>
              <w:pStyle w:val="BodyText"/>
            </w:pPr>
            <w:r w:rsidRPr="00AD46E7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E7">
            <w:pPr>
              <w:pStyle w:val="BodyText"/>
              <w:rPr>
                <w:lang w:val="en-NZ"/>
              </w:rPr>
            </w:pPr>
            <w:r w:rsidRPr="00AD46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46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E7">
            <w:pPr>
              <w:pStyle w:val="List"/>
              <w:rPr>
                <w:lang w:val="en-NZ"/>
              </w:rPr>
            </w:pPr>
            <w:r w:rsidRPr="00AD46E7">
              <w:t>1. Select music for analysis and investigate music notation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6E7" w:rsidP="00AD46E7">
            <w:pPr>
              <w:pStyle w:val="List"/>
            </w:pPr>
            <w:r w:rsidRPr="00AD46E7">
              <w:t>1.1 Select music style and repertoire for analysis in consultation with required personnel</w:t>
            </w:r>
          </w:p>
          <w:p w:rsidR="00000000" w:rsidRPr="00AD46E7" w:rsidP="00AD46E7">
            <w:pPr>
              <w:pStyle w:val="List"/>
            </w:pPr>
            <w:r w:rsidRPr="00AD46E7">
              <w:t>1.2 Investigate different uses of notated music forms in performance, composition and music production</w:t>
            </w:r>
          </w:p>
          <w:p w:rsidR="00000000" w:rsidP="00AD46E7">
            <w:pPr>
              <w:pStyle w:val="List"/>
              <w:rPr>
                <w:lang w:val="en-NZ"/>
              </w:rPr>
            </w:pPr>
            <w:r w:rsidRPr="00AD46E7">
              <w:t>1.3 Explore music technology applications for notating music</w:t>
            </w:r>
          </w:p>
        </w:tc>
      </w:tr>
      <w:tr w:rsidTr="00AD46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E7">
            <w:pPr>
              <w:pStyle w:val="List"/>
              <w:rPr>
                <w:lang w:val="en-NZ"/>
              </w:rPr>
            </w:pPr>
            <w:r w:rsidRPr="00AD46E7">
              <w:t>2. Deconstruct music conventions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6E7" w:rsidP="00AD46E7">
            <w:pPr>
              <w:pStyle w:val="List"/>
            </w:pPr>
            <w:r w:rsidRPr="00AD46E7">
              <w:t>2.1 Explore notation norms for rhythmic, melodic and harmonic structures and examine conventions of form in chosen musical style</w:t>
            </w:r>
          </w:p>
          <w:p w:rsidR="00000000" w:rsidRPr="00AD46E7" w:rsidP="00AD46E7">
            <w:pPr>
              <w:pStyle w:val="List"/>
            </w:pPr>
            <w:r w:rsidRPr="00AD46E7">
              <w:t>2.2 Identify symbols used to indicate dynamics and expression marks</w:t>
            </w:r>
          </w:p>
          <w:p w:rsidR="00000000" w:rsidP="00AD46E7">
            <w:pPr>
              <w:pStyle w:val="List"/>
              <w:rPr>
                <w:lang w:val="en-NZ"/>
              </w:rPr>
            </w:pPr>
            <w:r w:rsidRPr="00AD46E7">
              <w:t>2.3 Investigate music writ</w:t>
            </w:r>
            <w:r w:rsidRPr="00AD46E7">
              <w:t>ing conventions</w:t>
            </w:r>
          </w:p>
        </w:tc>
      </w:tr>
      <w:tr w:rsidTr="00AD46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E7">
            <w:pPr>
              <w:pStyle w:val="List"/>
              <w:rPr>
                <w:lang w:val="en-NZ"/>
              </w:rPr>
            </w:pPr>
            <w:r w:rsidRPr="00AD46E7">
              <w:t>3. Notate music cells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6E7" w:rsidP="00AD46E7">
            <w:pPr>
              <w:pStyle w:val="List"/>
            </w:pPr>
            <w:r w:rsidRPr="00AD46E7">
              <w:t>3.1 Identify notation requirements, required timeframe and final format for notation in consultation with required personnel</w:t>
            </w:r>
          </w:p>
          <w:p w:rsidR="00000000" w:rsidRPr="00AD46E7" w:rsidP="00AD46E7">
            <w:pPr>
              <w:pStyle w:val="List"/>
            </w:pPr>
            <w:r w:rsidRPr="00AD46E7">
              <w:t>3.2 Notate music in required format according to music writing conventions and using technol</w:t>
            </w:r>
            <w:r w:rsidRPr="00AD46E7">
              <w:t>ogy as required</w:t>
            </w:r>
          </w:p>
          <w:p w:rsidR="00000000" w:rsidP="00AD46E7">
            <w:pPr>
              <w:pStyle w:val="List"/>
              <w:rPr>
                <w:lang w:val="en-NZ"/>
              </w:rPr>
            </w:pPr>
            <w:r w:rsidRPr="00AD46E7">
              <w:t>3.3 Complete all work within agreed timeframe according to work requirements</w:t>
            </w:r>
          </w:p>
        </w:tc>
      </w:tr>
      <w:tr w:rsidTr="00AD46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E7">
            <w:pPr>
              <w:pStyle w:val="List"/>
              <w:rPr>
                <w:lang w:val="en-NZ"/>
              </w:rPr>
            </w:pPr>
            <w:r w:rsidRPr="00AD46E7">
              <w:t>4. Review effectiveness of music writing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6E7" w:rsidP="00AD46E7">
            <w:pPr>
              <w:pStyle w:val="List"/>
            </w:pPr>
            <w:r w:rsidRPr="00AD46E7">
              <w:t>4.1 Seek feedback on skill development from required personnel</w:t>
            </w:r>
          </w:p>
          <w:p w:rsidR="00000000" w:rsidRPr="00AD46E7" w:rsidP="00AD46E7">
            <w:pPr>
              <w:pStyle w:val="List"/>
            </w:pPr>
            <w:r w:rsidRPr="00AD46E7">
              <w:t xml:space="preserve">4.2 Evaluate own notated music and identify personal strengths and weaknesses </w:t>
            </w:r>
          </w:p>
          <w:p w:rsidR="00000000" w:rsidRPr="00AD46E7" w:rsidP="00AD46E7">
            <w:pPr>
              <w:pStyle w:val="List"/>
            </w:pPr>
            <w:r w:rsidRPr="00AD46E7">
              <w:t>4.3 Determine development areas for future improvement in consultation with required personnel</w:t>
            </w:r>
          </w:p>
        </w:tc>
      </w:tr>
    </w:tbl>
    <w:p w:rsidR="00000000" w:rsidRPr="00AD46E7" w:rsidP="00AD46E7">
      <w:pPr>
        <w:pStyle w:val="BodyText"/>
      </w:pPr>
    </w:p>
    <w:p w:rsidR="00000000" w:rsidRPr="00AD46E7" w:rsidP="00AD46E7">
      <w:pPr>
        <w:pStyle w:val="AllowPageBreak"/>
      </w:pPr>
    </w:p>
    <w:p w:rsidR="00000000" w:rsidRPr="00AD46E7" w:rsidP="00AD46E7">
      <w:pPr>
        <w:pStyle w:val="Heading1"/>
      </w:pPr>
      <w:bookmarkStart w:id="5" w:name="O_1150353"/>
      <w:bookmarkEnd w:id="5"/>
      <w:r w:rsidRPr="00AD46E7">
        <w:t>Foundation Skills</w:t>
      </w:r>
    </w:p>
    <w:p w:rsidR="00000000" w:rsidRPr="00953B4F" w:rsidP="00953B4F">
      <w:pPr>
        <w:pStyle w:val="BodyText"/>
        <w:rPr>
          <w:i/>
        </w:rPr>
      </w:pPr>
      <w:r w:rsidRPr="00953B4F">
        <w:rPr>
          <w:rStyle w:val="Emphasis"/>
        </w:rPr>
        <w:t>This section describes those language, lite</w:t>
      </w:r>
      <w:r w:rsidRPr="00953B4F">
        <w:rPr>
          <w:rStyle w:val="Emphasis"/>
        </w:rPr>
        <w:t>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AD46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6E7" w:rsidP="00AD46E7">
            <w:pPr>
              <w:pStyle w:val="BodyText"/>
            </w:pPr>
            <w:r w:rsidRPr="00AD46E7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E7">
            <w:pPr>
              <w:pStyle w:val="BodyText"/>
              <w:rPr>
                <w:lang w:val="en-NZ"/>
              </w:rPr>
            </w:pPr>
            <w:r w:rsidRPr="00AD46E7">
              <w:rPr>
                <w:rStyle w:val="SpecialBold"/>
              </w:rPr>
              <w:t>DESCRIPTION</w:t>
            </w:r>
          </w:p>
        </w:tc>
      </w:tr>
      <w:tr w:rsidTr="00AD46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E7">
            <w:pPr>
              <w:pStyle w:val="BodyText"/>
              <w:rPr>
                <w:lang w:val="en-NZ"/>
              </w:rPr>
            </w:pPr>
            <w:r w:rsidRPr="00AD46E7">
              <w:t>Learning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6E7">
            <w:pPr>
              <w:pStyle w:val="ListBullet"/>
              <w:rPr>
                <w:lang w:val="en-NZ"/>
              </w:rPr>
            </w:pPr>
            <w:r w:rsidRPr="00AD46E7">
              <w:t>Reflects on, designs and reviews strategies that improve music literacy</w:t>
            </w:r>
          </w:p>
        </w:tc>
      </w:tr>
      <w:tr w:rsidTr="00AD46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E7">
            <w:pPr>
              <w:pStyle w:val="BodyText"/>
              <w:rPr>
                <w:lang w:val="en-NZ"/>
              </w:rPr>
            </w:pPr>
            <w:r w:rsidRPr="00AD46E7">
              <w:t>Numeracy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6E7">
            <w:pPr>
              <w:pStyle w:val="ListBullet"/>
              <w:rPr>
                <w:lang w:val="en-NZ"/>
              </w:rPr>
            </w:pPr>
            <w:r w:rsidRPr="00AD46E7">
              <w:t>Assesses, compares and adjusts timing, musical structures and beats</w:t>
            </w:r>
          </w:p>
        </w:tc>
      </w:tr>
      <w:tr w:rsidTr="00AD46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E7">
            <w:pPr>
              <w:pStyle w:val="BodyText"/>
              <w:rPr>
                <w:lang w:val="en-NZ"/>
              </w:rPr>
            </w:pPr>
            <w:r w:rsidRPr="00AD46E7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6E7">
            <w:pPr>
              <w:pStyle w:val="ListBullet"/>
              <w:rPr>
                <w:lang w:val="en-NZ"/>
              </w:rPr>
            </w:pPr>
            <w:r w:rsidRPr="00AD46E7">
              <w:t>Elicits the views and opinions of others by listening and questioning</w:t>
            </w:r>
          </w:p>
        </w:tc>
      </w:tr>
      <w:tr w:rsidTr="00AD46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E7">
            <w:pPr>
              <w:pStyle w:val="BodyText"/>
              <w:rPr>
                <w:lang w:val="en-NZ"/>
              </w:rPr>
            </w:pPr>
            <w:r w:rsidRPr="00AD46E7">
              <w:t>Reading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D46E7" w:rsidP="00AD46E7">
            <w:pPr>
              <w:pStyle w:val="ListBullet"/>
            </w:pPr>
            <w:r w:rsidRPr="00AD46E7">
              <w:t>Constructs meaning from different sources of information about aural recognition</w:t>
            </w:r>
          </w:p>
          <w:p w:rsidR="00000000" w:rsidP="00AD46E7">
            <w:pPr>
              <w:pStyle w:val="ListBullet"/>
              <w:rPr>
                <w:lang w:val="en-NZ"/>
              </w:rPr>
            </w:pPr>
            <w:r w:rsidRPr="00AD46E7">
              <w:t>Evalua</w:t>
            </w:r>
            <w:r w:rsidRPr="00AD46E7">
              <w:t xml:space="preserve">tes and integrates information and ideas relating to the use of music technology </w:t>
            </w:r>
          </w:p>
        </w:tc>
      </w:tr>
      <w:tr w:rsidTr="00AD46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E7">
            <w:pPr>
              <w:pStyle w:val="BodyText"/>
              <w:rPr>
                <w:lang w:val="en-NZ"/>
              </w:rPr>
            </w:pPr>
            <w:r w:rsidRPr="00AD46E7">
              <w:t>Writing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6E7">
            <w:pPr>
              <w:pStyle w:val="ListBullet"/>
              <w:rPr>
                <w:lang w:val="en-NZ"/>
              </w:rPr>
            </w:pPr>
            <w:r w:rsidRPr="00AD46E7">
              <w:t>Prepares information using specialised conventions in a format and style required for the specific audience</w:t>
            </w:r>
          </w:p>
        </w:tc>
      </w:tr>
      <w:tr w:rsidTr="00AD46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E7">
            <w:pPr>
              <w:pStyle w:val="BodyText"/>
              <w:rPr>
                <w:lang w:val="en-NZ"/>
              </w:rPr>
            </w:pPr>
            <w:r w:rsidRPr="00AD46E7">
              <w:t>Initiative and enterprise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6E7">
            <w:pPr>
              <w:pStyle w:val="ListBullet"/>
              <w:rPr>
                <w:lang w:val="en-NZ"/>
              </w:rPr>
            </w:pPr>
            <w:r w:rsidRPr="00AD46E7">
              <w:t>Generates ideas using exploration and analysis of music</w:t>
            </w:r>
          </w:p>
        </w:tc>
      </w:tr>
      <w:tr w:rsidTr="00AD46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E7">
            <w:pPr>
              <w:pStyle w:val="BodyText"/>
              <w:rPr>
                <w:lang w:val="en-NZ"/>
              </w:rPr>
            </w:pPr>
            <w:r w:rsidRPr="00AD46E7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D46E7" w:rsidP="00AD46E7">
            <w:pPr>
              <w:pStyle w:val="ListBullet"/>
            </w:pPr>
            <w:r w:rsidRPr="00AD46E7">
              <w:t>Plans and implements tasks required to achieve set goals</w:t>
            </w:r>
          </w:p>
          <w:p w:rsidR="00000000" w:rsidP="00AD46E7">
            <w:pPr>
              <w:pStyle w:val="ListBullet"/>
              <w:rPr>
                <w:lang w:val="en-NZ"/>
              </w:rPr>
            </w:pPr>
            <w:r w:rsidRPr="00AD46E7">
              <w:t>Defines timeframes according to schedule requirements</w:t>
            </w:r>
          </w:p>
        </w:tc>
      </w:tr>
      <w:tr w:rsidTr="00AD46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E7">
            <w:pPr>
              <w:pStyle w:val="BodyText"/>
              <w:rPr>
                <w:lang w:val="en-NZ"/>
              </w:rPr>
            </w:pPr>
            <w:r w:rsidRPr="00AD46E7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6E7">
            <w:pPr>
              <w:pStyle w:val="ListBullet"/>
              <w:rPr>
                <w:lang w:val="en-NZ"/>
              </w:rPr>
            </w:pPr>
            <w:r w:rsidRPr="00AD46E7">
              <w:t>Makes decisions directly related to own tasks</w:t>
            </w:r>
          </w:p>
        </w:tc>
      </w:tr>
      <w:tr w:rsidTr="00AD46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E7">
            <w:pPr>
              <w:pStyle w:val="BodyText"/>
              <w:rPr>
                <w:lang w:val="en-NZ"/>
              </w:rPr>
            </w:pPr>
            <w:r w:rsidRPr="00AD46E7">
              <w:t>Technology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D46E7" w:rsidP="00AD46E7">
            <w:pPr>
              <w:pStyle w:val="ListBullet"/>
            </w:pPr>
            <w:r w:rsidRPr="00AD46E7">
              <w:t>Uses digital tools to notate music</w:t>
            </w:r>
          </w:p>
        </w:tc>
      </w:tr>
    </w:tbl>
    <w:p w:rsidR="00000000" w:rsidRPr="00AD46E7" w:rsidP="00AD46E7">
      <w:pPr>
        <w:pStyle w:val="BodyText"/>
      </w:pPr>
    </w:p>
    <w:p w:rsidR="00000000" w:rsidRPr="00AD46E7" w:rsidP="00AD46E7">
      <w:pPr>
        <w:pStyle w:val="AllowPageBreak"/>
      </w:pPr>
    </w:p>
    <w:p w:rsidR="00000000" w:rsidRPr="00AD46E7" w:rsidP="00AD46E7">
      <w:pPr>
        <w:pStyle w:val="Heading1"/>
      </w:pPr>
      <w:bookmarkStart w:id="6" w:name="O_1150352"/>
      <w:bookmarkEnd w:id="6"/>
      <w:r w:rsidRPr="00AD46E7">
        <w:t>Unit Mapping Information</w:t>
      </w:r>
    </w:p>
    <w:p w:rsidR="00000000" w:rsidRPr="00AD46E7" w:rsidP="00953B4F">
      <w:pPr>
        <w:pStyle w:val="BodyText"/>
      </w:pPr>
      <w:r w:rsidRPr="00AD46E7">
        <w:t>Supersedes and is equivalent to CUAMLT303 Notate music.</w:t>
      </w:r>
    </w:p>
    <w:p w:rsidR="00000000" w:rsidRPr="00AD46E7" w:rsidP="00AD46E7">
      <w:pPr>
        <w:pStyle w:val="Heading1"/>
      </w:pPr>
      <w:bookmarkStart w:id="7" w:name="O_1150345"/>
      <w:bookmarkEnd w:id="7"/>
      <w:r w:rsidRPr="00AD46E7">
        <w:t>Links</w:t>
      </w:r>
    </w:p>
    <w:p w:rsidR="00000000" w:rsidRPr="00AD46E7" w:rsidP="00953B4F">
      <w:pPr>
        <w:pStyle w:val="BodyText"/>
      </w:pPr>
      <w:r w:rsidRPr="00AD46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D4D7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D46E7" w:rsidP="00AD46E7"/>
    <w:sectPr w:rsidSect="00AD46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E7" w:rsidRPr="00953B4F" w:rsidP="00953B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B4F" w:rsidP="00AD46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3B4F" w:rsidP="00AD46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3B4F" w:rsidP="00AD46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B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6E7" w:rsidRPr="00953B4F" w:rsidP="00953B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B4F" w:rsidRPr="002D2AF8" w:rsidP="00AD46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CUAMLT313 Develop musical notation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53B4F" w:rsidP="00AD46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54FD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7838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6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6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6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6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6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6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6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6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6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6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6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6E7"/>
  </w:style>
  <w:style w:type="character" w:customStyle="1" w:styleId="Heading1Char">
    <w:name w:val="Heading 1 Char"/>
    <w:basedOn w:val="DefaultParagraphFont"/>
    <w:link w:val="Heading1"/>
    <w:rsid w:val="00AD46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6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6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46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46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46E7"/>
    <w:rPr>
      <w:b/>
      <w:spacing w:val="0"/>
    </w:rPr>
  </w:style>
  <w:style w:type="character" w:styleId="Emphasis">
    <w:name w:val="Emphasis"/>
    <w:basedOn w:val="DefaultParagraphFont"/>
    <w:qFormat/>
    <w:rsid w:val="00AD46E7"/>
    <w:rPr>
      <w:i/>
    </w:rPr>
  </w:style>
  <w:style w:type="paragraph" w:customStyle="1" w:styleId="SuperHeading">
    <w:name w:val="SuperHeading"/>
    <w:basedOn w:val="Normal"/>
    <w:rsid w:val="00AD46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6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46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6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6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6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6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6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6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6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6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6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6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6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6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6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6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6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6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6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46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46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6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6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46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46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6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6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6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6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6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6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6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6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46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6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6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6E7"/>
  </w:style>
  <w:style w:type="paragraph" w:styleId="TableofFigures">
    <w:name w:val="table of figures"/>
    <w:basedOn w:val="Normal"/>
    <w:next w:val="Normal"/>
    <w:semiHidden/>
    <w:rsid w:val="00AD46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6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46E7"/>
    <w:rPr>
      <w:rFonts w:ascii="Wingdings" w:hAnsi="Wingdings"/>
    </w:rPr>
  </w:style>
  <w:style w:type="paragraph" w:customStyle="1" w:styleId="TableHeading">
    <w:name w:val="Table Heading"/>
    <w:basedOn w:val="HeadingBase"/>
    <w:rsid w:val="00AD46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6E7"/>
    <w:rPr>
      <w:color w:val="0033CC"/>
      <w:u w:val="none"/>
    </w:rPr>
  </w:style>
  <w:style w:type="paragraph" w:customStyle="1" w:styleId="BodyTextRight">
    <w:name w:val="Body Text Right"/>
    <w:basedOn w:val="BodyText"/>
    <w:rsid w:val="00AD46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6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6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6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6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6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6E7"/>
    <w:rPr>
      <w:sz w:val="32"/>
    </w:rPr>
  </w:style>
  <w:style w:type="paragraph" w:customStyle="1" w:styleId="HeadingProcedure">
    <w:name w:val="Heading Procedure"/>
    <w:basedOn w:val="HeadingBase"/>
    <w:next w:val="Normal"/>
    <w:rsid w:val="00AD46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6E7"/>
    <w:pPr>
      <w:spacing w:before="60" w:after="60"/>
    </w:pPr>
  </w:style>
  <w:style w:type="paragraph" w:styleId="ListContinue">
    <w:name w:val="List Continue"/>
    <w:basedOn w:val="List"/>
    <w:rsid w:val="00AD46E7"/>
    <w:pPr>
      <w:ind w:firstLine="0"/>
    </w:pPr>
  </w:style>
  <w:style w:type="paragraph" w:customStyle="1" w:styleId="ListNote">
    <w:name w:val="List Note"/>
    <w:basedOn w:val="List"/>
    <w:rsid w:val="00AD46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6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6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6E7"/>
    <w:rPr>
      <w:rFonts w:ascii="Courier New" w:hAnsi="Courier New"/>
    </w:rPr>
  </w:style>
  <w:style w:type="paragraph" w:customStyle="1" w:styleId="NoteBullet">
    <w:name w:val="Note Bullet"/>
    <w:basedOn w:val="Note"/>
    <w:rsid w:val="00AD46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6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6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6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6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46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6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6E7"/>
    <w:rPr>
      <w:b/>
      <w:smallCaps/>
    </w:rPr>
  </w:style>
  <w:style w:type="paragraph" w:customStyle="1" w:styleId="TableListNumber">
    <w:name w:val="Table List Number"/>
    <w:basedOn w:val="ListNumber"/>
    <w:rsid w:val="00AD46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6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6E7"/>
    <w:pPr>
      <w:numPr>
        <w:numId w:val="8"/>
      </w:numPr>
    </w:pPr>
  </w:style>
  <w:style w:type="paragraph" w:customStyle="1" w:styleId="ListAlpha2">
    <w:name w:val="List Alpha 2"/>
    <w:basedOn w:val="List2"/>
    <w:rsid w:val="00AD46E7"/>
    <w:pPr>
      <w:numPr>
        <w:numId w:val="7"/>
      </w:numPr>
    </w:pPr>
  </w:style>
  <w:style w:type="paragraph" w:styleId="List2">
    <w:name w:val="List 2"/>
    <w:basedOn w:val="BodyText"/>
    <w:rsid w:val="00AD46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6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6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6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6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6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46E7"/>
    <w:pPr>
      <w:numPr>
        <w:numId w:val="3"/>
      </w:numPr>
    </w:pPr>
  </w:style>
  <w:style w:type="paragraph" w:styleId="ListContinue2">
    <w:name w:val="List Continue 2"/>
    <w:basedOn w:val="List2"/>
    <w:rsid w:val="00AD46E7"/>
    <w:pPr>
      <w:ind w:firstLine="0"/>
    </w:pPr>
  </w:style>
  <w:style w:type="paragraph" w:styleId="ListContinue3">
    <w:name w:val="List Continue 3"/>
    <w:basedOn w:val="List3"/>
    <w:rsid w:val="00AD46E7"/>
    <w:pPr>
      <w:ind w:left="1021" w:firstLine="0"/>
    </w:pPr>
  </w:style>
  <w:style w:type="paragraph" w:styleId="ListContinue4">
    <w:name w:val="List Continue 4"/>
    <w:basedOn w:val="List4"/>
    <w:rsid w:val="00AD46E7"/>
    <w:pPr>
      <w:ind w:firstLine="0"/>
    </w:pPr>
  </w:style>
  <w:style w:type="paragraph" w:styleId="ListContinue5">
    <w:name w:val="List Continue 5"/>
    <w:basedOn w:val="List5"/>
    <w:rsid w:val="00AD46E7"/>
    <w:pPr>
      <w:ind w:firstLine="0"/>
    </w:pPr>
  </w:style>
  <w:style w:type="paragraph" w:styleId="ListNumber3">
    <w:name w:val="List Number 3"/>
    <w:basedOn w:val="List3"/>
    <w:rsid w:val="00AD46E7"/>
    <w:pPr>
      <w:numPr>
        <w:numId w:val="4"/>
      </w:numPr>
    </w:pPr>
  </w:style>
  <w:style w:type="paragraph" w:styleId="ListNumber4">
    <w:name w:val="List Number 4"/>
    <w:basedOn w:val="List4"/>
    <w:rsid w:val="00AD46E7"/>
    <w:pPr>
      <w:numPr>
        <w:numId w:val="5"/>
      </w:numPr>
    </w:pPr>
  </w:style>
  <w:style w:type="paragraph" w:styleId="ListNumber5">
    <w:name w:val="List Number 5"/>
    <w:basedOn w:val="List5"/>
    <w:rsid w:val="00AD46E7"/>
    <w:pPr>
      <w:numPr>
        <w:numId w:val="6"/>
      </w:numPr>
    </w:pPr>
  </w:style>
  <w:style w:type="paragraph" w:styleId="BlockText">
    <w:name w:val="Block Text"/>
    <w:basedOn w:val="Normal"/>
    <w:rsid w:val="00AD46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6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6E7"/>
    <w:rPr>
      <w:sz w:val="16"/>
      <w:vertAlign w:val="superscript"/>
    </w:rPr>
  </w:style>
  <w:style w:type="character" w:customStyle="1" w:styleId="Symbols">
    <w:name w:val="Symbols"/>
    <w:basedOn w:val="DefaultParagraphFont"/>
    <w:rsid w:val="00AD46E7"/>
    <w:rPr>
      <w:rFonts w:ascii="Symbol" w:hAnsi="Symbol"/>
    </w:rPr>
  </w:style>
  <w:style w:type="character" w:customStyle="1" w:styleId="MenuOptions">
    <w:name w:val="Menu Options"/>
    <w:basedOn w:val="DefaultParagraphFont"/>
    <w:rsid w:val="00AD46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6E7"/>
    <w:rPr>
      <w:b/>
    </w:rPr>
  </w:style>
  <w:style w:type="character" w:customStyle="1" w:styleId="Underlined">
    <w:name w:val="Underlined"/>
    <w:basedOn w:val="DefaultParagraphFont"/>
    <w:rsid w:val="00AD46E7"/>
    <w:rPr>
      <w:u w:val="single"/>
    </w:rPr>
  </w:style>
  <w:style w:type="paragraph" w:customStyle="1" w:styleId="TableBodyTextRight">
    <w:name w:val="Table Body Text Right"/>
    <w:basedOn w:val="TableBodyText"/>
    <w:rsid w:val="00AD46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6E7"/>
    <w:rPr>
      <w:sz w:val="18"/>
    </w:rPr>
  </w:style>
  <w:style w:type="paragraph" w:customStyle="1" w:styleId="BodySmallRight">
    <w:name w:val="Body Small Right"/>
    <w:basedOn w:val="BodyTextRight"/>
    <w:rsid w:val="00AD46E7"/>
    <w:rPr>
      <w:sz w:val="18"/>
      <w:szCs w:val="18"/>
    </w:rPr>
  </w:style>
  <w:style w:type="paragraph" w:customStyle="1" w:styleId="MarginEdition">
    <w:name w:val="Margin Edition"/>
    <w:basedOn w:val="MarginNote"/>
    <w:rsid w:val="00AD46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6E7"/>
    <w:rPr>
      <w:sz w:val="2"/>
      <w:szCs w:val="2"/>
    </w:rPr>
  </w:style>
  <w:style w:type="character" w:customStyle="1" w:styleId="Small">
    <w:name w:val="Small"/>
    <w:basedOn w:val="DefaultParagraphFont"/>
    <w:rsid w:val="00AD46E7"/>
    <w:rPr>
      <w:sz w:val="16"/>
    </w:rPr>
  </w:style>
  <w:style w:type="paragraph" w:customStyle="1" w:styleId="WideTable">
    <w:name w:val="Wide Table"/>
    <w:basedOn w:val="Normal"/>
    <w:rsid w:val="00AD46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6E7"/>
  </w:style>
  <w:style w:type="paragraph" w:styleId="Quote">
    <w:name w:val="Quote"/>
    <w:basedOn w:val="Heading1"/>
    <w:link w:val="QuoteChar"/>
    <w:qFormat/>
    <w:rsid w:val="00AD46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6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6E7"/>
    <w:pPr>
      <w:pageBreakBefore/>
    </w:pPr>
  </w:style>
  <w:style w:type="paragraph" w:customStyle="1" w:styleId="Border">
    <w:name w:val="Border"/>
    <w:basedOn w:val="Normal"/>
    <w:qFormat/>
    <w:rsid w:val="00AD46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6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6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6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6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6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6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6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6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6E7"/>
    <w:rPr>
      <w:u w:val="single"/>
    </w:rPr>
  </w:style>
  <w:style w:type="character" w:customStyle="1" w:styleId="BoldandItalics">
    <w:name w:val="Bold and Italics"/>
    <w:qFormat/>
    <w:rsid w:val="00AD46E7"/>
    <w:rPr>
      <w:b/>
      <w:i/>
      <w:u w:val="none"/>
    </w:rPr>
  </w:style>
  <w:style w:type="paragraph" w:styleId="BalloonText">
    <w:name w:val="Balloon Text"/>
    <w:basedOn w:val="Normal"/>
    <w:link w:val="BalloonTextChar"/>
    <w:rsid w:val="00AD46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6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6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6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6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6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6E7"/>
    <w:pPr>
      <w:spacing w:before="0" w:after="0"/>
    </w:pPr>
  </w:style>
  <w:style w:type="paragraph" w:customStyle="1" w:styleId="BodyTextBold">
    <w:name w:val="Body Text Bold"/>
    <w:basedOn w:val="BodyText"/>
    <w:qFormat/>
    <w:rsid w:val="00AD46E7"/>
    <w:rPr>
      <w:b/>
    </w:rPr>
  </w:style>
  <w:style w:type="character" w:styleId="Hyperlink">
    <w:name w:val="Hyperlink"/>
    <w:basedOn w:val="DefaultParagraphFont"/>
    <w:uiPriority w:val="99"/>
    <w:unhideWhenUsed/>
    <w:rsid w:val="00953B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3166</Characters>
  <Application>Microsoft Office Word</Application>
  <DocSecurity>0</DocSecurity>
  <Lines>109</Lines>
  <Paragraphs>76</Paragraphs>
  <ScaleCrop>false</ScaleCrop>
  <Company>Author-it Software Corporation Ltd.</Company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CUAMLT313 Develop musical notation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2022-10-19T12:29:00Z</dcterms:created>
  <dcterms:modified xsi:type="dcterms:W3CDTF">2022-10-19T12:29:00Z</dcterms:modified>
</cp:coreProperties>
</file>