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544" w:rsidP="00D135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CUAMLT211 Develop musical ideas and knowledge</w:t>
      </w:r>
      <w:r>
        <w:fldChar w:fldCharType="end"/>
      </w:r>
    </w:p>
    <w:p w:rsidR="00D13544" w:rsidP="00D13544">
      <w:pPr>
        <w:pStyle w:val="Version"/>
        <w:sectPr w:rsidSect="005419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94D" w:rsidP="0054194D">
      <w:pPr>
        <w:pStyle w:val="SuperHeading"/>
      </w:pPr>
      <w:r w:rsidRPr="0054194D">
        <w:t>CUAMLT211 Develop musical ideas and knowledge</w:t>
      </w:r>
    </w:p>
    <w:p w:rsidR="00000000" w:rsidRPr="0054194D" w:rsidP="0054194D">
      <w:pPr>
        <w:pStyle w:val="Heading1"/>
      </w:pPr>
      <w:bookmarkStart w:id="1" w:name="O_1148076"/>
      <w:bookmarkEnd w:id="1"/>
      <w:r w:rsidRPr="0054194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419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94D" w:rsidP="0054194D">
            <w:pPr>
              <w:pStyle w:val="BodyText"/>
            </w:pPr>
            <w:r w:rsidRPr="0054194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94D">
            <w:pPr>
              <w:pStyle w:val="BodyText"/>
              <w:rPr>
                <w:lang w:val="en-NZ"/>
              </w:rPr>
            </w:pPr>
            <w:r w:rsidRPr="0054194D">
              <w:rPr>
                <w:rStyle w:val="SpecialBold"/>
              </w:rPr>
              <w:t>Comments</w:t>
            </w:r>
          </w:p>
        </w:tc>
      </w:tr>
      <w:tr w:rsidTr="005419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94D">
            <w:pPr>
              <w:pStyle w:val="BodyText"/>
              <w:rPr>
                <w:lang w:val="en-NZ"/>
              </w:rPr>
            </w:pPr>
            <w:r w:rsidRPr="0054194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94D" w:rsidP="0054194D">
            <w:pPr>
              <w:pStyle w:val="BodyText"/>
            </w:pPr>
            <w:r w:rsidRPr="0054194D">
              <w:t>This version first released with CUA Creative Arts and Culture Training Package Version 5.0.</w:t>
            </w:r>
          </w:p>
        </w:tc>
      </w:tr>
    </w:tbl>
    <w:p w:rsidR="00000000" w:rsidRPr="0054194D" w:rsidP="0054194D">
      <w:pPr>
        <w:pStyle w:val="BodyText"/>
      </w:pPr>
    </w:p>
    <w:p w:rsidR="00000000" w:rsidRPr="0054194D" w:rsidP="0054194D">
      <w:pPr>
        <w:pStyle w:val="AllowPageBreak"/>
      </w:pPr>
    </w:p>
    <w:p w:rsidR="00000000" w:rsidRPr="0054194D" w:rsidP="0054194D">
      <w:pPr>
        <w:pStyle w:val="Heading1"/>
      </w:pPr>
      <w:bookmarkStart w:id="2" w:name="O_1148081"/>
      <w:bookmarkEnd w:id="2"/>
      <w:r w:rsidRPr="0054194D">
        <w:t>Application</w:t>
      </w:r>
    </w:p>
    <w:p w:rsidR="00000000" w:rsidRPr="0054194D" w:rsidP="00D13544">
      <w:pPr>
        <w:pStyle w:val="BodyText"/>
      </w:pPr>
      <w:r w:rsidRPr="0054194D">
        <w:t>This unit describes the skills and knowledge required to develop music k</w:t>
      </w:r>
      <w:r w:rsidRPr="0054194D">
        <w:t>nowledge and ideas by listening and responding to music. It includes researching and identifying elements in different musical styles.</w:t>
      </w:r>
    </w:p>
    <w:p w:rsidR="00000000" w:rsidRPr="0054194D" w:rsidP="00D13544">
      <w:pPr>
        <w:pStyle w:val="BodyText"/>
      </w:pPr>
      <w:r w:rsidRPr="0054194D">
        <w:t>The unit applies to those who are entering the music industry and who need to recognise music components when listening s</w:t>
      </w:r>
      <w:r w:rsidRPr="0054194D">
        <w:t xml:space="preserve">o that they can engage with, reflect on and make informed judgements about music. </w:t>
      </w:r>
    </w:p>
    <w:p w:rsidR="00000000" w:rsidRPr="0054194D" w:rsidP="00D13544">
      <w:pPr>
        <w:pStyle w:val="BodyText"/>
      </w:pPr>
      <w:r w:rsidRPr="0054194D">
        <w:t>No licensing, legislative or certification requirements apply to this unit at the time of publication.</w:t>
      </w:r>
    </w:p>
    <w:p w:rsidR="00000000" w:rsidRPr="0054194D" w:rsidP="0054194D">
      <w:pPr>
        <w:pStyle w:val="Heading1"/>
      </w:pPr>
      <w:bookmarkStart w:id="3" w:name="O_1148080"/>
      <w:bookmarkEnd w:id="3"/>
      <w:r w:rsidRPr="0054194D">
        <w:t>Unit Sector</w:t>
      </w:r>
    </w:p>
    <w:p w:rsidR="00000000" w:rsidRPr="0054194D" w:rsidP="00D13544">
      <w:pPr>
        <w:pStyle w:val="BodyText"/>
      </w:pPr>
      <w:r w:rsidRPr="0054194D">
        <w:t>Performing arts – Music literacy</w:t>
      </w:r>
    </w:p>
    <w:p w:rsidR="00000000" w:rsidRPr="0054194D" w:rsidP="0054194D">
      <w:pPr>
        <w:pStyle w:val="Heading1"/>
      </w:pPr>
      <w:bookmarkStart w:id="4" w:name="O_1148079"/>
      <w:bookmarkEnd w:id="4"/>
      <w:r w:rsidRPr="0054194D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54194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94D" w:rsidP="0054194D">
            <w:pPr>
              <w:pStyle w:val="BodyText"/>
            </w:pPr>
            <w:r w:rsidRPr="0054194D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94D">
            <w:pPr>
              <w:pStyle w:val="BodyText"/>
              <w:rPr>
                <w:lang w:val="en-NZ"/>
              </w:rPr>
            </w:pPr>
            <w:r w:rsidRPr="0054194D">
              <w:rPr>
                <w:rStyle w:val="SpecialBold"/>
              </w:rPr>
              <w:t>PERFORMANCE CRITERIA</w:t>
            </w:r>
          </w:p>
        </w:tc>
      </w:tr>
      <w:tr w:rsidTr="0054194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94D" w:rsidP="0054194D">
            <w:pPr>
              <w:pStyle w:val="BodyText"/>
            </w:pPr>
            <w:r w:rsidRPr="0054194D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94D">
            <w:pPr>
              <w:pStyle w:val="BodyText"/>
              <w:rPr>
                <w:lang w:val="en-NZ"/>
              </w:rPr>
            </w:pPr>
            <w:r w:rsidRPr="005419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194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94D">
            <w:pPr>
              <w:pStyle w:val="List"/>
              <w:rPr>
                <w:lang w:val="en-NZ"/>
              </w:rPr>
            </w:pPr>
            <w:r w:rsidRPr="0054194D">
              <w:t>1. Identify and differentiate musical styles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94D" w:rsidP="0054194D">
            <w:pPr>
              <w:pStyle w:val="List"/>
            </w:pPr>
            <w:r w:rsidRPr="0054194D">
              <w:t>1.1 Listen to different recorded and live music performances in selected musical styles</w:t>
            </w:r>
          </w:p>
          <w:p w:rsidR="00000000" w:rsidRPr="0054194D" w:rsidP="0054194D">
            <w:pPr>
              <w:pStyle w:val="List"/>
            </w:pPr>
            <w:r w:rsidRPr="0054194D">
              <w:t>1.2 Compare musical styles and discuss with required personnel using listening skills and music terminology</w:t>
            </w:r>
          </w:p>
          <w:p w:rsidR="00000000" w:rsidP="0054194D">
            <w:pPr>
              <w:pStyle w:val="List"/>
              <w:rPr>
                <w:lang w:val="en-NZ"/>
              </w:rPr>
            </w:pPr>
            <w:r w:rsidRPr="0054194D">
              <w:t>1.3 Identify re</w:t>
            </w:r>
            <w:r w:rsidRPr="0054194D">
              <w:t>pertoire of different musical styles using information sources, and discuss with required personnel</w:t>
            </w:r>
          </w:p>
        </w:tc>
      </w:tr>
      <w:tr w:rsidTr="0054194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94D">
            <w:pPr>
              <w:pStyle w:val="List"/>
              <w:rPr>
                <w:lang w:val="en-NZ"/>
              </w:rPr>
            </w:pPr>
            <w:r w:rsidRPr="0054194D">
              <w:t>2. Develop musical ideas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94D" w:rsidP="0054194D">
            <w:pPr>
              <w:pStyle w:val="List"/>
            </w:pPr>
            <w:r w:rsidRPr="0054194D">
              <w:t>2.1 Listen to and identify musical ideas in different musical styles</w:t>
            </w:r>
          </w:p>
          <w:p w:rsidR="00000000" w:rsidRPr="0054194D" w:rsidP="0054194D">
            <w:pPr>
              <w:pStyle w:val="List"/>
            </w:pPr>
            <w:r w:rsidRPr="0054194D">
              <w:t xml:space="preserve">2.2 Research information on instruments, performance customs </w:t>
            </w:r>
            <w:r w:rsidRPr="0054194D">
              <w:t>and historical background of musical ideas for selected musical styles</w:t>
            </w:r>
          </w:p>
          <w:p w:rsidR="00000000" w:rsidRPr="0054194D" w:rsidP="0054194D">
            <w:pPr>
              <w:pStyle w:val="List"/>
            </w:pPr>
            <w:r w:rsidRPr="0054194D">
              <w:t xml:space="preserve">2.3 Identify and develop own musical ideas and discuss with required </w:t>
            </w:r>
            <w:r w:rsidRPr="0054194D">
              <w:t>personnel</w:t>
            </w:r>
          </w:p>
          <w:p w:rsidR="00000000" w:rsidP="0054194D">
            <w:pPr>
              <w:pStyle w:val="List"/>
              <w:rPr>
                <w:lang w:val="en-NZ"/>
              </w:rPr>
            </w:pPr>
            <w:r w:rsidRPr="0054194D">
              <w:t>2.4 Share musical ideas with required personnel and apply to own developing area of music practice</w:t>
            </w:r>
          </w:p>
        </w:tc>
      </w:tr>
      <w:tr w:rsidTr="0054194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94D">
            <w:pPr>
              <w:pStyle w:val="List"/>
              <w:rPr>
                <w:lang w:val="en-NZ"/>
              </w:rPr>
            </w:pPr>
            <w:r w:rsidRPr="0054194D">
              <w:t>3. Upd</w:t>
            </w:r>
            <w:r w:rsidRPr="0054194D">
              <w:t>ate and maintain music knowledge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94D" w:rsidP="0054194D">
            <w:pPr>
              <w:pStyle w:val="List"/>
            </w:pPr>
            <w:r w:rsidRPr="0054194D">
              <w:t>3.1 Identify opportunities to develop knowledge of music fundamentals and listening skills</w:t>
            </w:r>
          </w:p>
          <w:p w:rsidR="00000000" w:rsidRPr="0054194D" w:rsidP="0054194D">
            <w:pPr>
              <w:pStyle w:val="List"/>
            </w:pPr>
            <w:r w:rsidRPr="0054194D">
              <w:t>3.2 Listen to selected music piece and identify components of music and basic music structures and forms</w:t>
            </w:r>
          </w:p>
          <w:p w:rsidR="00000000" w:rsidRPr="0054194D" w:rsidP="0054194D">
            <w:pPr>
              <w:pStyle w:val="List"/>
            </w:pPr>
            <w:r w:rsidRPr="0054194D">
              <w:t>3.3 Research work of well-known composers, performers and producers in selected musical styles</w:t>
            </w:r>
          </w:p>
          <w:p w:rsidR="00000000" w:rsidRPr="0054194D" w:rsidP="0054194D">
            <w:pPr>
              <w:pStyle w:val="List"/>
            </w:pPr>
            <w:r w:rsidRPr="0054194D">
              <w:t>3.4 Confirm credibility and reliability of information sources with required personnel</w:t>
            </w:r>
          </w:p>
        </w:tc>
      </w:tr>
    </w:tbl>
    <w:p w:rsidR="00000000" w:rsidRPr="0054194D" w:rsidP="0054194D">
      <w:pPr>
        <w:pStyle w:val="BodyText"/>
      </w:pPr>
    </w:p>
    <w:p w:rsidR="00000000" w:rsidRPr="0054194D" w:rsidP="0054194D">
      <w:pPr>
        <w:pStyle w:val="AllowPageBreak"/>
      </w:pPr>
    </w:p>
    <w:p w:rsidR="00000000" w:rsidRPr="0054194D" w:rsidP="0054194D">
      <w:pPr>
        <w:pStyle w:val="Heading1"/>
      </w:pPr>
      <w:bookmarkStart w:id="5" w:name="O_1148078"/>
      <w:bookmarkEnd w:id="5"/>
      <w:r w:rsidRPr="0054194D">
        <w:t>Foundation Skills</w:t>
      </w:r>
    </w:p>
    <w:p w:rsidR="00000000" w:rsidRPr="00D13544" w:rsidP="00D13544">
      <w:pPr>
        <w:pStyle w:val="BodyText"/>
        <w:rPr>
          <w:i/>
        </w:rPr>
      </w:pPr>
      <w:r w:rsidRPr="00D13544">
        <w:rPr>
          <w:rStyle w:val="Emphasis"/>
        </w:rPr>
        <w:t>This section describes those langua</w:t>
      </w:r>
      <w:r w:rsidRPr="00D13544">
        <w:rPr>
          <w:rStyle w:val="Emphasis"/>
        </w:rPr>
        <w:t>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54194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94D" w:rsidP="0054194D">
            <w:pPr>
              <w:pStyle w:val="BodyText"/>
            </w:pPr>
            <w:r w:rsidRPr="0054194D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94D">
            <w:pPr>
              <w:pStyle w:val="BodyText"/>
              <w:rPr>
                <w:lang w:val="en-NZ"/>
              </w:rPr>
            </w:pPr>
            <w:r w:rsidRPr="0054194D">
              <w:rPr>
                <w:rStyle w:val="SpecialBold"/>
              </w:rPr>
              <w:t>DESCRIPTION</w:t>
            </w:r>
          </w:p>
        </w:tc>
      </w:tr>
      <w:tr w:rsidTr="0054194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94D">
            <w:pPr>
              <w:pStyle w:val="BodyText"/>
              <w:rPr>
                <w:lang w:val="en-NZ"/>
              </w:rPr>
            </w:pPr>
            <w:r w:rsidRPr="0054194D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194D">
            <w:pPr>
              <w:pStyle w:val="ListBullet"/>
              <w:rPr>
                <w:lang w:val="en-NZ"/>
              </w:rPr>
            </w:pPr>
            <w:r w:rsidRPr="0054194D">
              <w:t>Identifies formal and informal learning opportunities for developing music knowledge</w:t>
            </w:r>
          </w:p>
        </w:tc>
      </w:tr>
      <w:tr w:rsidTr="0054194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94D">
            <w:pPr>
              <w:pStyle w:val="BodyText"/>
              <w:rPr>
                <w:lang w:val="en-NZ"/>
              </w:rPr>
            </w:pPr>
            <w:r w:rsidRPr="0054194D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194D" w:rsidP="0054194D">
            <w:pPr>
              <w:pStyle w:val="ListBullet"/>
            </w:pPr>
            <w:r w:rsidRPr="0054194D">
              <w:t>Participates in discussions using required industry language and in both familiar and unfamiliar contexts</w:t>
            </w:r>
          </w:p>
          <w:p w:rsidR="00000000" w:rsidRPr="0054194D" w:rsidP="0054194D">
            <w:pPr>
              <w:pStyle w:val="ListBullet"/>
            </w:pPr>
            <w:r w:rsidRPr="0054194D">
              <w:t>Uses industry specific vocabulary to confirm meaning and clarify new concepts</w:t>
            </w:r>
          </w:p>
          <w:p w:rsidR="00000000" w:rsidP="0054194D">
            <w:pPr>
              <w:pStyle w:val="ListBullet"/>
              <w:rPr>
                <w:lang w:val="en-NZ"/>
              </w:rPr>
            </w:pPr>
            <w:r w:rsidRPr="0054194D">
              <w:t>Derives meaning from aural sources</w:t>
            </w:r>
          </w:p>
        </w:tc>
      </w:tr>
      <w:tr w:rsidTr="0054194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94D">
            <w:pPr>
              <w:pStyle w:val="BodyText"/>
              <w:rPr>
                <w:lang w:val="en-NZ"/>
              </w:rPr>
            </w:pPr>
            <w:r w:rsidRPr="0054194D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194D">
            <w:pPr>
              <w:pStyle w:val="ListBullet"/>
              <w:rPr>
                <w:lang w:val="en-NZ"/>
              </w:rPr>
            </w:pPr>
            <w:r w:rsidRPr="0054194D">
              <w:t>Clarifi</w:t>
            </w:r>
            <w:r w:rsidRPr="0054194D">
              <w:t xml:space="preserve">es source of musical ideas using research and background information </w:t>
            </w:r>
          </w:p>
        </w:tc>
      </w:tr>
      <w:tr w:rsidTr="0054194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94D">
            <w:pPr>
              <w:pStyle w:val="BodyText"/>
              <w:rPr>
                <w:lang w:val="en-NZ"/>
              </w:rPr>
            </w:pPr>
            <w:r w:rsidRPr="0054194D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194D">
            <w:pPr>
              <w:pStyle w:val="ListBullet"/>
              <w:rPr>
                <w:lang w:val="en-NZ"/>
              </w:rPr>
            </w:pPr>
            <w:r w:rsidRPr="0054194D">
              <w:t>Plans and completes routine tasks associated with own role</w:t>
            </w:r>
          </w:p>
        </w:tc>
      </w:tr>
      <w:tr w:rsidTr="0054194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94D">
            <w:pPr>
              <w:pStyle w:val="BodyText"/>
              <w:rPr>
                <w:lang w:val="en-NZ"/>
              </w:rPr>
            </w:pPr>
            <w:r w:rsidRPr="0054194D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194D" w:rsidP="0054194D">
            <w:pPr>
              <w:pStyle w:val="ListBullet"/>
            </w:pPr>
            <w:r w:rsidRPr="0054194D">
              <w:t>Makes routine decisions directly related to own role</w:t>
            </w:r>
          </w:p>
          <w:p w:rsidR="00000000" w:rsidRPr="0054194D" w:rsidP="0054194D">
            <w:pPr>
              <w:pStyle w:val="ListBullet"/>
            </w:pPr>
            <w:r w:rsidRPr="0054194D">
              <w:t>Begins to develop some insight</w:t>
            </w:r>
            <w:r w:rsidRPr="0054194D">
              <w:t>s into personal goals, preferences and aptitudes relating to music</w:t>
            </w:r>
          </w:p>
          <w:p w:rsidR="00000000" w:rsidP="0054194D">
            <w:pPr>
              <w:pStyle w:val="ListBullet"/>
              <w:rPr>
                <w:lang w:val="en-NZ"/>
              </w:rPr>
            </w:pPr>
            <w:r w:rsidRPr="0054194D">
              <w:t>Elicits feedback from required personnel about different musical styles and ideas</w:t>
            </w:r>
          </w:p>
        </w:tc>
      </w:tr>
      <w:tr w:rsidTr="0054194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94D">
            <w:pPr>
              <w:pStyle w:val="BodyText"/>
              <w:rPr>
                <w:lang w:val="en-NZ"/>
              </w:rPr>
            </w:pPr>
            <w:r w:rsidRPr="0054194D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194D" w:rsidP="0054194D">
            <w:pPr>
              <w:pStyle w:val="ListBullet"/>
            </w:pPr>
            <w:r w:rsidRPr="0054194D">
              <w:t>Collaborates with others on tasks</w:t>
            </w:r>
          </w:p>
        </w:tc>
      </w:tr>
    </w:tbl>
    <w:p w:rsidR="00000000" w:rsidRPr="0054194D" w:rsidP="0054194D">
      <w:pPr>
        <w:pStyle w:val="BodyText"/>
      </w:pPr>
    </w:p>
    <w:p w:rsidR="00000000" w:rsidRPr="0054194D" w:rsidP="0054194D">
      <w:pPr>
        <w:pStyle w:val="AllowPageBreak"/>
      </w:pPr>
    </w:p>
    <w:p w:rsidR="00000000" w:rsidRPr="0054194D" w:rsidP="0054194D">
      <w:pPr>
        <w:pStyle w:val="Heading1"/>
      </w:pPr>
      <w:bookmarkStart w:id="6" w:name="O_1148077"/>
      <w:bookmarkEnd w:id="6"/>
      <w:r w:rsidRPr="0054194D">
        <w:t>Unit Mapping Information</w:t>
      </w:r>
    </w:p>
    <w:p w:rsidR="00000000" w:rsidRPr="0054194D" w:rsidP="00D13544">
      <w:pPr>
        <w:pStyle w:val="BodyText"/>
      </w:pPr>
      <w:r w:rsidRPr="0054194D">
        <w:t>Supersedes and is equivalent to CUAMLT201 Develop and apply musical ideas and listening skills.</w:t>
      </w:r>
    </w:p>
    <w:p w:rsidR="00000000" w:rsidRPr="0054194D" w:rsidP="0054194D">
      <w:pPr>
        <w:pStyle w:val="Heading1"/>
      </w:pPr>
      <w:bookmarkStart w:id="7" w:name="O_1148070"/>
      <w:bookmarkEnd w:id="7"/>
      <w:r w:rsidRPr="0054194D">
        <w:t>Links</w:t>
      </w:r>
    </w:p>
    <w:p w:rsidR="00000000" w:rsidRPr="0054194D" w:rsidP="00D13544">
      <w:pPr>
        <w:pStyle w:val="BodyText"/>
      </w:pPr>
      <w:r w:rsidRPr="005419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01F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4194D" w:rsidP="0054194D"/>
    <w:sectPr w:rsidSect="005419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4D" w:rsidRPr="00D13544" w:rsidP="00D135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544" w:rsidP="00541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544" w:rsidP="00541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3544" w:rsidP="005419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5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94D" w:rsidRPr="00D13544" w:rsidP="00D135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544" w:rsidRPr="002D2AF8" w:rsidP="00541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CUAMLT211 Develop musical ideas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13544" w:rsidP="005419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72C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0EA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9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9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9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9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9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9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9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9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9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9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9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94D"/>
  </w:style>
  <w:style w:type="character" w:customStyle="1" w:styleId="Heading1Char">
    <w:name w:val="Heading 1 Char"/>
    <w:basedOn w:val="DefaultParagraphFont"/>
    <w:link w:val="Heading1"/>
    <w:rsid w:val="005419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9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9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19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19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94D"/>
    <w:rPr>
      <w:b/>
      <w:spacing w:val="0"/>
    </w:rPr>
  </w:style>
  <w:style w:type="character" w:styleId="Emphasis">
    <w:name w:val="Emphasis"/>
    <w:basedOn w:val="DefaultParagraphFont"/>
    <w:qFormat/>
    <w:rsid w:val="0054194D"/>
    <w:rPr>
      <w:i/>
    </w:rPr>
  </w:style>
  <w:style w:type="paragraph" w:customStyle="1" w:styleId="SuperHeading">
    <w:name w:val="SuperHeading"/>
    <w:basedOn w:val="Normal"/>
    <w:rsid w:val="005419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9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9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9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9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9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9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9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9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9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9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9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9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9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9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9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19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9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9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9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19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19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9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9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9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9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9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9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9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9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19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9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9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94D"/>
  </w:style>
  <w:style w:type="paragraph" w:styleId="TableofFigures">
    <w:name w:val="table of figures"/>
    <w:basedOn w:val="Normal"/>
    <w:next w:val="Normal"/>
    <w:semiHidden/>
    <w:rsid w:val="005419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9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194D"/>
    <w:rPr>
      <w:rFonts w:ascii="Wingdings" w:hAnsi="Wingdings"/>
    </w:rPr>
  </w:style>
  <w:style w:type="paragraph" w:customStyle="1" w:styleId="TableHeading">
    <w:name w:val="Table Heading"/>
    <w:basedOn w:val="HeadingBase"/>
    <w:rsid w:val="005419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94D"/>
    <w:rPr>
      <w:color w:val="0033CC"/>
      <w:u w:val="none"/>
    </w:rPr>
  </w:style>
  <w:style w:type="paragraph" w:customStyle="1" w:styleId="BodyTextRight">
    <w:name w:val="Body Text Right"/>
    <w:basedOn w:val="BodyText"/>
    <w:rsid w:val="005419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9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9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9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9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9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94D"/>
    <w:rPr>
      <w:sz w:val="32"/>
    </w:rPr>
  </w:style>
  <w:style w:type="paragraph" w:customStyle="1" w:styleId="HeadingProcedure">
    <w:name w:val="Heading Procedure"/>
    <w:basedOn w:val="HeadingBase"/>
    <w:next w:val="Normal"/>
    <w:rsid w:val="005419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94D"/>
    <w:pPr>
      <w:spacing w:before="60" w:after="60"/>
    </w:pPr>
  </w:style>
  <w:style w:type="paragraph" w:styleId="ListContinue">
    <w:name w:val="List Continue"/>
    <w:basedOn w:val="List"/>
    <w:rsid w:val="0054194D"/>
    <w:pPr>
      <w:ind w:firstLine="0"/>
    </w:pPr>
  </w:style>
  <w:style w:type="paragraph" w:customStyle="1" w:styleId="ListNote">
    <w:name w:val="List Note"/>
    <w:basedOn w:val="List"/>
    <w:rsid w:val="005419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9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9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94D"/>
    <w:rPr>
      <w:rFonts w:ascii="Courier New" w:hAnsi="Courier New"/>
    </w:rPr>
  </w:style>
  <w:style w:type="paragraph" w:customStyle="1" w:styleId="NoteBullet">
    <w:name w:val="Note Bullet"/>
    <w:basedOn w:val="Note"/>
    <w:rsid w:val="005419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9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9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9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9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19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9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94D"/>
    <w:rPr>
      <w:b/>
      <w:smallCaps/>
    </w:rPr>
  </w:style>
  <w:style w:type="paragraph" w:customStyle="1" w:styleId="TableListNumber">
    <w:name w:val="Table List Number"/>
    <w:basedOn w:val="ListNumber"/>
    <w:rsid w:val="005419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9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94D"/>
    <w:pPr>
      <w:numPr>
        <w:numId w:val="8"/>
      </w:numPr>
    </w:pPr>
  </w:style>
  <w:style w:type="paragraph" w:customStyle="1" w:styleId="ListAlpha2">
    <w:name w:val="List Alpha 2"/>
    <w:basedOn w:val="List2"/>
    <w:rsid w:val="0054194D"/>
    <w:pPr>
      <w:numPr>
        <w:numId w:val="7"/>
      </w:numPr>
    </w:pPr>
  </w:style>
  <w:style w:type="paragraph" w:styleId="List2">
    <w:name w:val="List 2"/>
    <w:basedOn w:val="BodyText"/>
    <w:rsid w:val="005419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9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9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9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9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9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194D"/>
    <w:pPr>
      <w:numPr>
        <w:numId w:val="3"/>
      </w:numPr>
    </w:pPr>
  </w:style>
  <w:style w:type="paragraph" w:styleId="ListContinue2">
    <w:name w:val="List Continue 2"/>
    <w:basedOn w:val="List2"/>
    <w:rsid w:val="0054194D"/>
    <w:pPr>
      <w:ind w:firstLine="0"/>
    </w:pPr>
  </w:style>
  <w:style w:type="paragraph" w:styleId="ListContinue3">
    <w:name w:val="List Continue 3"/>
    <w:basedOn w:val="List3"/>
    <w:rsid w:val="0054194D"/>
    <w:pPr>
      <w:ind w:left="1021" w:firstLine="0"/>
    </w:pPr>
  </w:style>
  <w:style w:type="paragraph" w:styleId="ListContinue4">
    <w:name w:val="List Continue 4"/>
    <w:basedOn w:val="List4"/>
    <w:rsid w:val="0054194D"/>
    <w:pPr>
      <w:ind w:firstLine="0"/>
    </w:pPr>
  </w:style>
  <w:style w:type="paragraph" w:styleId="ListContinue5">
    <w:name w:val="List Continue 5"/>
    <w:basedOn w:val="List5"/>
    <w:rsid w:val="0054194D"/>
    <w:pPr>
      <w:ind w:firstLine="0"/>
    </w:pPr>
  </w:style>
  <w:style w:type="paragraph" w:styleId="ListNumber3">
    <w:name w:val="List Number 3"/>
    <w:basedOn w:val="List3"/>
    <w:rsid w:val="0054194D"/>
    <w:pPr>
      <w:numPr>
        <w:numId w:val="4"/>
      </w:numPr>
    </w:pPr>
  </w:style>
  <w:style w:type="paragraph" w:styleId="ListNumber4">
    <w:name w:val="List Number 4"/>
    <w:basedOn w:val="List4"/>
    <w:rsid w:val="0054194D"/>
    <w:pPr>
      <w:numPr>
        <w:numId w:val="5"/>
      </w:numPr>
    </w:pPr>
  </w:style>
  <w:style w:type="paragraph" w:styleId="ListNumber5">
    <w:name w:val="List Number 5"/>
    <w:basedOn w:val="List5"/>
    <w:rsid w:val="0054194D"/>
    <w:pPr>
      <w:numPr>
        <w:numId w:val="6"/>
      </w:numPr>
    </w:pPr>
  </w:style>
  <w:style w:type="paragraph" w:styleId="BlockText">
    <w:name w:val="Block Text"/>
    <w:basedOn w:val="Normal"/>
    <w:rsid w:val="005419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9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94D"/>
    <w:rPr>
      <w:sz w:val="16"/>
      <w:vertAlign w:val="superscript"/>
    </w:rPr>
  </w:style>
  <w:style w:type="character" w:customStyle="1" w:styleId="Symbols">
    <w:name w:val="Symbols"/>
    <w:basedOn w:val="DefaultParagraphFont"/>
    <w:rsid w:val="0054194D"/>
    <w:rPr>
      <w:rFonts w:ascii="Symbol" w:hAnsi="Symbol"/>
    </w:rPr>
  </w:style>
  <w:style w:type="character" w:customStyle="1" w:styleId="MenuOptions">
    <w:name w:val="Menu Options"/>
    <w:basedOn w:val="DefaultParagraphFont"/>
    <w:rsid w:val="005419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94D"/>
    <w:rPr>
      <w:b/>
    </w:rPr>
  </w:style>
  <w:style w:type="character" w:customStyle="1" w:styleId="Underlined">
    <w:name w:val="Underlined"/>
    <w:basedOn w:val="DefaultParagraphFont"/>
    <w:rsid w:val="0054194D"/>
    <w:rPr>
      <w:u w:val="single"/>
    </w:rPr>
  </w:style>
  <w:style w:type="paragraph" w:customStyle="1" w:styleId="TableBodyTextRight">
    <w:name w:val="Table Body Text Right"/>
    <w:basedOn w:val="TableBodyText"/>
    <w:rsid w:val="005419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94D"/>
    <w:rPr>
      <w:sz w:val="18"/>
    </w:rPr>
  </w:style>
  <w:style w:type="paragraph" w:customStyle="1" w:styleId="BodySmallRight">
    <w:name w:val="Body Small Right"/>
    <w:basedOn w:val="BodyTextRight"/>
    <w:rsid w:val="0054194D"/>
    <w:rPr>
      <w:sz w:val="18"/>
      <w:szCs w:val="18"/>
    </w:rPr>
  </w:style>
  <w:style w:type="paragraph" w:customStyle="1" w:styleId="MarginEdition">
    <w:name w:val="Margin Edition"/>
    <w:basedOn w:val="MarginNote"/>
    <w:rsid w:val="005419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94D"/>
    <w:rPr>
      <w:sz w:val="2"/>
      <w:szCs w:val="2"/>
    </w:rPr>
  </w:style>
  <w:style w:type="character" w:customStyle="1" w:styleId="Small">
    <w:name w:val="Small"/>
    <w:basedOn w:val="DefaultParagraphFont"/>
    <w:rsid w:val="0054194D"/>
    <w:rPr>
      <w:sz w:val="16"/>
    </w:rPr>
  </w:style>
  <w:style w:type="paragraph" w:customStyle="1" w:styleId="WideTable">
    <w:name w:val="Wide Table"/>
    <w:basedOn w:val="Normal"/>
    <w:rsid w:val="005419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94D"/>
  </w:style>
  <w:style w:type="paragraph" w:styleId="Quote">
    <w:name w:val="Quote"/>
    <w:basedOn w:val="Heading1"/>
    <w:link w:val="QuoteChar"/>
    <w:qFormat/>
    <w:rsid w:val="005419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9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94D"/>
    <w:pPr>
      <w:pageBreakBefore/>
    </w:pPr>
  </w:style>
  <w:style w:type="paragraph" w:customStyle="1" w:styleId="Border">
    <w:name w:val="Border"/>
    <w:basedOn w:val="Normal"/>
    <w:qFormat/>
    <w:rsid w:val="005419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9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9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9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9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9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9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9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9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94D"/>
    <w:rPr>
      <w:u w:val="single"/>
    </w:rPr>
  </w:style>
  <w:style w:type="character" w:customStyle="1" w:styleId="BoldandItalics">
    <w:name w:val="Bold and Italics"/>
    <w:qFormat/>
    <w:rsid w:val="0054194D"/>
    <w:rPr>
      <w:b/>
      <w:i/>
      <w:u w:val="none"/>
    </w:rPr>
  </w:style>
  <w:style w:type="paragraph" w:styleId="BalloonText">
    <w:name w:val="Balloon Text"/>
    <w:basedOn w:val="Normal"/>
    <w:link w:val="BalloonTextChar"/>
    <w:rsid w:val="00541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9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9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9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9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9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94D"/>
    <w:pPr>
      <w:spacing w:before="0" w:after="0"/>
    </w:pPr>
  </w:style>
  <w:style w:type="paragraph" w:customStyle="1" w:styleId="BodyTextBold">
    <w:name w:val="Body Text Bold"/>
    <w:basedOn w:val="BodyText"/>
    <w:qFormat/>
    <w:rsid w:val="0054194D"/>
    <w:rPr>
      <w:b/>
    </w:rPr>
  </w:style>
  <w:style w:type="character" w:styleId="Hyperlink">
    <w:name w:val="Hyperlink"/>
    <w:basedOn w:val="DefaultParagraphFont"/>
    <w:uiPriority w:val="99"/>
    <w:unhideWhenUsed/>
    <w:rsid w:val="00D135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3145</Characters>
  <Application>Microsoft Office Word</Application>
  <DocSecurity>0</DocSecurity>
  <Lines>104</Lines>
  <Paragraphs>68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CUAMLT211 Develop musical ideas and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2022-10-19T12:30:00Z</dcterms:created>
  <dcterms:modified xsi:type="dcterms:W3CDTF">2022-10-19T12:30:00Z</dcterms:modified>
</cp:coreProperties>
</file>