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0B35" w:rsidP="00020B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CUAMCP512 Compose music for screen</w:t>
      </w:r>
      <w:r>
        <w:fldChar w:fldCharType="end"/>
      </w:r>
    </w:p>
    <w:p w:rsidR="00020B35" w:rsidP="00020B35">
      <w:pPr>
        <w:pStyle w:val="Version"/>
        <w:sectPr w:rsidSect="00EA6F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6FFA" w:rsidP="00EA6FFA">
      <w:pPr>
        <w:pStyle w:val="SuperHeading"/>
      </w:pPr>
      <w:r w:rsidRPr="00EA6FFA">
        <w:t>CUAMCP512 Compose music for screen</w:t>
      </w:r>
    </w:p>
    <w:p w:rsidR="00000000" w:rsidRPr="00EA6FFA" w:rsidP="00EA6FFA">
      <w:pPr>
        <w:pStyle w:val="Heading1"/>
      </w:pPr>
      <w:bookmarkStart w:id="1" w:name="O_1148043"/>
      <w:bookmarkEnd w:id="1"/>
      <w:r w:rsidRPr="00EA6FF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A6FF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FFA" w:rsidP="00EA6FFA">
            <w:pPr>
              <w:pStyle w:val="BodyText"/>
            </w:pPr>
            <w:r w:rsidRPr="00EA6FF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FFA">
            <w:pPr>
              <w:pStyle w:val="BodyText"/>
              <w:rPr>
                <w:lang w:val="en-NZ"/>
              </w:rPr>
            </w:pPr>
            <w:r w:rsidRPr="00EA6FFA">
              <w:rPr>
                <w:rStyle w:val="SpecialBold"/>
              </w:rPr>
              <w:t>Comments</w:t>
            </w:r>
          </w:p>
        </w:tc>
      </w:tr>
      <w:tr w:rsidTr="00EA6FF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FFA">
            <w:pPr>
              <w:pStyle w:val="BodyText"/>
              <w:rPr>
                <w:lang w:val="en-NZ"/>
              </w:rPr>
            </w:pPr>
            <w:r w:rsidRPr="00EA6FF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FFA" w:rsidP="00EA6FFA">
            <w:pPr>
              <w:pStyle w:val="BodyText"/>
            </w:pPr>
            <w:r w:rsidRPr="00EA6FFA">
              <w:t>This version first released with CUA Creative Arts and Culture Training Package Version 5.0.</w:t>
            </w:r>
          </w:p>
        </w:tc>
      </w:tr>
    </w:tbl>
    <w:p w:rsidR="00000000" w:rsidRPr="00EA6FFA" w:rsidP="00EA6FFA">
      <w:pPr>
        <w:pStyle w:val="BodyText"/>
      </w:pPr>
    </w:p>
    <w:p w:rsidR="00000000" w:rsidRPr="00EA6FFA" w:rsidP="00EA6FFA">
      <w:pPr>
        <w:pStyle w:val="AllowPageBreak"/>
      </w:pPr>
    </w:p>
    <w:p w:rsidR="00000000" w:rsidRPr="00EA6FFA" w:rsidP="00EA6FFA">
      <w:pPr>
        <w:pStyle w:val="Heading1"/>
      </w:pPr>
      <w:bookmarkStart w:id="2" w:name="O_1148048"/>
      <w:bookmarkEnd w:id="2"/>
      <w:r w:rsidRPr="00EA6FFA">
        <w:t>Application</w:t>
      </w:r>
    </w:p>
    <w:p w:rsidR="00000000" w:rsidRPr="00EA6FFA" w:rsidP="00020B35">
      <w:pPr>
        <w:pStyle w:val="BodyText"/>
      </w:pPr>
      <w:r w:rsidRPr="00EA6FFA">
        <w:t xml:space="preserve">This unit describes the skills and knowledge required to apply music composition </w:t>
      </w:r>
      <w:r w:rsidRPr="00EA6FFA">
        <w:t xml:space="preserve">skills and create music that synchronises with sequences in screen productions. </w:t>
      </w:r>
    </w:p>
    <w:p w:rsidR="00000000" w:rsidRPr="00EA6FFA" w:rsidP="00020B35">
      <w:pPr>
        <w:pStyle w:val="BodyText"/>
      </w:pPr>
      <w:r w:rsidRPr="00EA6FFA">
        <w:t>The unit applies to those who write music for varied purposes, including to create mood, reinforce genre and historical period, and complement action sequences within tight ti</w:t>
      </w:r>
      <w:r w:rsidRPr="00EA6FFA">
        <w:t>melines. Composers work closely with producers, directors, sound recordists and post-production personnel.</w:t>
      </w:r>
    </w:p>
    <w:p w:rsidR="00000000" w:rsidRPr="00EA6FFA" w:rsidP="00020B35">
      <w:pPr>
        <w:pStyle w:val="BodyText"/>
      </w:pPr>
      <w:r w:rsidRPr="00EA6FFA">
        <w:t xml:space="preserve">No licensing, legislative or certification requirements apply to this unit at the time of publication. </w:t>
      </w:r>
    </w:p>
    <w:p w:rsidR="00000000" w:rsidRPr="00EA6FFA" w:rsidP="00EA6FFA">
      <w:pPr>
        <w:pStyle w:val="Heading1"/>
      </w:pPr>
      <w:bookmarkStart w:id="3" w:name="O_1148047"/>
      <w:bookmarkEnd w:id="3"/>
      <w:r w:rsidRPr="00EA6FFA">
        <w:t>Unit Sector</w:t>
      </w:r>
    </w:p>
    <w:p w:rsidR="00000000" w:rsidRPr="00EA6FFA" w:rsidP="00020B35">
      <w:pPr>
        <w:pStyle w:val="BodyText"/>
      </w:pPr>
      <w:r w:rsidRPr="00EA6FFA">
        <w:t>Performing art</w:t>
      </w:r>
      <w:r w:rsidRPr="00EA6FFA">
        <w:t>s – Music composition</w:t>
      </w:r>
    </w:p>
    <w:p w:rsidR="00000000" w:rsidRPr="00EA6FFA" w:rsidP="00EA6FFA">
      <w:pPr>
        <w:pStyle w:val="Heading1"/>
      </w:pPr>
      <w:bookmarkStart w:id="4" w:name="O_1148046"/>
      <w:bookmarkEnd w:id="4"/>
      <w:r w:rsidRPr="00EA6FFA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EA6FF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FFA" w:rsidP="00EA6FFA">
            <w:pPr>
              <w:pStyle w:val="BodyText"/>
            </w:pPr>
            <w:r w:rsidRPr="00EA6FFA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FFA">
            <w:pPr>
              <w:pStyle w:val="BodyText"/>
              <w:rPr>
                <w:lang w:val="en-NZ"/>
              </w:rPr>
            </w:pPr>
            <w:r w:rsidRPr="00EA6FFA">
              <w:rPr>
                <w:rStyle w:val="SpecialBold"/>
              </w:rPr>
              <w:t>PERFORMANCE CRITERIA</w:t>
            </w:r>
          </w:p>
        </w:tc>
      </w:tr>
      <w:tr w:rsidTr="00EA6FF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FFA" w:rsidP="00EA6FFA">
            <w:pPr>
              <w:pStyle w:val="BodyText"/>
            </w:pPr>
            <w:r w:rsidRPr="00EA6FFA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FFA">
            <w:pPr>
              <w:pStyle w:val="BodyText"/>
              <w:rPr>
                <w:lang w:val="en-NZ"/>
              </w:rPr>
            </w:pPr>
            <w:r w:rsidRPr="00EA6FF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A6FF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FFA">
            <w:pPr>
              <w:pStyle w:val="List"/>
              <w:rPr>
                <w:lang w:val="en-NZ"/>
              </w:rPr>
            </w:pPr>
            <w:r w:rsidRPr="00EA6FFA">
              <w:t>1. Prepare to create music for screen production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FFA" w:rsidP="00EA6FFA">
            <w:pPr>
              <w:pStyle w:val="List"/>
            </w:pPr>
            <w:r w:rsidRPr="00EA6FFA">
              <w:t>1.1 Consult with required personnel to clarify screen music composition brief and negotiate an agreement establishing timelines, milestones and outcomes against brief</w:t>
            </w:r>
          </w:p>
          <w:p w:rsidR="00000000" w:rsidRPr="00EA6FFA" w:rsidP="00EA6FFA">
            <w:pPr>
              <w:pStyle w:val="List"/>
            </w:pPr>
            <w:r w:rsidRPr="00EA6FFA">
              <w:t>1.2 Research and document any copyright,</w:t>
            </w:r>
            <w:r w:rsidRPr="00EA6FFA">
              <w:t xml:space="preserve"> royalty and licensing requirements </w:t>
            </w:r>
          </w:p>
          <w:p w:rsidR="00000000" w:rsidRPr="00EA6FFA" w:rsidP="00EA6FFA">
            <w:pPr>
              <w:pStyle w:val="List"/>
            </w:pPr>
            <w:r w:rsidRPr="00EA6FFA">
              <w:t>1.3 Research style and other aspects of music required for content and storyline of screen production as required</w:t>
            </w:r>
          </w:p>
          <w:p w:rsidR="00000000" w:rsidRPr="00EA6FFA" w:rsidP="00EA6FFA">
            <w:pPr>
              <w:pStyle w:val="List"/>
            </w:pPr>
            <w:r w:rsidRPr="00EA6FFA">
              <w:t xml:space="preserve">1.4 Map musical events and durations using a shot list and consult with director to determine which film </w:t>
            </w:r>
            <w:r w:rsidRPr="00EA6FFA">
              <w:t>shots require theme and incidental music</w:t>
            </w:r>
          </w:p>
          <w:p w:rsidR="00000000" w:rsidRPr="00EA6FFA" w:rsidP="00EA6FFA">
            <w:pPr>
              <w:pStyle w:val="List"/>
            </w:pPr>
            <w:r w:rsidRPr="00EA6FFA">
              <w:t>1.5 Establish a routine with required personnel to view film shots and identify implications for composition</w:t>
            </w:r>
          </w:p>
          <w:p w:rsidR="00000000" w:rsidRPr="00EA6FFA" w:rsidP="00EA6FFA">
            <w:pPr>
              <w:pStyle w:val="List"/>
            </w:pPr>
            <w:r w:rsidRPr="00EA6FFA">
              <w:t>1.6 Brief others involved in composition project as required</w:t>
            </w:r>
          </w:p>
          <w:p w:rsidR="00000000" w:rsidRPr="00EA6FFA" w:rsidP="00EA6FFA">
            <w:pPr>
              <w:pStyle w:val="List"/>
            </w:pPr>
            <w:r w:rsidRPr="00EA6FFA">
              <w:t>1.7 Prepare plan and organise resources for c</w:t>
            </w:r>
            <w:r w:rsidRPr="00EA6FFA">
              <w:t>ompleting work in line with established requirements of brief</w:t>
            </w:r>
          </w:p>
          <w:p w:rsidR="00000000" w:rsidRPr="00EA6FFA" w:rsidP="00EA6FFA">
            <w:pPr>
              <w:pStyle w:val="List"/>
            </w:pPr>
            <w:r w:rsidRPr="00EA6FFA">
              <w:t>1.8 Generate musical ideas and starting points, and test options for realising them</w:t>
            </w:r>
          </w:p>
          <w:p w:rsidR="00000000" w:rsidP="00EA6FFA">
            <w:pPr>
              <w:pStyle w:val="List"/>
              <w:rPr>
                <w:lang w:val="en-NZ"/>
              </w:rPr>
            </w:pPr>
            <w:r w:rsidRPr="00EA6FFA">
              <w:t>1.9 Investigate potential of basic structural elements for achieving desired effect and refine ideas with requ</w:t>
            </w:r>
            <w:r w:rsidRPr="00EA6FFA">
              <w:t>ired personnel</w:t>
            </w:r>
          </w:p>
        </w:tc>
      </w:tr>
      <w:tr w:rsidTr="00EA6FF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FFA">
            <w:pPr>
              <w:pStyle w:val="List"/>
              <w:rPr>
                <w:lang w:val="en-NZ"/>
              </w:rPr>
            </w:pPr>
            <w:r w:rsidRPr="00EA6FFA">
              <w:t>2. Create and orchestrate music for screen production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FFA" w:rsidP="00EA6FFA">
            <w:pPr>
              <w:pStyle w:val="List"/>
            </w:pPr>
            <w:r w:rsidRPr="00EA6FFA">
              <w:t>2.1 Organise musical elements into working versions of theme and incidental music</w:t>
            </w:r>
          </w:p>
          <w:p w:rsidR="00000000" w:rsidRPr="00EA6FFA" w:rsidP="00EA6FFA">
            <w:pPr>
              <w:pStyle w:val="List"/>
            </w:pPr>
            <w:r w:rsidRPr="00EA6FFA">
              <w:t>2.2 Orchestrate sound and themes suited to context of each sequence and confirm musical continuity through whole soundtrack</w:t>
            </w:r>
          </w:p>
          <w:p w:rsidR="00000000" w:rsidRPr="00EA6FFA" w:rsidP="00EA6FFA">
            <w:pPr>
              <w:pStyle w:val="List"/>
            </w:pPr>
            <w:r w:rsidRPr="00EA6FFA">
              <w:t>2.3 Identify suitable personnel to perform live music for soundtrack as required</w:t>
            </w:r>
          </w:p>
          <w:p w:rsidR="00000000" w:rsidRPr="00EA6FFA" w:rsidP="00EA6FFA">
            <w:pPr>
              <w:pStyle w:val="List"/>
            </w:pPr>
            <w:r w:rsidRPr="00EA6FFA">
              <w:t xml:space="preserve">2.4 Share work in progress with required personnel </w:t>
            </w:r>
            <w:r w:rsidRPr="00EA6FFA">
              <w:t>and seek feedback on creative and technical aspects of composition</w:t>
            </w:r>
          </w:p>
          <w:p w:rsidR="00000000" w:rsidRPr="00EA6FFA" w:rsidP="00EA6FFA">
            <w:pPr>
              <w:pStyle w:val="List"/>
            </w:pPr>
            <w:r w:rsidRPr="00EA6FFA">
              <w:t>2.5 Incorporate ideas and feedback into final composition</w:t>
            </w:r>
          </w:p>
          <w:p w:rsidR="00000000" w:rsidP="00EA6FFA">
            <w:pPr>
              <w:pStyle w:val="List"/>
              <w:rPr>
                <w:lang w:val="en-NZ"/>
              </w:rPr>
            </w:pPr>
            <w:r w:rsidRPr="00EA6FFA">
              <w:t>2.6 Collaborate with required personnel in compiling final music soundtrack</w:t>
            </w:r>
          </w:p>
        </w:tc>
      </w:tr>
      <w:tr w:rsidTr="00EA6FF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FFA">
            <w:pPr>
              <w:pStyle w:val="List"/>
              <w:rPr>
                <w:lang w:val="en-NZ"/>
              </w:rPr>
            </w:pPr>
            <w:r w:rsidRPr="00EA6FFA">
              <w:t>3. Evaluate work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FFA" w:rsidP="00EA6FFA">
            <w:pPr>
              <w:pStyle w:val="List"/>
            </w:pPr>
            <w:r w:rsidRPr="00EA6FFA">
              <w:t>3.1 Seek and discuss feedback on comp</w:t>
            </w:r>
            <w:r w:rsidRPr="00EA6FFA">
              <w:t>osition and soundtrack compilation process with required personnel</w:t>
            </w:r>
          </w:p>
          <w:p w:rsidR="00000000" w:rsidRPr="00EA6FFA" w:rsidP="00EA6FFA">
            <w:pPr>
              <w:pStyle w:val="List"/>
            </w:pPr>
            <w:r w:rsidRPr="00EA6FFA">
              <w:t>3.2 Evaluate music soundtrack in meeting production requirements and planned outcomes</w:t>
            </w:r>
          </w:p>
          <w:p w:rsidR="00000000" w:rsidRPr="00EA6FFA" w:rsidP="00EA6FFA">
            <w:pPr>
              <w:pStyle w:val="List"/>
            </w:pPr>
            <w:r w:rsidRPr="00EA6FFA">
              <w:t>3.3 Provide feedback to team members on their performance as required</w:t>
            </w:r>
          </w:p>
          <w:p w:rsidR="00000000" w:rsidRPr="00EA6FFA" w:rsidP="00EA6FFA">
            <w:pPr>
              <w:pStyle w:val="List"/>
            </w:pPr>
            <w:r w:rsidRPr="00EA6FFA">
              <w:t>3.4 Evaluate own role in operatio</w:t>
            </w:r>
            <w:r w:rsidRPr="00EA6FFA">
              <w:t>ns and note areas for improvement</w:t>
            </w:r>
          </w:p>
        </w:tc>
      </w:tr>
    </w:tbl>
    <w:p w:rsidR="00000000" w:rsidRPr="00EA6FFA" w:rsidP="00EA6FFA">
      <w:pPr>
        <w:pStyle w:val="BodyText"/>
      </w:pPr>
    </w:p>
    <w:p w:rsidR="00000000" w:rsidRPr="00EA6FFA" w:rsidP="00EA6FFA">
      <w:pPr>
        <w:pStyle w:val="AllowPageBreak"/>
      </w:pPr>
    </w:p>
    <w:p w:rsidR="00000000" w:rsidRPr="00EA6FFA" w:rsidP="00EA6FFA">
      <w:pPr>
        <w:pStyle w:val="Heading1"/>
      </w:pPr>
      <w:bookmarkStart w:id="5" w:name="O_1148045"/>
      <w:bookmarkEnd w:id="5"/>
      <w:r w:rsidRPr="00EA6FFA">
        <w:t>Foundation Skills</w:t>
      </w:r>
    </w:p>
    <w:p w:rsidR="00000000" w:rsidRPr="00020B35" w:rsidP="00020B35">
      <w:pPr>
        <w:pStyle w:val="BodyText"/>
        <w:rPr>
          <w:i/>
        </w:rPr>
      </w:pPr>
      <w:r w:rsidRPr="00020B3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7"/>
      </w:tblGrid>
      <w:tr w:rsidTr="00EA6FF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FFA" w:rsidP="00EA6FFA">
            <w:pPr>
              <w:pStyle w:val="BodyText"/>
            </w:pPr>
            <w:r w:rsidRPr="00EA6FFA">
              <w:rPr>
                <w:rStyle w:val="SpecialBold"/>
              </w:rPr>
              <w:t>SKILL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FFA">
            <w:pPr>
              <w:pStyle w:val="BodyText"/>
              <w:rPr>
                <w:lang w:val="en-NZ"/>
              </w:rPr>
            </w:pPr>
            <w:r w:rsidRPr="00EA6FFA">
              <w:rPr>
                <w:rStyle w:val="SpecialBold"/>
              </w:rPr>
              <w:t>DESCRIPTION</w:t>
            </w:r>
          </w:p>
        </w:tc>
      </w:tr>
      <w:tr w:rsidTr="00EA6FF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FFA">
            <w:pPr>
              <w:pStyle w:val="BodyText"/>
              <w:rPr>
                <w:lang w:val="en-NZ"/>
              </w:rPr>
            </w:pPr>
            <w:r w:rsidRPr="00EA6FFA">
              <w:t>Numeracy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FFA">
            <w:pPr>
              <w:pStyle w:val="ListBullet"/>
              <w:rPr>
                <w:lang w:val="en-NZ"/>
              </w:rPr>
            </w:pPr>
            <w:r w:rsidRPr="00EA6FFA">
              <w:t xml:space="preserve">Analyses durations of time and sequence </w:t>
            </w:r>
          </w:p>
        </w:tc>
      </w:tr>
      <w:tr w:rsidTr="00EA6FF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FFA">
            <w:pPr>
              <w:pStyle w:val="BodyText"/>
              <w:rPr>
                <w:lang w:val="en-NZ"/>
              </w:rPr>
            </w:pPr>
            <w:r w:rsidRPr="00EA6FFA">
              <w:t>Oral communication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A6FFA" w:rsidP="00EA6FFA">
            <w:pPr>
              <w:pStyle w:val="ListBullet"/>
            </w:pPr>
            <w:r w:rsidRPr="00EA6FFA">
              <w:t xml:space="preserve">Uses clear language and terminology </w:t>
            </w:r>
          </w:p>
          <w:p w:rsidR="00000000" w:rsidP="00EA6FFA">
            <w:pPr>
              <w:pStyle w:val="ListBullet"/>
              <w:rPr>
                <w:lang w:val="en-NZ"/>
              </w:rPr>
            </w:pPr>
            <w:r w:rsidRPr="00EA6FFA">
              <w:t>Listens and responds to feedback in a professional dialogue</w:t>
            </w:r>
          </w:p>
        </w:tc>
      </w:tr>
      <w:tr w:rsidTr="00EA6FF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FFA">
            <w:pPr>
              <w:pStyle w:val="BodyText"/>
              <w:rPr>
                <w:lang w:val="en-NZ"/>
              </w:rPr>
            </w:pPr>
            <w:r w:rsidRPr="00EA6FFA">
              <w:t>Reading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FFA">
            <w:pPr>
              <w:pStyle w:val="ListBullet"/>
              <w:rPr>
                <w:lang w:val="en-NZ"/>
              </w:rPr>
            </w:pPr>
            <w:r w:rsidRPr="00EA6FFA">
              <w:t>Researches and evaluates different styles and aspects of music</w:t>
            </w:r>
          </w:p>
        </w:tc>
      </w:tr>
      <w:tr w:rsidTr="00EA6FF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FFA">
            <w:pPr>
              <w:pStyle w:val="BodyText"/>
              <w:rPr>
                <w:lang w:val="en-NZ"/>
              </w:rPr>
            </w:pPr>
            <w:r w:rsidRPr="00EA6FFA">
              <w:t>Writing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FFA">
            <w:pPr>
              <w:pStyle w:val="ListBullet"/>
              <w:rPr>
                <w:lang w:val="en-NZ"/>
              </w:rPr>
            </w:pPr>
            <w:r w:rsidRPr="00EA6FFA">
              <w:t>Records work plan and approach in required language and format</w:t>
            </w:r>
          </w:p>
        </w:tc>
      </w:tr>
      <w:tr w:rsidTr="00EA6FF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FFA">
            <w:pPr>
              <w:pStyle w:val="BodyText"/>
              <w:rPr>
                <w:lang w:val="en-NZ"/>
              </w:rPr>
            </w:pPr>
            <w:r w:rsidRPr="00EA6FFA">
              <w:t>Initiative and enterprise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FFA">
            <w:pPr>
              <w:pStyle w:val="ListBullet"/>
              <w:rPr>
                <w:lang w:val="en-NZ"/>
              </w:rPr>
            </w:pPr>
            <w:r w:rsidRPr="00EA6FFA">
              <w:t>Generates new and innovative approaches and ideas using creativity and evaluation of information from various sources</w:t>
            </w:r>
          </w:p>
        </w:tc>
      </w:tr>
      <w:tr w:rsidTr="00EA6FF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FFA">
            <w:pPr>
              <w:pStyle w:val="BodyText"/>
              <w:rPr>
                <w:lang w:val="en-NZ"/>
              </w:rPr>
            </w:pPr>
            <w:r w:rsidRPr="00EA6FFA">
              <w:t>Planning and organising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FFA">
            <w:pPr>
              <w:pStyle w:val="ListBullet"/>
              <w:rPr>
                <w:lang w:val="en-NZ"/>
              </w:rPr>
            </w:pPr>
            <w:r w:rsidRPr="00EA6FFA">
              <w:t>Plans and prioritises</w:t>
            </w:r>
            <w:r w:rsidRPr="00EA6FFA">
              <w:t xml:space="preserve"> range of routine and non-routine tasks to meet required timeframes</w:t>
            </w:r>
          </w:p>
        </w:tc>
      </w:tr>
      <w:tr w:rsidTr="00EA6FF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FFA">
            <w:pPr>
              <w:pStyle w:val="BodyText"/>
              <w:rPr>
                <w:lang w:val="en-NZ"/>
              </w:rPr>
            </w:pPr>
            <w:r w:rsidRPr="00EA6FFA">
              <w:t>Problem solving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FFA">
            <w:pPr>
              <w:pStyle w:val="ListBullet"/>
              <w:rPr>
                <w:lang w:val="en-NZ"/>
              </w:rPr>
            </w:pPr>
            <w:r w:rsidRPr="00EA6FFA">
              <w:t>Decides on preferred ideas for implementation by considering a range of factors</w:t>
            </w:r>
          </w:p>
        </w:tc>
      </w:tr>
      <w:tr w:rsidTr="00EA6FF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FFA">
            <w:pPr>
              <w:pStyle w:val="BodyText"/>
              <w:rPr>
                <w:lang w:val="en-NZ"/>
              </w:rPr>
            </w:pPr>
            <w:r w:rsidRPr="00EA6FFA">
              <w:t>Teamwork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FFA">
            <w:pPr>
              <w:pStyle w:val="ListBullet"/>
              <w:rPr>
                <w:lang w:val="en-NZ"/>
              </w:rPr>
            </w:pPr>
            <w:r w:rsidRPr="00EA6FFA">
              <w:t>Collaborates with others on tasks</w:t>
            </w:r>
          </w:p>
        </w:tc>
      </w:tr>
      <w:tr w:rsidTr="00EA6FF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FFA">
            <w:pPr>
              <w:pStyle w:val="BodyText"/>
              <w:rPr>
                <w:lang w:val="en-NZ"/>
              </w:rPr>
            </w:pPr>
            <w:r w:rsidRPr="00EA6FFA">
              <w:t>Technology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A6FFA" w:rsidP="00EA6FFA">
            <w:pPr>
              <w:pStyle w:val="ListBullet"/>
            </w:pPr>
            <w:r w:rsidRPr="00EA6FFA">
              <w:t>Sources and manages information, and supports creative processes using digital technologies</w:t>
            </w:r>
          </w:p>
        </w:tc>
      </w:tr>
    </w:tbl>
    <w:p w:rsidR="00000000" w:rsidRPr="00EA6FFA" w:rsidP="00EA6FFA">
      <w:pPr>
        <w:pStyle w:val="BodyText"/>
      </w:pPr>
    </w:p>
    <w:p w:rsidR="00000000" w:rsidRPr="00EA6FFA" w:rsidP="00EA6FFA">
      <w:pPr>
        <w:pStyle w:val="AllowPageBreak"/>
      </w:pPr>
    </w:p>
    <w:p w:rsidR="00000000" w:rsidRPr="00EA6FFA" w:rsidP="00EA6FFA">
      <w:pPr>
        <w:pStyle w:val="Heading1"/>
      </w:pPr>
      <w:bookmarkStart w:id="6" w:name="O_1148044"/>
      <w:bookmarkEnd w:id="6"/>
      <w:r w:rsidRPr="00EA6FFA">
        <w:t>Unit Mapping Information</w:t>
      </w:r>
    </w:p>
    <w:p w:rsidR="00000000" w:rsidRPr="00EA6FFA" w:rsidP="00020B35">
      <w:pPr>
        <w:pStyle w:val="BodyText"/>
      </w:pPr>
      <w:r w:rsidRPr="00EA6FFA">
        <w:t>Supersedes and is equivalent to CUAMCP502 Compose music for screen.</w:t>
      </w:r>
    </w:p>
    <w:p w:rsidR="00000000" w:rsidRPr="00EA6FFA" w:rsidP="00EA6FFA">
      <w:pPr>
        <w:pStyle w:val="Heading1"/>
      </w:pPr>
      <w:bookmarkStart w:id="7" w:name="O_1148037"/>
      <w:bookmarkEnd w:id="7"/>
      <w:r w:rsidRPr="00EA6FFA">
        <w:t>Links</w:t>
      </w:r>
    </w:p>
    <w:p w:rsidR="00000000" w:rsidRPr="00EA6FFA" w:rsidP="00020B35">
      <w:pPr>
        <w:pStyle w:val="BodyText"/>
      </w:pPr>
      <w:r w:rsidRPr="00EA6FF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846E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A6FFA" w:rsidP="00020B35">
      <w:pPr>
        <w:pStyle w:val="BodyText"/>
        <w:sectPr w:rsidSect="00EA6FF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A6FFA" w:rsidP="00EA6FFA">
      <w:pPr>
        <w:pStyle w:val="SuperHeading"/>
      </w:pPr>
      <w:r w:rsidRPr="00EA6FFA">
        <w:t>Assessment Requirements for CUAMCP512 Compose music for screen</w:t>
      </w:r>
    </w:p>
    <w:p w:rsidR="00000000" w:rsidRPr="00EA6FFA" w:rsidP="00EA6FFA">
      <w:pPr>
        <w:pStyle w:val="Heading1"/>
      </w:pPr>
      <w:bookmarkStart w:id="8" w:name="O_1148039"/>
      <w:bookmarkEnd w:id="8"/>
      <w:r w:rsidRPr="00EA6FF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A6FF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FFA" w:rsidP="00EA6FFA">
            <w:pPr>
              <w:pStyle w:val="BodyText"/>
            </w:pPr>
            <w:r w:rsidRPr="00EA6FF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FFA">
            <w:pPr>
              <w:pStyle w:val="BodyText"/>
              <w:rPr>
                <w:lang w:val="en-NZ"/>
              </w:rPr>
            </w:pPr>
            <w:r w:rsidRPr="00EA6FFA">
              <w:rPr>
                <w:rStyle w:val="SpecialBold"/>
              </w:rPr>
              <w:t>Comments</w:t>
            </w:r>
          </w:p>
        </w:tc>
      </w:tr>
      <w:tr w:rsidTr="00EA6FF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FFA">
            <w:pPr>
              <w:pStyle w:val="BodyText"/>
              <w:rPr>
                <w:lang w:val="en-NZ"/>
              </w:rPr>
            </w:pPr>
            <w:r w:rsidRPr="00EA6FF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FFA" w:rsidP="00EA6FFA">
            <w:pPr>
              <w:pStyle w:val="BodyText"/>
            </w:pPr>
            <w:r w:rsidRPr="00EA6FFA">
              <w:t>This version first released with CUA Creative Arts and Culture Training Package Version 5.0.</w:t>
            </w:r>
          </w:p>
        </w:tc>
      </w:tr>
    </w:tbl>
    <w:p w:rsidR="00000000" w:rsidRPr="00EA6FFA" w:rsidP="00EA6FFA">
      <w:pPr>
        <w:pStyle w:val="BodyText"/>
      </w:pPr>
    </w:p>
    <w:p w:rsidR="00000000" w:rsidRPr="00EA6FFA" w:rsidP="00EA6FFA">
      <w:pPr>
        <w:pStyle w:val="AllowPageBreak"/>
      </w:pPr>
    </w:p>
    <w:p w:rsidR="00000000" w:rsidRPr="00EA6FFA" w:rsidP="00EA6FFA">
      <w:pPr>
        <w:pStyle w:val="Heading1"/>
      </w:pPr>
      <w:bookmarkStart w:id="9" w:name="O_1148042"/>
      <w:bookmarkEnd w:id="9"/>
      <w:r w:rsidRPr="00EA6FFA">
        <w:t>Performance Evidence</w:t>
      </w:r>
    </w:p>
    <w:p w:rsidR="00000000" w:rsidRPr="00EA6FFA" w:rsidP="00020B35">
      <w:pPr>
        <w:pStyle w:val="BodyText"/>
      </w:pPr>
      <w:r w:rsidRPr="00EA6FFA">
        <w:t>The candidate must demonstrate the ability to complete the tasks outlined in the elements, performance criteria and foundation skills of this unit, including evidence of the ability to:</w:t>
      </w:r>
    </w:p>
    <w:p w:rsidR="00000000" w:rsidRPr="00EA6FFA" w:rsidP="00EA6FFA">
      <w:pPr>
        <w:pStyle w:val="ListBullet"/>
      </w:pPr>
      <w:r w:rsidRPr="00EA6FFA">
        <w:t>compose at least two music soundtracks for different screen productio</w:t>
      </w:r>
      <w:r w:rsidRPr="00EA6FFA">
        <w:t>ns according to job briefs.</w:t>
      </w:r>
    </w:p>
    <w:p w:rsidR="00000000" w:rsidRPr="00EA6FFA" w:rsidP="00EA6FFA">
      <w:pPr>
        <w:pStyle w:val="List"/>
      </w:pPr>
    </w:p>
    <w:p w:rsidR="00000000" w:rsidRPr="00EA6FFA" w:rsidP="00020B35">
      <w:pPr>
        <w:pStyle w:val="BodyText"/>
      </w:pPr>
      <w:r w:rsidRPr="00EA6FFA">
        <w:t>In the course of the above, the candidate must:</w:t>
      </w:r>
    </w:p>
    <w:p w:rsidR="00000000" w:rsidRPr="00EA6FFA" w:rsidP="00EA6FFA">
      <w:pPr>
        <w:pStyle w:val="ListBullet"/>
      </w:pPr>
      <w:r w:rsidRPr="00EA6FFA">
        <w:t>interpret screen music briefs and film shot lists</w:t>
      </w:r>
    </w:p>
    <w:p w:rsidR="00000000" w:rsidRPr="00EA6FFA" w:rsidP="00EA6FFA">
      <w:pPr>
        <w:pStyle w:val="ListBullet"/>
      </w:pPr>
      <w:r w:rsidRPr="00EA6FFA">
        <w:t xml:space="preserve">document plans for screen composition projects </w:t>
      </w:r>
    </w:p>
    <w:p w:rsidR="00000000" w:rsidRPr="00EA6FFA" w:rsidP="00EA6FFA">
      <w:pPr>
        <w:pStyle w:val="ListBullet"/>
      </w:pPr>
      <w:r w:rsidRPr="00EA6FFA">
        <w:t>discuss com</w:t>
      </w:r>
      <w:r w:rsidRPr="00EA6FFA">
        <w:t>positional requirements and work collaboratively with required personnel.</w:t>
      </w:r>
    </w:p>
    <w:p w:rsidR="00000000" w:rsidRPr="00EA6FFA" w:rsidP="00EA6FFA">
      <w:pPr>
        <w:pStyle w:val="AllowPageBreak"/>
      </w:pPr>
    </w:p>
    <w:p w:rsidR="00000000" w:rsidRPr="00EA6FFA" w:rsidP="00EA6FFA">
      <w:pPr>
        <w:pStyle w:val="Heading1"/>
      </w:pPr>
      <w:bookmarkStart w:id="10" w:name="O_1148041"/>
      <w:bookmarkEnd w:id="10"/>
      <w:r w:rsidRPr="00EA6FFA">
        <w:t>Knowledge Evidence</w:t>
      </w:r>
    </w:p>
    <w:p w:rsidR="00000000" w:rsidRPr="00EA6FFA" w:rsidP="00020B35">
      <w:pPr>
        <w:pStyle w:val="BodyText"/>
      </w:pPr>
      <w:r w:rsidRPr="00EA6FFA">
        <w:t>The candidate must be able to demonstrate knowledge to complete the tasks outlined in the elements, performance criteria and foundation skills o</w:t>
      </w:r>
      <w:r w:rsidRPr="00EA6FFA">
        <w:t>f this unit, including knowledge of:</w:t>
      </w:r>
    </w:p>
    <w:p w:rsidR="00000000" w:rsidRPr="00EA6FFA" w:rsidP="00EA6FFA">
      <w:pPr>
        <w:pStyle w:val="ListBullet"/>
      </w:pPr>
      <w:r w:rsidRPr="00EA6FFA">
        <w:t xml:space="preserve">roles of personnel who a composer is likely to consult with when working on screen music compositions </w:t>
      </w:r>
    </w:p>
    <w:p w:rsidR="00000000" w:rsidRPr="00EA6FFA" w:rsidP="00EA6FFA">
      <w:pPr>
        <w:pStyle w:val="ListBullet"/>
      </w:pPr>
      <w:r w:rsidRPr="00EA6FFA">
        <w:t>strategies to collaborate with a range of creative personnel</w:t>
      </w:r>
    </w:p>
    <w:p w:rsidR="00000000" w:rsidRPr="00EA6FFA" w:rsidP="00EA6FFA">
      <w:pPr>
        <w:pStyle w:val="ListBullet"/>
      </w:pPr>
      <w:r w:rsidRPr="00EA6FFA">
        <w:t>compositional techniques and considerations when creat</w:t>
      </w:r>
      <w:r w:rsidRPr="00EA6FFA">
        <w:t>ing music for screen productions</w:t>
      </w:r>
    </w:p>
    <w:p w:rsidR="00000000" w:rsidRPr="00EA6FFA" w:rsidP="00EA6FFA">
      <w:pPr>
        <w:pStyle w:val="ListBullet"/>
      </w:pPr>
      <w:r w:rsidRPr="00EA6FFA">
        <w:t>contents of a screen music composition brief and production values for screen music briefs</w:t>
      </w:r>
    </w:p>
    <w:p w:rsidR="00000000" w:rsidRPr="00EA6FFA" w:rsidP="00EA6FFA">
      <w:pPr>
        <w:pStyle w:val="ListBullet"/>
      </w:pPr>
      <w:r w:rsidRPr="00EA6FFA">
        <w:t>hardware and software tools and packages and other resources for composing music</w:t>
      </w:r>
    </w:p>
    <w:p w:rsidR="00000000" w:rsidRPr="00EA6FFA" w:rsidP="00EA6FFA">
      <w:pPr>
        <w:pStyle w:val="ListBullet"/>
      </w:pPr>
      <w:r w:rsidRPr="00EA6FFA">
        <w:t>copyright, royalty and licensing issues relevant to</w:t>
      </w:r>
      <w:r w:rsidRPr="00EA6FFA">
        <w:t xml:space="preserve"> writing music for screen productions</w:t>
      </w:r>
    </w:p>
    <w:p w:rsidR="00000000" w:rsidRPr="00EA6FFA" w:rsidP="00EA6FFA">
      <w:pPr>
        <w:pStyle w:val="ListBullet"/>
      </w:pPr>
      <w:r w:rsidRPr="00EA6FFA">
        <w:t>theme and incidental music and their role in screen productions</w:t>
      </w:r>
    </w:p>
    <w:p w:rsidR="00000000" w:rsidRPr="00EA6FFA" w:rsidP="00EA6FFA">
      <w:pPr>
        <w:pStyle w:val="ListBullet"/>
      </w:pPr>
      <w:r w:rsidRPr="00EA6FFA">
        <w:t>communication skills to gather feedback to inform evaluation practices</w:t>
      </w:r>
    </w:p>
    <w:p w:rsidR="00000000" w:rsidRPr="00EA6FFA" w:rsidP="00EA6FFA">
      <w:pPr>
        <w:pStyle w:val="ListBullet"/>
      </w:pPr>
      <w:r w:rsidRPr="00EA6FFA">
        <w:t>issues and challenges that typically arise in the context of composing theme and in</w:t>
      </w:r>
      <w:r w:rsidRPr="00EA6FFA">
        <w:t>cidental music for screen productions and ways to resolve them.</w:t>
      </w:r>
    </w:p>
    <w:p w:rsidR="00000000" w:rsidRPr="00EA6FFA" w:rsidP="00EA6FFA">
      <w:pPr>
        <w:pStyle w:val="AllowPageBreak"/>
      </w:pPr>
    </w:p>
    <w:p w:rsidR="00000000" w:rsidRPr="00EA6FFA" w:rsidP="00EA6FFA">
      <w:pPr>
        <w:pStyle w:val="Heading1"/>
      </w:pPr>
      <w:bookmarkStart w:id="11" w:name="O_1148040"/>
      <w:bookmarkEnd w:id="11"/>
      <w:r w:rsidRPr="00EA6FFA">
        <w:t>Assessment Conditions</w:t>
      </w:r>
    </w:p>
    <w:p w:rsidR="00000000" w:rsidRPr="00EA6FFA" w:rsidP="00020B35">
      <w:pPr>
        <w:pStyle w:val="BodyText"/>
      </w:pPr>
      <w:r w:rsidRPr="00EA6FFA">
        <w:t xml:space="preserve">Skills in this unit must be demonstrated in a workplace or simulated environment where the conditions are typical of those in a working environment in this industry. </w:t>
      </w:r>
    </w:p>
    <w:p w:rsidR="00000000" w:rsidRPr="00EA6FFA" w:rsidP="00020B35">
      <w:pPr>
        <w:pStyle w:val="BodyText"/>
      </w:pPr>
      <w:r w:rsidRPr="00EA6FFA">
        <w:t>This includes access to:</w:t>
      </w:r>
    </w:p>
    <w:p w:rsidR="00000000" w:rsidRPr="00EA6FFA" w:rsidP="00EA6FFA">
      <w:pPr>
        <w:pStyle w:val="ListBullet"/>
      </w:pPr>
      <w:r w:rsidRPr="00EA6FFA">
        <w:t>screen productions requiring music to be composed</w:t>
      </w:r>
    </w:p>
    <w:p w:rsidR="00000000" w:rsidRPr="00EA6FFA" w:rsidP="00EA6FFA">
      <w:pPr>
        <w:pStyle w:val="ListBullet"/>
      </w:pPr>
      <w:r w:rsidRPr="00EA6FFA">
        <w:t>software, har</w:t>
      </w:r>
      <w:r w:rsidRPr="00EA6FFA">
        <w:t>dware and audio equipment used for composing music for a screen production</w:t>
      </w:r>
    </w:p>
    <w:p w:rsidR="00000000" w:rsidRPr="00EA6FFA" w:rsidP="00EA6FFA">
      <w:pPr>
        <w:pStyle w:val="ListBullet"/>
      </w:pPr>
      <w:r w:rsidRPr="00EA6FFA">
        <w:t>interaction with others required to demonstrate the performance evidence.</w:t>
      </w:r>
    </w:p>
    <w:p w:rsidR="00000000" w:rsidRPr="00EA6FFA" w:rsidP="00EA6FFA">
      <w:pPr>
        <w:pStyle w:val="List"/>
      </w:pPr>
    </w:p>
    <w:p w:rsidR="00000000" w:rsidRPr="00EA6FFA" w:rsidP="00020B35">
      <w:pPr>
        <w:pStyle w:val="BodyText"/>
      </w:pPr>
      <w:r w:rsidRPr="00EA6FFA">
        <w:t>Assessors of this unit must satisfy the requirements for assessors in applicable vocational educational an</w:t>
      </w:r>
      <w:r w:rsidRPr="00EA6FFA">
        <w:t>d training legislation, frameworks and/or standards.</w:t>
      </w:r>
    </w:p>
    <w:p w:rsidR="00000000" w:rsidRPr="00EA6FFA" w:rsidP="00EA6FFA">
      <w:pPr>
        <w:pStyle w:val="Heading1"/>
      </w:pPr>
      <w:bookmarkStart w:id="12" w:name="O_1148038"/>
      <w:bookmarkEnd w:id="12"/>
      <w:r w:rsidRPr="00EA6FFA">
        <w:t>Links</w:t>
      </w:r>
    </w:p>
    <w:p w:rsidR="00000000" w:rsidRPr="00EA6FFA" w:rsidP="00020B35">
      <w:pPr>
        <w:pStyle w:val="BodyText"/>
      </w:pPr>
      <w:r w:rsidRPr="00EA6FF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846E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A6FFA" w:rsidP="00EA6FFA"/>
    <w:sectPr w:rsidSect="00EA6FF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F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FFA" w:rsidRPr="00020B35" w:rsidP="00020B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F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B35" w:rsidP="00EA6F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0B35" w:rsidP="00EA6F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20B35" w:rsidP="00EA6FF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FFA" w:rsidP="00EA6F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20B35">
      <w:t>Approved</w:t>
    </w:r>
    <w:r w:rsidR="00020B3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20B3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20B35">
      <w:rPr>
        <w:noProof/>
      </w:rPr>
      <w:t>4</w:t>
    </w:r>
    <w:r>
      <w:rPr>
        <w:noProof/>
      </w:rPr>
      <w:fldChar w:fldCharType="end"/>
    </w:r>
  </w:p>
  <w:p w:rsidR="00EA6FFA" w:rsidP="00EA6F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20B3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20B35">
      <w:t>Service and Creative Skills Australia</w:t>
    </w:r>
    <w:r w:rsidR="00020B35">
      <w:fldChar w:fldCharType="end"/>
    </w:r>
  </w:p>
  <w:p w:rsidR="00EA6FFA" w:rsidP="00EA6F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F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B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6FFA" w:rsidRPr="00020B35" w:rsidP="00020B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F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B35" w:rsidRPr="002D2AF8" w:rsidP="00EA6F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CUAMCP512 Compose music for screen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20B35" w:rsidP="00EA6FF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FFA" w:rsidRPr="002D2AF8" w:rsidP="00EA6F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20B35">
      <w:t>CUAMCP512 Compose music for screen</w:t>
    </w:r>
    <w:r w:rsidR="00020B3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20B35">
      <w:rPr>
        <w:noProof/>
      </w:rPr>
      <w:t>1 March 2025</w:t>
    </w:r>
    <w:r>
      <w:fldChar w:fldCharType="end"/>
    </w:r>
  </w:p>
  <w:p w:rsidR="00EA6FFA" w:rsidP="00EA6F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1063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D08F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F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6F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6F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6F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6F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6F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6F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6F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6F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6F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6F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6FFA"/>
  </w:style>
  <w:style w:type="character" w:customStyle="1" w:styleId="Heading1Char">
    <w:name w:val="Heading 1 Char"/>
    <w:basedOn w:val="DefaultParagraphFont"/>
    <w:link w:val="Heading1"/>
    <w:rsid w:val="00EA6F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6F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6FF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A6F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6FF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6FFA"/>
    <w:rPr>
      <w:b/>
      <w:spacing w:val="0"/>
    </w:rPr>
  </w:style>
  <w:style w:type="character" w:styleId="Emphasis">
    <w:name w:val="Emphasis"/>
    <w:basedOn w:val="DefaultParagraphFont"/>
    <w:qFormat/>
    <w:rsid w:val="00EA6FFA"/>
    <w:rPr>
      <w:i/>
    </w:rPr>
  </w:style>
  <w:style w:type="paragraph" w:customStyle="1" w:styleId="SuperHeading">
    <w:name w:val="SuperHeading"/>
    <w:basedOn w:val="Normal"/>
    <w:rsid w:val="00EA6F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6F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6F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6F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6F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6F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6F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6F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6F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6F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6F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6F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6F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6F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6F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6F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6F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6F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6F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6FF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A6F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6F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6F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6F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6F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6F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6F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6F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6F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6F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6F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6F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6F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6F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6F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6F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6F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6FFA"/>
  </w:style>
  <w:style w:type="paragraph" w:styleId="TableofFigures">
    <w:name w:val="table of figures"/>
    <w:basedOn w:val="Normal"/>
    <w:next w:val="Normal"/>
    <w:semiHidden/>
    <w:rsid w:val="00EA6F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6F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6FFA"/>
    <w:rPr>
      <w:rFonts w:ascii="Wingdings" w:hAnsi="Wingdings"/>
    </w:rPr>
  </w:style>
  <w:style w:type="paragraph" w:customStyle="1" w:styleId="TableHeading">
    <w:name w:val="Table Heading"/>
    <w:basedOn w:val="HeadingBase"/>
    <w:rsid w:val="00EA6F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6FFA"/>
    <w:rPr>
      <w:color w:val="0033CC"/>
      <w:u w:val="none"/>
    </w:rPr>
  </w:style>
  <w:style w:type="paragraph" w:customStyle="1" w:styleId="BodyTextRight">
    <w:name w:val="Body Text Right"/>
    <w:basedOn w:val="BodyText"/>
    <w:rsid w:val="00EA6F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6F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6F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6F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6F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6F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6FFA"/>
    <w:rPr>
      <w:sz w:val="32"/>
    </w:rPr>
  </w:style>
  <w:style w:type="paragraph" w:customStyle="1" w:styleId="HeadingProcedure">
    <w:name w:val="Heading Procedure"/>
    <w:basedOn w:val="HeadingBase"/>
    <w:next w:val="Normal"/>
    <w:rsid w:val="00EA6F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6FFA"/>
    <w:pPr>
      <w:spacing w:before="60" w:after="60"/>
    </w:pPr>
  </w:style>
  <w:style w:type="paragraph" w:styleId="ListContinue">
    <w:name w:val="List Continue"/>
    <w:basedOn w:val="List"/>
    <w:rsid w:val="00EA6FFA"/>
    <w:pPr>
      <w:ind w:firstLine="0"/>
    </w:pPr>
  </w:style>
  <w:style w:type="paragraph" w:customStyle="1" w:styleId="ListNote">
    <w:name w:val="List Note"/>
    <w:basedOn w:val="List"/>
    <w:rsid w:val="00EA6F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6F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6F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6FFA"/>
    <w:rPr>
      <w:rFonts w:ascii="Courier New" w:hAnsi="Courier New"/>
    </w:rPr>
  </w:style>
  <w:style w:type="paragraph" w:customStyle="1" w:styleId="NoteBullet">
    <w:name w:val="Note Bullet"/>
    <w:basedOn w:val="Note"/>
    <w:rsid w:val="00EA6F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6F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6F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6F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6F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6F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6F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6FFA"/>
    <w:rPr>
      <w:b/>
      <w:smallCaps/>
    </w:rPr>
  </w:style>
  <w:style w:type="paragraph" w:customStyle="1" w:styleId="TableListNumber">
    <w:name w:val="Table List Number"/>
    <w:basedOn w:val="ListNumber"/>
    <w:rsid w:val="00EA6F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6F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6FFA"/>
    <w:pPr>
      <w:numPr>
        <w:numId w:val="8"/>
      </w:numPr>
    </w:pPr>
  </w:style>
  <w:style w:type="paragraph" w:customStyle="1" w:styleId="ListAlpha2">
    <w:name w:val="List Alpha 2"/>
    <w:basedOn w:val="List2"/>
    <w:rsid w:val="00EA6FFA"/>
    <w:pPr>
      <w:numPr>
        <w:numId w:val="7"/>
      </w:numPr>
    </w:pPr>
  </w:style>
  <w:style w:type="paragraph" w:styleId="List2">
    <w:name w:val="List 2"/>
    <w:basedOn w:val="BodyText"/>
    <w:rsid w:val="00EA6F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6F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6F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6F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6F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6F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6FFA"/>
    <w:pPr>
      <w:numPr>
        <w:numId w:val="3"/>
      </w:numPr>
    </w:pPr>
  </w:style>
  <w:style w:type="paragraph" w:styleId="ListContinue2">
    <w:name w:val="List Continue 2"/>
    <w:basedOn w:val="List2"/>
    <w:rsid w:val="00EA6FFA"/>
    <w:pPr>
      <w:ind w:firstLine="0"/>
    </w:pPr>
  </w:style>
  <w:style w:type="paragraph" w:styleId="ListContinue3">
    <w:name w:val="List Continue 3"/>
    <w:basedOn w:val="List3"/>
    <w:rsid w:val="00EA6FFA"/>
    <w:pPr>
      <w:ind w:left="1021" w:firstLine="0"/>
    </w:pPr>
  </w:style>
  <w:style w:type="paragraph" w:styleId="ListContinue4">
    <w:name w:val="List Continue 4"/>
    <w:basedOn w:val="List4"/>
    <w:rsid w:val="00EA6FFA"/>
    <w:pPr>
      <w:ind w:firstLine="0"/>
    </w:pPr>
  </w:style>
  <w:style w:type="paragraph" w:styleId="ListContinue5">
    <w:name w:val="List Continue 5"/>
    <w:basedOn w:val="List5"/>
    <w:rsid w:val="00EA6FFA"/>
    <w:pPr>
      <w:ind w:firstLine="0"/>
    </w:pPr>
  </w:style>
  <w:style w:type="paragraph" w:styleId="ListNumber3">
    <w:name w:val="List Number 3"/>
    <w:basedOn w:val="List3"/>
    <w:rsid w:val="00EA6FFA"/>
    <w:pPr>
      <w:numPr>
        <w:numId w:val="4"/>
      </w:numPr>
    </w:pPr>
  </w:style>
  <w:style w:type="paragraph" w:styleId="ListNumber4">
    <w:name w:val="List Number 4"/>
    <w:basedOn w:val="List4"/>
    <w:rsid w:val="00EA6FFA"/>
    <w:pPr>
      <w:numPr>
        <w:numId w:val="5"/>
      </w:numPr>
    </w:pPr>
  </w:style>
  <w:style w:type="paragraph" w:styleId="ListNumber5">
    <w:name w:val="List Number 5"/>
    <w:basedOn w:val="List5"/>
    <w:rsid w:val="00EA6FFA"/>
    <w:pPr>
      <w:numPr>
        <w:numId w:val="6"/>
      </w:numPr>
    </w:pPr>
  </w:style>
  <w:style w:type="paragraph" w:styleId="BlockText">
    <w:name w:val="Block Text"/>
    <w:basedOn w:val="Normal"/>
    <w:rsid w:val="00EA6F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6F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6FFA"/>
    <w:rPr>
      <w:sz w:val="16"/>
      <w:vertAlign w:val="superscript"/>
    </w:rPr>
  </w:style>
  <w:style w:type="character" w:customStyle="1" w:styleId="Symbols">
    <w:name w:val="Symbols"/>
    <w:basedOn w:val="DefaultParagraphFont"/>
    <w:rsid w:val="00EA6FFA"/>
    <w:rPr>
      <w:rFonts w:ascii="Symbol" w:hAnsi="Symbol"/>
    </w:rPr>
  </w:style>
  <w:style w:type="character" w:customStyle="1" w:styleId="MenuOptions">
    <w:name w:val="Menu Options"/>
    <w:basedOn w:val="DefaultParagraphFont"/>
    <w:rsid w:val="00EA6F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6FFA"/>
    <w:rPr>
      <w:b/>
    </w:rPr>
  </w:style>
  <w:style w:type="character" w:customStyle="1" w:styleId="Underlined">
    <w:name w:val="Underlined"/>
    <w:basedOn w:val="DefaultParagraphFont"/>
    <w:rsid w:val="00EA6FFA"/>
    <w:rPr>
      <w:u w:val="single"/>
    </w:rPr>
  </w:style>
  <w:style w:type="paragraph" w:customStyle="1" w:styleId="TableBodyTextRight">
    <w:name w:val="Table Body Text Right"/>
    <w:basedOn w:val="TableBodyText"/>
    <w:rsid w:val="00EA6F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6FFA"/>
    <w:rPr>
      <w:sz w:val="18"/>
    </w:rPr>
  </w:style>
  <w:style w:type="paragraph" w:customStyle="1" w:styleId="BodySmallRight">
    <w:name w:val="Body Small Right"/>
    <w:basedOn w:val="BodyTextRight"/>
    <w:rsid w:val="00EA6FFA"/>
    <w:rPr>
      <w:sz w:val="18"/>
      <w:szCs w:val="18"/>
    </w:rPr>
  </w:style>
  <w:style w:type="paragraph" w:customStyle="1" w:styleId="MarginEdition">
    <w:name w:val="Margin Edition"/>
    <w:basedOn w:val="MarginNote"/>
    <w:rsid w:val="00EA6F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6FFA"/>
    <w:rPr>
      <w:sz w:val="2"/>
      <w:szCs w:val="2"/>
    </w:rPr>
  </w:style>
  <w:style w:type="character" w:customStyle="1" w:styleId="Small">
    <w:name w:val="Small"/>
    <w:basedOn w:val="DefaultParagraphFont"/>
    <w:rsid w:val="00EA6FFA"/>
    <w:rPr>
      <w:sz w:val="16"/>
    </w:rPr>
  </w:style>
  <w:style w:type="paragraph" w:customStyle="1" w:styleId="WideTable">
    <w:name w:val="Wide Table"/>
    <w:basedOn w:val="Normal"/>
    <w:rsid w:val="00EA6F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6FFA"/>
  </w:style>
  <w:style w:type="paragraph" w:styleId="Quote">
    <w:name w:val="Quote"/>
    <w:basedOn w:val="Heading1"/>
    <w:link w:val="QuoteChar"/>
    <w:qFormat/>
    <w:rsid w:val="00EA6F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6F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6FFA"/>
    <w:pPr>
      <w:pageBreakBefore/>
    </w:pPr>
  </w:style>
  <w:style w:type="paragraph" w:customStyle="1" w:styleId="Border">
    <w:name w:val="Border"/>
    <w:basedOn w:val="Normal"/>
    <w:qFormat/>
    <w:rsid w:val="00EA6F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6F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6F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6F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6F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6F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6F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6F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6F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6FFA"/>
    <w:rPr>
      <w:u w:val="single"/>
    </w:rPr>
  </w:style>
  <w:style w:type="character" w:customStyle="1" w:styleId="BoldandItalics">
    <w:name w:val="Bold and Italics"/>
    <w:qFormat/>
    <w:rsid w:val="00EA6FFA"/>
    <w:rPr>
      <w:b/>
      <w:i/>
      <w:u w:val="none"/>
    </w:rPr>
  </w:style>
  <w:style w:type="paragraph" w:styleId="BalloonText">
    <w:name w:val="Balloon Text"/>
    <w:basedOn w:val="Normal"/>
    <w:link w:val="BalloonTextChar"/>
    <w:rsid w:val="00EA6F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6F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6F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6F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6F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6F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6FFA"/>
    <w:pPr>
      <w:spacing w:before="0" w:after="0"/>
    </w:pPr>
  </w:style>
  <w:style w:type="paragraph" w:customStyle="1" w:styleId="BodyTextBold">
    <w:name w:val="Body Text Bold"/>
    <w:basedOn w:val="BodyText"/>
    <w:qFormat/>
    <w:rsid w:val="00EA6FFA"/>
    <w:rPr>
      <w:b/>
    </w:rPr>
  </w:style>
  <w:style w:type="character" w:styleId="Hyperlink">
    <w:name w:val="Hyperlink"/>
    <w:basedOn w:val="DefaultParagraphFont"/>
    <w:uiPriority w:val="99"/>
    <w:unhideWhenUsed/>
    <w:rsid w:val="00020B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971</Words>
  <Characters>6054</Characters>
  <Application>Microsoft Office Word</Application>
  <DocSecurity>0</DocSecurity>
  <Lines>178</Lines>
  <Paragraphs>121</Paragraphs>
  <ScaleCrop>false</ScaleCrop>
  <Company>Author-it Software Corporation Ltd.</Company>
  <LinksUpToDate>false</LinksUpToDate>
  <CharactersWithSpaces>6904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CUAMCP512 Compose music for screen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2025-03-01T10:07:00Z</dcterms:created>
  <dcterms:modified xsi:type="dcterms:W3CDTF">2025-03-01T10:07:00Z</dcterms:modified>
</cp:coreProperties>
</file>