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A41" w:rsidP="00131A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CUAMCP503 Prepare compositions for publishing</w:t>
      </w:r>
      <w:r>
        <w:fldChar w:fldCharType="end"/>
      </w:r>
    </w:p>
    <w:p w:rsidR="00131A41" w:rsidP="00131A41">
      <w:pPr>
        <w:pStyle w:val="Version"/>
        <w:sectPr w:rsidSect="007343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438B" w:rsidP="0073438B">
      <w:pPr>
        <w:pStyle w:val="SuperHeading"/>
      </w:pPr>
      <w:r w:rsidRPr="0073438B">
        <w:t>CUAMCP503 Prepare compositions for publishing</w:t>
      </w:r>
    </w:p>
    <w:p w:rsidR="00000000" w:rsidRPr="0073438B" w:rsidP="0073438B">
      <w:pPr>
        <w:pStyle w:val="Heading1"/>
      </w:pPr>
      <w:bookmarkStart w:id="1" w:name="O_797741"/>
      <w:bookmarkEnd w:id="1"/>
      <w:r w:rsidRPr="007343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3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38B" w:rsidP="0073438B">
            <w:pPr>
              <w:pStyle w:val="BodyText"/>
            </w:pPr>
            <w:r w:rsidRPr="0073438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8B">
            <w:pPr>
              <w:pStyle w:val="BodyText"/>
              <w:rPr>
                <w:lang w:val="en-NZ"/>
              </w:rPr>
            </w:pPr>
            <w:r w:rsidRPr="0073438B">
              <w:rPr>
                <w:rStyle w:val="SpecialBold"/>
              </w:rPr>
              <w:t>Comments</w:t>
            </w:r>
          </w:p>
        </w:tc>
      </w:tr>
      <w:tr w:rsidTr="0073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8B">
            <w:pPr>
              <w:pStyle w:val="BodyText"/>
              <w:rPr>
                <w:lang w:val="en-NZ"/>
              </w:rPr>
            </w:pPr>
            <w:r w:rsidRPr="0073438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38B" w:rsidP="0073438B">
            <w:pPr>
              <w:pStyle w:val="BodyText"/>
            </w:pPr>
            <w:r w:rsidRPr="0073438B">
              <w:t>This version first released with CUA Creative Arts and Culture Training Package version 2.0.</w:t>
            </w:r>
          </w:p>
        </w:tc>
      </w:tr>
    </w:tbl>
    <w:p w:rsidR="00000000" w:rsidRPr="0073438B" w:rsidP="0073438B">
      <w:pPr>
        <w:pStyle w:val="BodyText"/>
      </w:pPr>
    </w:p>
    <w:p w:rsidR="00000000" w:rsidRPr="0073438B" w:rsidP="0073438B">
      <w:pPr>
        <w:pStyle w:val="AllowPageBreak"/>
      </w:pPr>
    </w:p>
    <w:p w:rsidR="00000000" w:rsidRPr="0073438B" w:rsidP="0073438B">
      <w:pPr>
        <w:pStyle w:val="Heading1"/>
      </w:pPr>
      <w:bookmarkStart w:id="2" w:name="O_797742"/>
      <w:bookmarkEnd w:id="2"/>
      <w:r w:rsidRPr="0073438B">
        <w:t>Application</w:t>
      </w:r>
    </w:p>
    <w:p w:rsidR="00000000" w:rsidRPr="0073438B" w:rsidP="00131A41">
      <w:pPr>
        <w:pStyle w:val="BodyText"/>
      </w:pPr>
      <w:r w:rsidRPr="0073438B">
        <w:t xml:space="preserve">This unit describes the skills and knowledge required by music copyists to </w:t>
      </w:r>
      <w:r w:rsidRPr="0073438B">
        <w:t>prepare compositions for electronic or print publishing.</w:t>
      </w:r>
    </w:p>
    <w:p w:rsidR="00000000" w:rsidRPr="0073438B" w:rsidP="00131A41">
      <w:pPr>
        <w:pStyle w:val="BodyText"/>
      </w:pPr>
      <w:r w:rsidRPr="0073438B">
        <w:t>It applies to individuals who work with publishing house editors on print based scores or take the hand written score of a composer and enter the notation into a computer program.</w:t>
      </w:r>
    </w:p>
    <w:p w:rsidR="00000000" w:rsidRPr="0073438B" w:rsidP="00131A41">
      <w:pPr>
        <w:pStyle w:val="BodyText"/>
      </w:pPr>
      <w:r w:rsidRPr="0073438B">
        <w:t>No licensing, leg</w:t>
      </w:r>
      <w:r w:rsidRPr="0073438B">
        <w:t>islative or certification requirements apply to this unit at the time of publication.</w:t>
      </w:r>
    </w:p>
    <w:p w:rsidR="00000000" w:rsidRPr="0073438B" w:rsidP="0073438B">
      <w:pPr>
        <w:pStyle w:val="Heading1"/>
      </w:pPr>
      <w:bookmarkStart w:id="3" w:name="O_797745"/>
      <w:bookmarkEnd w:id="3"/>
      <w:r w:rsidRPr="0073438B">
        <w:t>Unit Sector</w:t>
      </w:r>
    </w:p>
    <w:p w:rsidR="00000000" w:rsidRPr="0073438B" w:rsidP="00131A41">
      <w:pPr>
        <w:pStyle w:val="BodyText"/>
      </w:pPr>
      <w:r w:rsidRPr="0073438B">
        <w:t>Performing arts – music composition</w:t>
      </w:r>
    </w:p>
    <w:p w:rsidR="00000000" w:rsidRPr="0073438B" w:rsidP="0073438B">
      <w:pPr>
        <w:pStyle w:val="Heading1"/>
      </w:pPr>
      <w:bookmarkStart w:id="4" w:name="O_797746"/>
      <w:bookmarkEnd w:id="4"/>
      <w:r w:rsidRPr="0073438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343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38B" w:rsidP="0073438B">
            <w:pPr>
              <w:pStyle w:val="BodyText"/>
            </w:pPr>
            <w:r w:rsidRPr="0073438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8B">
            <w:pPr>
              <w:pStyle w:val="BodyText"/>
              <w:rPr>
                <w:lang w:val="en-NZ"/>
              </w:rPr>
            </w:pPr>
            <w:r w:rsidRPr="0073438B">
              <w:rPr>
                <w:rStyle w:val="SpecialBold"/>
              </w:rPr>
              <w:t>PERFORMANCE CRITERIA</w:t>
            </w:r>
          </w:p>
        </w:tc>
      </w:tr>
      <w:tr w:rsidTr="007343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38B" w:rsidP="0073438B">
            <w:pPr>
              <w:pStyle w:val="BodyText"/>
            </w:pPr>
            <w:r w:rsidRPr="0073438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8B">
            <w:pPr>
              <w:pStyle w:val="BodyText"/>
              <w:rPr>
                <w:lang w:val="en-NZ"/>
              </w:rPr>
            </w:pPr>
            <w:r w:rsidRPr="007343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43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8B">
            <w:pPr>
              <w:pStyle w:val="BodyText"/>
              <w:rPr>
                <w:lang w:val="en-NZ"/>
              </w:rPr>
            </w:pPr>
            <w:r w:rsidRPr="0073438B">
              <w:t>1. Determine requirements for music publishing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38B" w:rsidP="0073438B">
            <w:pPr>
              <w:pStyle w:val="BodyText"/>
            </w:pPr>
            <w:r w:rsidRPr="0073438B">
              <w:t>1.1 Clarify music publishing briefs in consultation with appropriate p</w:t>
            </w:r>
            <w:r w:rsidRPr="0073438B">
              <w:t>eople</w:t>
            </w:r>
          </w:p>
          <w:p w:rsidR="00000000" w:rsidRPr="0073438B" w:rsidP="0073438B">
            <w:pPr>
              <w:pStyle w:val="BodyText"/>
            </w:pPr>
            <w:r w:rsidRPr="0073438B">
              <w:t>1.2 Negotiate a contract for services as required</w:t>
            </w:r>
          </w:p>
          <w:p w:rsidR="00000000" w:rsidP="0073438B">
            <w:pPr>
              <w:pStyle w:val="BodyText"/>
              <w:rPr>
                <w:lang w:val="en-NZ"/>
              </w:rPr>
            </w:pPr>
            <w:r w:rsidRPr="0073438B">
              <w:t>1.3 Organise required resources</w:t>
            </w:r>
          </w:p>
        </w:tc>
      </w:tr>
      <w:tr w:rsidTr="007343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8B">
            <w:pPr>
              <w:pStyle w:val="BodyText"/>
              <w:rPr>
                <w:lang w:val="en-NZ"/>
              </w:rPr>
            </w:pPr>
            <w:r w:rsidRPr="0073438B">
              <w:t xml:space="preserve">2. Prepare music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38B" w:rsidP="0073438B">
            <w:pPr>
              <w:pStyle w:val="BodyText"/>
            </w:pPr>
            <w:r w:rsidRPr="0073438B">
              <w:t>2.1 Produce clear and accurate notation of individual parts, using relevant software applications if required</w:t>
            </w:r>
          </w:p>
          <w:p w:rsidR="00000000" w:rsidRPr="0073438B" w:rsidP="0073438B">
            <w:pPr>
              <w:pStyle w:val="BodyText"/>
            </w:pPr>
            <w:r w:rsidRPr="0073438B">
              <w:t>2.2 Adjust work for particular instruments, including range, tone and balance</w:t>
            </w:r>
          </w:p>
          <w:p w:rsidR="00000000" w:rsidRPr="0073438B" w:rsidP="0073438B">
            <w:pPr>
              <w:pStyle w:val="BodyText"/>
            </w:pPr>
            <w:r w:rsidRPr="0073438B">
              <w:t>2.3 Transcribe music from audio sources as required</w:t>
            </w:r>
          </w:p>
          <w:p w:rsidR="00000000" w:rsidRPr="0073438B" w:rsidP="0073438B">
            <w:pPr>
              <w:pStyle w:val="BodyText"/>
            </w:pPr>
            <w:r w:rsidRPr="0073438B">
              <w:t>2.4 Set down work using methods and conventions appropriate to the context and musical style</w:t>
            </w:r>
          </w:p>
          <w:p w:rsidR="00000000" w:rsidRPr="0073438B" w:rsidP="0073438B">
            <w:pPr>
              <w:pStyle w:val="BodyText"/>
            </w:pPr>
            <w:r w:rsidRPr="0073438B">
              <w:t>2.5 Proof notated music to ensure</w:t>
            </w:r>
            <w:r w:rsidRPr="0073438B">
              <w:t xml:space="preserve"> consistency in the spelling of rhythmic, harmonic and melodic notation</w:t>
            </w:r>
          </w:p>
          <w:p w:rsidR="00000000" w:rsidRPr="0073438B" w:rsidP="0073438B">
            <w:pPr>
              <w:pStyle w:val="BodyText"/>
            </w:pPr>
            <w:r w:rsidRPr="0073438B">
              <w:t>2.6 Seek advice from appropriate specialists to resolve issues with music sources, including copyright clearances and intellectual property rights</w:t>
            </w:r>
          </w:p>
          <w:p w:rsidR="00000000" w:rsidRPr="0073438B" w:rsidP="0073438B">
            <w:pPr>
              <w:pStyle w:val="BodyText"/>
            </w:pPr>
            <w:r w:rsidRPr="0073438B">
              <w:t>2.7 Discuss work in progress with app</w:t>
            </w:r>
            <w:r w:rsidRPr="0073438B">
              <w:t>ropriate personnel, and incorporate feedback as required</w:t>
            </w:r>
          </w:p>
          <w:p w:rsidR="00000000" w:rsidP="0073438B">
            <w:pPr>
              <w:pStyle w:val="BodyText"/>
              <w:rPr>
                <w:lang w:val="en-NZ"/>
              </w:rPr>
            </w:pPr>
            <w:r w:rsidRPr="0073438B">
              <w:t>2.8 Complete and present work in the required format by agreed deadline</w:t>
            </w:r>
          </w:p>
        </w:tc>
      </w:tr>
      <w:tr w:rsidTr="007343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8B">
            <w:pPr>
              <w:pStyle w:val="BodyText"/>
              <w:rPr>
                <w:lang w:val="en-NZ"/>
              </w:rPr>
            </w:pPr>
            <w:r w:rsidRPr="0073438B">
              <w:t>3. Review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38B" w:rsidP="0073438B">
            <w:pPr>
              <w:pStyle w:val="BodyText"/>
            </w:pPr>
            <w:r w:rsidRPr="0073438B">
              <w:t>3.1 Seek feedback from appropriate people on the process used to prepare music for publishing</w:t>
            </w:r>
          </w:p>
          <w:p w:rsidR="00000000" w:rsidRPr="0073438B" w:rsidP="0073438B">
            <w:pPr>
              <w:pStyle w:val="BodyText"/>
            </w:pPr>
            <w:r w:rsidRPr="0073438B">
              <w:t xml:space="preserve">3.2 Evaluate own </w:t>
            </w:r>
            <w:r w:rsidRPr="0073438B">
              <w:t>work and identify areas for future improvement</w:t>
            </w:r>
          </w:p>
        </w:tc>
      </w:tr>
    </w:tbl>
    <w:p w:rsidR="00131A41" w:rsidP="0073438B">
      <w:pPr>
        <w:pStyle w:val="BodyText"/>
      </w:pPr>
    </w:p>
    <w:p w:rsidR="00131A41" w:rsidP="0073438B">
      <w:pPr>
        <w:pStyle w:val="BodyText"/>
      </w:pPr>
    </w:p>
    <w:p w:rsidR="00000000" w:rsidRPr="0073438B" w:rsidP="0073438B">
      <w:pPr>
        <w:pStyle w:val="Heading1"/>
      </w:pPr>
      <w:bookmarkStart w:id="5" w:name="O_797747"/>
      <w:bookmarkEnd w:id="5"/>
      <w:r w:rsidRPr="0073438B">
        <w:t>Foundation Skills</w:t>
      </w:r>
    </w:p>
    <w:p w:rsidR="00000000" w:rsidRPr="00131A41" w:rsidP="00131A41">
      <w:pPr>
        <w:pStyle w:val="BodyText"/>
        <w:rPr>
          <w:i/>
        </w:rPr>
      </w:pPr>
      <w:r w:rsidRPr="00131A4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343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38B" w:rsidP="0073438B">
            <w:pPr>
              <w:pStyle w:val="BodyText"/>
            </w:pPr>
            <w:r w:rsidRPr="0073438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38B" w:rsidP="0073438B">
            <w:pPr>
              <w:pStyle w:val="BodyText"/>
            </w:pPr>
            <w:r w:rsidRPr="0073438B">
              <w:rPr>
                <w:rStyle w:val="SpecialBold"/>
              </w:rPr>
              <w:t>Perfo</w:t>
            </w:r>
            <w:r w:rsidRPr="0073438B">
              <w:rPr>
                <w:rStyle w:val="SpecialBold"/>
              </w:rPr>
              <w:t>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8B">
            <w:pPr>
              <w:pStyle w:val="BodyText"/>
              <w:rPr>
                <w:lang w:val="en-NZ"/>
              </w:rPr>
            </w:pPr>
            <w:r w:rsidRPr="0073438B">
              <w:rPr>
                <w:rStyle w:val="SpecialBold"/>
              </w:rPr>
              <w:t>Description</w:t>
            </w:r>
          </w:p>
        </w:tc>
      </w:tr>
      <w:tr w:rsidTr="007343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8B">
            <w:pPr>
              <w:pStyle w:val="BodyText"/>
              <w:rPr>
                <w:lang w:val="en-NZ"/>
              </w:rPr>
            </w:pPr>
            <w:r w:rsidRPr="0073438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8B">
            <w:pPr>
              <w:pStyle w:val="BodyText"/>
              <w:rPr>
                <w:lang w:val="en-NZ"/>
              </w:rPr>
            </w:pPr>
            <w:r w:rsidRPr="0073438B">
              <w:t>2.5, 2.8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8B">
            <w:pPr>
              <w:pStyle w:val="ListBullet"/>
              <w:rPr>
                <w:lang w:val="en-NZ"/>
              </w:rPr>
            </w:pPr>
            <w:r w:rsidRPr="0073438B">
              <w:t>Checks texts for accuracy and against requirements of briefs</w:t>
            </w:r>
          </w:p>
        </w:tc>
      </w:tr>
      <w:tr w:rsidTr="007343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8B">
            <w:pPr>
              <w:pStyle w:val="BodyText"/>
              <w:rPr>
                <w:lang w:val="en-NZ"/>
              </w:rPr>
            </w:pPr>
            <w:r w:rsidRPr="0073438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8B">
            <w:pPr>
              <w:pStyle w:val="BodyText"/>
              <w:rPr>
                <w:lang w:val="en-NZ"/>
              </w:rPr>
            </w:pPr>
            <w:r w:rsidRPr="0073438B">
              <w:t>2.1, 2.3-2.5, 2.8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38B" w:rsidP="0073438B">
            <w:pPr>
              <w:pStyle w:val="ListBullet"/>
            </w:pPr>
            <w:r w:rsidRPr="0073438B">
              <w:t>Records work plan and approach in language and a format that is appropriate for the area of specialisation</w:t>
            </w:r>
          </w:p>
          <w:p w:rsidR="00000000" w:rsidP="0073438B">
            <w:pPr>
              <w:pStyle w:val="ListBullet"/>
              <w:rPr>
                <w:lang w:val="en-NZ"/>
              </w:rPr>
            </w:pPr>
            <w:r w:rsidRPr="0073438B">
              <w:t>Employs appropriate conventions to record music</w:t>
            </w:r>
          </w:p>
        </w:tc>
      </w:tr>
      <w:tr w:rsidTr="007343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8B">
            <w:pPr>
              <w:pStyle w:val="BodyText"/>
              <w:rPr>
                <w:lang w:val="en-NZ"/>
              </w:rPr>
            </w:pPr>
            <w:r w:rsidRPr="0073438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8B">
            <w:pPr>
              <w:pStyle w:val="BodyText"/>
              <w:rPr>
                <w:lang w:val="en-NZ"/>
              </w:rPr>
            </w:pPr>
            <w:r w:rsidRPr="0073438B">
              <w:t>1.1, 1.2, 2.6, 2.7, 3.1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38B" w:rsidP="0073438B">
            <w:pPr>
              <w:pStyle w:val="ListBullet"/>
            </w:pPr>
            <w:r w:rsidRPr="0073438B">
              <w:t>Participates in a verbal exchange of ideas, and elicits the view and opinions of others by listening and questioning</w:t>
            </w:r>
          </w:p>
          <w:p w:rsidR="00000000" w:rsidP="0073438B">
            <w:pPr>
              <w:pStyle w:val="ListBullet"/>
              <w:rPr>
                <w:lang w:val="en-NZ"/>
              </w:rPr>
            </w:pPr>
            <w:r w:rsidRPr="0073438B">
              <w:t>Transcribes texts from audio sources</w:t>
            </w:r>
          </w:p>
        </w:tc>
      </w:tr>
      <w:tr w:rsidTr="007343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8B">
            <w:pPr>
              <w:pStyle w:val="BodyText"/>
              <w:rPr>
                <w:lang w:val="en-NZ"/>
              </w:rPr>
            </w:pPr>
            <w:r w:rsidRPr="0073438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8B">
            <w:pPr>
              <w:pStyle w:val="BodyText"/>
              <w:rPr>
                <w:lang w:val="en-NZ"/>
              </w:rPr>
            </w:pPr>
            <w:r w:rsidRPr="0073438B">
              <w:t>2.8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8B">
            <w:pPr>
              <w:pStyle w:val="ListBullet"/>
              <w:rPr>
                <w:lang w:val="en-NZ"/>
              </w:rPr>
            </w:pPr>
            <w:r w:rsidRPr="0073438B">
              <w:t>Applies timeframes in accordance with schedule requirements</w:t>
            </w:r>
          </w:p>
        </w:tc>
      </w:tr>
      <w:tr w:rsidTr="007343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8B">
            <w:pPr>
              <w:pStyle w:val="BodyText"/>
              <w:rPr>
                <w:lang w:val="en-NZ"/>
              </w:rPr>
            </w:pPr>
            <w:r w:rsidRPr="0073438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38B" w:rsidP="0073438B">
            <w:pPr>
              <w:pStyle w:val="BodyText"/>
            </w:pPr>
            <w:r w:rsidRPr="0073438B">
              <w:t>1.2, 2.6</w:t>
            </w:r>
          </w:p>
          <w:p w:rsidR="00000000" w:rsidP="0073438B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38B" w:rsidP="0073438B">
            <w:pPr>
              <w:pStyle w:val="ListBullet"/>
            </w:pPr>
            <w:r w:rsidRPr="0073438B">
              <w:t>Confirms role requirements with relevant personnel</w:t>
            </w:r>
          </w:p>
          <w:p w:rsidR="00000000" w:rsidP="0073438B">
            <w:pPr>
              <w:pStyle w:val="ListBullet"/>
              <w:rPr>
                <w:lang w:val="en-NZ"/>
              </w:rPr>
            </w:pPr>
            <w:r w:rsidRPr="0073438B">
              <w:t>Identifies, confirms and applies copyright requirements relevant to role</w:t>
            </w:r>
          </w:p>
        </w:tc>
      </w:tr>
      <w:tr w:rsidTr="007343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8B">
            <w:pPr>
              <w:pStyle w:val="BodyText"/>
              <w:rPr>
                <w:lang w:val="en-NZ"/>
              </w:rPr>
            </w:pPr>
            <w:r w:rsidRPr="0073438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8B">
            <w:pPr>
              <w:pStyle w:val="BodyText"/>
              <w:rPr>
                <w:lang w:val="en-NZ"/>
              </w:rPr>
            </w:pPr>
            <w:r w:rsidRPr="0073438B">
              <w:t xml:space="preserve">1.1, </w:t>
            </w:r>
            <w:r w:rsidRPr="0073438B">
              <w:t>1.2, 2.6, 2.7, 3.1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38B" w:rsidP="0073438B">
            <w:pPr>
              <w:pStyle w:val="ListBullet"/>
            </w:pPr>
            <w:r w:rsidRPr="0073438B">
              <w:t>Collaborates with others to convey and elicit information, develop and confirm understanding, and gain feedback</w:t>
            </w:r>
          </w:p>
          <w:p w:rsidR="00000000" w:rsidP="0073438B">
            <w:pPr>
              <w:pStyle w:val="ListBullet"/>
              <w:rPr>
                <w:lang w:val="en-NZ"/>
              </w:rPr>
            </w:pPr>
            <w:r w:rsidRPr="0073438B">
              <w:t>Follows accepted communication practices and protocols in negotiations</w:t>
            </w:r>
          </w:p>
        </w:tc>
      </w:tr>
      <w:tr w:rsidTr="007343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8B">
            <w:pPr>
              <w:pStyle w:val="BodyText"/>
              <w:rPr>
                <w:lang w:val="en-NZ"/>
              </w:rPr>
            </w:pPr>
            <w:r w:rsidRPr="0073438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8B">
            <w:pPr>
              <w:pStyle w:val="BodyText"/>
              <w:rPr>
                <w:lang w:val="en-NZ"/>
              </w:rPr>
            </w:pPr>
            <w:r w:rsidRPr="0073438B">
              <w:t>1.1, 1.3, 2.1-2.5, 2.8,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38B" w:rsidP="0073438B">
            <w:pPr>
              <w:pStyle w:val="ListBullet"/>
            </w:pPr>
            <w:r w:rsidRPr="0073438B">
              <w:t>Plans and prioritises a range of routine and non-routine tasks to meet deadlines</w:t>
            </w:r>
          </w:p>
          <w:p w:rsidR="00000000" w:rsidRPr="0073438B" w:rsidP="0073438B">
            <w:pPr>
              <w:pStyle w:val="ListBullet"/>
            </w:pPr>
            <w:r w:rsidRPr="0073438B">
              <w:t>Applies problem solving processes to evaluate options and decide on solutions and improvements</w:t>
            </w:r>
          </w:p>
          <w:p w:rsidR="00000000" w:rsidRPr="0073438B" w:rsidP="0073438B">
            <w:pPr>
              <w:pStyle w:val="ListBullet"/>
            </w:pPr>
            <w:r w:rsidRPr="0073438B">
              <w:t xml:space="preserve">Uses digital technologies to source and manage information and support creative </w:t>
            </w:r>
            <w:r w:rsidRPr="0073438B">
              <w:t>processes</w:t>
            </w:r>
          </w:p>
        </w:tc>
      </w:tr>
    </w:tbl>
    <w:p w:rsidR="00000000" w:rsidRPr="0073438B" w:rsidP="0073438B">
      <w:pPr>
        <w:pStyle w:val="BodyText"/>
      </w:pPr>
    </w:p>
    <w:p w:rsidR="00000000" w:rsidRPr="0073438B" w:rsidP="0073438B">
      <w:pPr>
        <w:pStyle w:val="AllowPageBreak"/>
      </w:pPr>
    </w:p>
    <w:p w:rsidR="00000000" w:rsidRPr="0073438B" w:rsidP="0073438B">
      <w:pPr>
        <w:pStyle w:val="Heading1"/>
      </w:pPr>
      <w:bookmarkStart w:id="6" w:name="O_797749"/>
      <w:bookmarkEnd w:id="6"/>
      <w:r w:rsidRPr="0073438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3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38B" w:rsidP="0073438B">
            <w:pPr>
              <w:pStyle w:val="BodyText"/>
            </w:pPr>
            <w:r w:rsidRPr="0073438B">
              <w:rPr>
                <w:rStyle w:val="SpecialBold"/>
              </w:rPr>
              <w:t xml:space="preserve">Code and title </w:t>
            </w:r>
          </w:p>
          <w:p w:rsidR="00000000" w:rsidRPr="0073438B" w:rsidP="0073438B">
            <w:pPr>
              <w:pStyle w:val="BodyText"/>
            </w:pPr>
            <w:r w:rsidRPr="0073438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38B" w:rsidP="0073438B">
            <w:pPr>
              <w:pStyle w:val="BodyText"/>
            </w:pPr>
            <w:r w:rsidRPr="0073438B">
              <w:rPr>
                <w:rStyle w:val="SpecialBold"/>
              </w:rPr>
              <w:t>Code and title</w:t>
            </w:r>
          </w:p>
          <w:p w:rsidR="00000000" w:rsidRPr="0073438B" w:rsidP="0073438B">
            <w:pPr>
              <w:pStyle w:val="BodyText"/>
            </w:pPr>
            <w:r w:rsidRPr="0073438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38B" w:rsidP="0073438B">
            <w:pPr>
              <w:pStyle w:val="BodyText"/>
            </w:pPr>
            <w:r w:rsidRPr="0073438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8B">
            <w:pPr>
              <w:pStyle w:val="BodyText"/>
              <w:rPr>
                <w:lang w:val="en-NZ"/>
              </w:rPr>
            </w:pPr>
            <w:r w:rsidRPr="0073438B">
              <w:rPr>
                <w:rStyle w:val="SpecialBold"/>
              </w:rPr>
              <w:t>Equivalence status</w:t>
            </w:r>
          </w:p>
        </w:tc>
      </w:tr>
      <w:tr w:rsidTr="0073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8B">
            <w:pPr>
              <w:pStyle w:val="BodyText"/>
              <w:rPr>
                <w:lang w:val="en-NZ"/>
              </w:rPr>
            </w:pPr>
            <w:r w:rsidRPr="0073438B">
              <w:t>CUAMCP503 Prepare compositions for publishing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8B">
            <w:pPr>
              <w:pStyle w:val="BodyText"/>
              <w:rPr>
                <w:lang w:val="en-NZ"/>
              </w:rPr>
            </w:pPr>
            <w:r w:rsidRPr="0073438B">
              <w:t>CUSMCP503A Prepare compositions for publishing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8B">
            <w:pPr>
              <w:pStyle w:val="BodyText"/>
              <w:rPr>
                <w:lang w:val="en-NZ"/>
              </w:rPr>
            </w:pPr>
            <w:r w:rsidRPr="0073438B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38B" w:rsidP="0073438B">
            <w:pPr>
              <w:pStyle w:val="BodyText"/>
            </w:pPr>
            <w:r w:rsidRPr="0073438B">
              <w:t>Equivalent unit</w:t>
            </w:r>
          </w:p>
        </w:tc>
      </w:tr>
    </w:tbl>
    <w:p w:rsidR="00131A41" w:rsidP="0073438B">
      <w:pPr>
        <w:pStyle w:val="BodyText"/>
      </w:pPr>
    </w:p>
    <w:p w:rsidR="00131A41" w:rsidP="0073438B">
      <w:pPr>
        <w:pStyle w:val="BodyText"/>
      </w:pPr>
    </w:p>
    <w:p w:rsidR="00000000" w:rsidRPr="0073438B" w:rsidP="0073438B">
      <w:pPr>
        <w:pStyle w:val="Heading1"/>
      </w:pPr>
      <w:bookmarkStart w:id="7" w:name="O_797756"/>
      <w:bookmarkEnd w:id="7"/>
      <w:r w:rsidRPr="0073438B">
        <w:t>Links</w:t>
      </w:r>
    </w:p>
    <w:p w:rsidR="00000000" w:rsidRPr="0073438B" w:rsidP="00131A41">
      <w:pPr>
        <w:pStyle w:val="BodyText"/>
      </w:pPr>
      <w:r w:rsidRPr="007343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35FA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3438B" w:rsidP="00131A41">
      <w:pPr>
        <w:pStyle w:val="BodyText"/>
        <w:sectPr w:rsidSect="007343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438B" w:rsidP="0073438B">
      <w:pPr>
        <w:pStyle w:val="SuperHeading"/>
      </w:pPr>
      <w:r w:rsidRPr="0073438B">
        <w:t xml:space="preserve">Assessment Requirements for CUAMCP503 Prepare </w:t>
      </w:r>
      <w:r w:rsidRPr="0073438B">
        <w:t>compositions for publishing</w:t>
      </w:r>
    </w:p>
    <w:p w:rsidR="00000000" w:rsidRPr="0073438B" w:rsidP="0073438B">
      <w:pPr>
        <w:pStyle w:val="Heading1"/>
      </w:pPr>
      <w:bookmarkStart w:id="8" w:name="O_797751"/>
      <w:bookmarkEnd w:id="8"/>
      <w:r w:rsidRPr="007343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3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38B" w:rsidP="0073438B">
            <w:pPr>
              <w:pStyle w:val="BodyText"/>
            </w:pPr>
            <w:r w:rsidRPr="007343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8B">
            <w:pPr>
              <w:pStyle w:val="BodyText"/>
              <w:rPr>
                <w:lang w:val="en-NZ"/>
              </w:rPr>
            </w:pPr>
            <w:r w:rsidRPr="0073438B">
              <w:rPr>
                <w:rStyle w:val="SpecialBold"/>
              </w:rPr>
              <w:t>Comments</w:t>
            </w:r>
          </w:p>
        </w:tc>
      </w:tr>
      <w:tr w:rsidTr="0073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8B">
            <w:pPr>
              <w:pStyle w:val="BodyText"/>
              <w:rPr>
                <w:lang w:val="en-NZ"/>
              </w:rPr>
            </w:pPr>
            <w:r w:rsidRPr="007343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38B" w:rsidP="0073438B">
            <w:pPr>
              <w:pStyle w:val="BodyText"/>
            </w:pPr>
            <w:r w:rsidRPr="0073438B">
              <w:t>This version first released with CUA Creative Arts and Culture Training Package version 2.0.</w:t>
            </w:r>
          </w:p>
        </w:tc>
      </w:tr>
    </w:tbl>
    <w:p w:rsidR="00000000" w:rsidRPr="0073438B" w:rsidP="0073438B">
      <w:pPr>
        <w:pStyle w:val="BodyText"/>
      </w:pPr>
    </w:p>
    <w:p w:rsidR="00000000" w:rsidRPr="0073438B" w:rsidP="0073438B">
      <w:pPr>
        <w:pStyle w:val="AllowPageBreak"/>
      </w:pPr>
    </w:p>
    <w:p w:rsidR="00000000" w:rsidRPr="0073438B" w:rsidP="0073438B">
      <w:pPr>
        <w:pStyle w:val="Heading1"/>
      </w:pPr>
      <w:bookmarkStart w:id="9" w:name="O_797752"/>
      <w:bookmarkEnd w:id="9"/>
      <w:r w:rsidRPr="0073438B">
        <w:t>Performance Evidence</w:t>
      </w:r>
    </w:p>
    <w:p w:rsidR="00000000" w:rsidRPr="0073438B" w:rsidP="00131A41">
      <w:pPr>
        <w:pStyle w:val="BodyText"/>
      </w:pPr>
      <w:r w:rsidRPr="0073438B">
        <w:t>Evidence of the ability to:</w:t>
      </w:r>
    </w:p>
    <w:p w:rsidR="00000000" w:rsidRPr="0073438B" w:rsidP="0073438B">
      <w:pPr>
        <w:pStyle w:val="ListBullet"/>
      </w:pPr>
      <w:r w:rsidRPr="0073438B">
        <w:t>i</w:t>
      </w:r>
      <w:r w:rsidRPr="0073438B">
        <w:t>nterpret music publishing briefs</w:t>
      </w:r>
    </w:p>
    <w:p w:rsidR="00000000" w:rsidRPr="0073438B" w:rsidP="0073438B">
      <w:pPr>
        <w:pStyle w:val="ListBullet"/>
      </w:pPr>
      <w:r w:rsidRPr="0073438B">
        <w:t xml:space="preserve">prepare different types of compositions for publishing, including one that has  parts </w:t>
      </w:r>
    </w:p>
    <w:p w:rsidR="00000000" w:rsidRPr="0073438B" w:rsidP="0073438B">
      <w:pPr>
        <w:pStyle w:val="ListBullet"/>
      </w:pPr>
      <w:r w:rsidRPr="0073438B">
        <w:t xml:space="preserve">notate and proofread music for publication </w:t>
      </w:r>
    </w:p>
    <w:p w:rsidR="00000000" w:rsidRPr="0073438B" w:rsidP="0073438B">
      <w:pPr>
        <w:pStyle w:val="ListBullet"/>
      </w:pPr>
      <w:r w:rsidRPr="0073438B">
        <w:t>evaluate own work and identify ways to improve</w:t>
      </w:r>
    </w:p>
    <w:p w:rsidR="00000000" w:rsidRPr="0073438B" w:rsidP="0073438B">
      <w:pPr>
        <w:pStyle w:val="BodyText"/>
      </w:pPr>
    </w:p>
    <w:p w:rsidR="00000000" w:rsidRPr="0073438B" w:rsidP="00131A41">
      <w:pPr>
        <w:pStyle w:val="BodyText"/>
      </w:pPr>
      <w:r w:rsidRPr="0073438B">
        <w:t>Note: If a specific volume or frequency is not stated, then evidence must be provided at least once.</w:t>
      </w:r>
    </w:p>
    <w:p w:rsidR="00000000" w:rsidRPr="0073438B" w:rsidP="0073438B">
      <w:pPr>
        <w:pStyle w:val="Heading1"/>
      </w:pPr>
      <w:bookmarkStart w:id="10" w:name="O_797753"/>
      <w:bookmarkEnd w:id="10"/>
      <w:r w:rsidRPr="0073438B">
        <w:t>Knowledge Evidence</w:t>
      </w:r>
    </w:p>
    <w:p w:rsidR="00000000" w:rsidRPr="0073438B" w:rsidP="00131A41">
      <w:pPr>
        <w:pStyle w:val="BodyText"/>
      </w:pPr>
      <w:r w:rsidRPr="0073438B">
        <w:t>To complete the unit requirements safely and effectively, the individual must:</w:t>
      </w:r>
    </w:p>
    <w:p w:rsidR="00000000" w:rsidRPr="0073438B" w:rsidP="0073438B">
      <w:pPr>
        <w:pStyle w:val="ListBullet"/>
      </w:pPr>
      <w:r w:rsidRPr="0073438B">
        <w:t>explain publishers’ requirements in rel</w:t>
      </w:r>
      <w:r w:rsidRPr="0073438B">
        <w:t>ation to notation of music</w:t>
      </w:r>
    </w:p>
    <w:p w:rsidR="00000000" w:rsidRPr="0073438B" w:rsidP="0073438B">
      <w:pPr>
        <w:pStyle w:val="ListBullet"/>
      </w:pPr>
      <w:r w:rsidRPr="0073438B">
        <w:t xml:space="preserve">explain musical protocols and customs for notating and editing music for publication </w:t>
      </w:r>
    </w:p>
    <w:p w:rsidR="00000000" w:rsidRPr="0073438B" w:rsidP="0073438B">
      <w:pPr>
        <w:pStyle w:val="ListBullet"/>
      </w:pPr>
      <w:r w:rsidRPr="0073438B">
        <w:t xml:space="preserve">describe features of a range software tools/packages and other resources that might be required for notating music for publication </w:t>
      </w:r>
    </w:p>
    <w:p w:rsidR="00000000" w:rsidRPr="0073438B" w:rsidP="0073438B">
      <w:pPr>
        <w:pStyle w:val="ListBullet"/>
      </w:pPr>
      <w:r w:rsidRPr="0073438B">
        <w:t>explain fil</w:t>
      </w:r>
      <w:r w:rsidRPr="0073438B">
        <w:t xml:space="preserve">e formats that might be used for publishing music  </w:t>
      </w:r>
    </w:p>
    <w:p w:rsidR="00000000" w:rsidRPr="0073438B" w:rsidP="0073438B">
      <w:pPr>
        <w:pStyle w:val="ListBullet"/>
      </w:pPr>
      <w:r w:rsidRPr="0073438B">
        <w:t>describe copyright issues and intellectual property rights in the context of preparing compositions for publishing</w:t>
      </w:r>
    </w:p>
    <w:p w:rsidR="00000000" w:rsidRPr="0073438B" w:rsidP="0073438B">
      <w:pPr>
        <w:pStyle w:val="ListBullet"/>
      </w:pPr>
      <w:r w:rsidRPr="0073438B">
        <w:t>outline issues and challenges that typically arise in the context of preparing compositio</w:t>
      </w:r>
      <w:r w:rsidRPr="0073438B">
        <w:t>ns for publishing, and how they might be overcome.</w:t>
      </w:r>
    </w:p>
    <w:p w:rsidR="00000000" w:rsidRPr="0073438B" w:rsidP="0073438B">
      <w:pPr>
        <w:pStyle w:val="AllowPageBreak"/>
      </w:pPr>
    </w:p>
    <w:p w:rsidR="00000000" w:rsidRPr="0073438B" w:rsidP="0073438B">
      <w:pPr>
        <w:pStyle w:val="Heading1"/>
      </w:pPr>
      <w:bookmarkStart w:id="11" w:name="O_797754"/>
      <w:bookmarkEnd w:id="11"/>
      <w:r w:rsidRPr="0073438B">
        <w:t>Assessment Conditions</w:t>
      </w:r>
    </w:p>
    <w:p w:rsidR="00000000" w:rsidRPr="0073438B" w:rsidP="00131A41">
      <w:pPr>
        <w:pStyle w:val="BodyText"/>
      </w:pPr>
      <w:r w:rsidRPr="0073438B">
        <w:t>Assessment must be conducted in a safe environment where evidence gathered demonstrates consistent performance of typical activities experienced in creative arts indu</w:t>
      </w:r>
      <w:r w:rsidRPr="0073438B">
        <w:t xml:space="preserve">stry environments. The assessment environment must include access to: </w:t>
      </w:r>
    </w:p>
    <w:p w:rsidR="00000000" w:rsidRPr="0073438B" w:rsidP="0073438B">
      <w:pPr>
        <w:pStyle w:val="ListBullet"/>
      </w:pPr>
      <w:r w:rsidRPr="0073438B">
        <w:t>opportunities for preparing compositions for publishing</w:t>
      </w:r>
    </w:p>
    <w:p w:rsidR="00000000" w:rsidRPr="0073438B" w:rsidP="0073438B">
      <w:pPr>
        <w:pStyle w:val="ListBullet"/>
      </w:pPr>
      <w:r w:rsidRPr="0073438B">
        <w:t>printed scores or recorded performances.</w:t>
      </w:r>
    </w:p>
    <w:p w:rsidR="00000000" w:rsidRPr="0073438B" w:rsidP="0073438B">
      <w:pPr>
        <w:pStyle w:val="BodyText"/>
      </w:pPr>
    </w:p>
    <w:p w:rsidR="00000000" w:rsidRPr="0073438B" w:rsidP="00131A41">
      <w:pPr>
        <w:pStyle w:val="BodyText"/>
      </w:pPr>
      <w:r w:rsidRPr="0073438B">
        <w:t>Assessors of this unit must satisfy the requirements for assessors in applicable vocational educational and training legislation, frameworks and/or standards.</w:t>
      </w:r>
    </w:p>
    <w:p w:rsidR="00000000" w:rsidRPr="0073438B" w:rsidP="0073438B">
      <w:pPr>
        <w:pStyle w:val="Heading1"/>
      </w:pPr>
      <w:bookmarkStart w:id="12" w:name="O_797757"/>
      <w:bookmarkEnd w:id="12"/>
      <w:r w:rsidRPr="0073438B">
        <w:t>Links</w:t>
      </w:r>
    </w:p>
    <w:p w:rsidR="00000000" w:rsidRPr="0073438B" w:rsidP="00131A41">
      <w:pPr>
        <w:pStyle w:val="BodyText"/>
      </w:pPr>
      <w:r w:rsidRPr="007343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35FA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3438B" w:rsidP="0073438B"/>
    <w:sectPr w:rsidSect="007343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3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38B" w:rsidRPr="00131A41" w:rsidP="00131A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3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41" w:rsidP="007343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1A41" w:rsidP="007343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31A41" w:rsidP="007343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38B" w:rsidP="007343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1A41">
      <w:t>Approved</w:t>
    </w:r>
    <w:r w:rsidR="00131A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1A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1A41">
      <w:rPr>
        <w:noProof/>
      </w:rPr>
      <w:t>4</w:t>
    </w:r>
    <w:r>
      <w:rPr>
        <w:noProof/>
      </w:rPr>
      <w:fldChar w:fldCharType="end"/>
    </w:r>
  </w:p>
  <w:p w:rsidR="0073438B" w:rsidP="007343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1A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1A41">
      <w:t>Service and Creative Skills Australia</w:t>
    </w:r>
    <w:r w:rsidR="00131A41">
      <w:fldChar w:fldCharType="end"/>
    </w:r>
  </w:p>
  <w:p w:rsidR="0073438B" w:rsidP="007343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3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438B" w:rsidRPr="00131A41" w:rsidP="00131A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3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41" w:rsidRPr="002D2AF8" w:rsidP="007343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CUAMCP503 Prepare compositions for publishing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31A41" w:rsidP="007343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38B" w:rsidRPr="002D2AF8" w:rsidP="007343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1A41">
      <w:t>CUAMCP503 Prepare compositions for publishing</w:t>
    </w:r>
    <w:r w:rsidR="00131A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1A41">
      <w:rPr>
        <w:noProof/>
      </w:rPr>
      <w:t>1 March 2025</w:t>
    </w:r>
    <w:r>
      <w:fldChar w:fldCharType="end"/>
    </w:r>
  </w:p>
  <w:p w:rsidR="0073438B" w:rsidP="007343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EADA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88D8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3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43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43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43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43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43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43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43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43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43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43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438B"/>
  </w:style>
  <w:style w:type="character" w:customStyle="1" w:styleId="Heading1Char">
    <w:name w:val="Heading 1 Char"/>
    <w:basedOn w:val="DefaultParagraphFont"/>
    <w:link w:val="Heading1"/>
    <w:rsid w:val="007343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43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43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43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438B"/>
    <w:rPr>
      <w:b/>
      <w:spacing w:val="0"/>
    </w:rPr>
  </w:style>
  <w:style w:type="character" w:styleId="Emphasis">
    <w:name w:val="Emphasis"/>
    <w:basedOn w:val="DefaultParagraphFont"/>
    <w:qFormat/>
    <w:rsid w:val="0073438B"/>
    <w:rPr>
      <w:i/>
    </w:rPr>
  </w:style>
  <w:style w:type="paragraph" w:customStyle="1" w:styleId="SuperHeading">
    <w:name w:val="SuperHeading"/>
    <w:basedOn w:val="Normal"/>
    <w:rsid w:val="007343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43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43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43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43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4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4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4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4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43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43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43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43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43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43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43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43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43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43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43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43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43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43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43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43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43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43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43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43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43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43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43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43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43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43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43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43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43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438B"/>
  </w:style>
  <w:style w:type="paragraph" w:styleId="TableofFigures">
    <w:name w:val="table of figures"/>
    <w:basedOn w:val="Normal"/>
    <w:next w:val="Normal"/>
    <w:semiHidden/>
    <w:rsid w:val="007343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43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438B"/>
    <w:rPr>
      <w:rFonts w:ascii="Wingdings" w:hAnsi="Wingdings"/>
    </w:rPr>
  </w:style>
  <w:style w:type="paragraph" w:customStyle="1" w:styleId="TableHeading">
    <w:name w:val="Table Heading"/>
    <w:basedOn w:val="HeadingBase"/>
    <w:rsid w:val="007343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438B"/>
    <w:rPr>
      <w:color w:val="0033CC"/>
      <w:u w:val="none"/>
    </w:rPr>
  </w:style>
  <w:style w:type="paragraph" w:customStyle="1" w:styleId="BodyTextRight">
    <w:name w:val="Body Text Right"/>
    <w:basedOn w:val="BodyText"/>
    <w:rsid w:val="007343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43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43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43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43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43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438B"/>
    <w:rPr>
      <w:sz w:val="32"/>
    </w:rPr>
  </w:style>
  <w:style w:type="paragraph" w:customStyle="1" w:styleId="HeadingProcedure">
    <w:name w:val="Heading Procedure"/>
    <w:basedOn w:val="HeadingBase"/>
    <w:next w:val="Normal"/>
    <w:rsid w:val="007343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438B"/>
    <w:pPr>
      <w:spacing w:before="60" w:after="60"/>
    </w:pPr>
  </w:style>
  <w:style w:type="paragraph" w:styleId="ListContinue">
    <w:name w:val="List Continue"/>
    <w:basedOn w:val="List"/>
    <w:rsid w:val="0073438B"/>
    <w:pPr>
      <w:ind w:firstLine="0"/>
    </w:pPr>
  </w:style>
  <w:style w:type="paragraph" w:customStyle="1" w:styleId="ListNote">
    <w:name w:val="List Note"/>
    <w:basedOn w:val="List"/>
    <w:rsid w:val="007343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43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43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438B"/>
    <w:rPr>
      <w:rFonts w:ascii="Courier New" w:hAnsi="Courier New"/>
    </w:rPr>
  </w:style>
  <w:style w:type="paragraph" w:customStyle="1" w:styleId="NoteBullet">
    <w:name w:val="Note Bullet"/>
    <w:basedOn w:val="Note"/>
    <w:rsid w:val="007343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43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43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43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43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43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43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438B"/>
    <w:rPr>
      <w:b/>
      <w:smallCaps/>
    </w:rPr>
  </w:style>
  <w:style w:type="paragraph" w:customStyle="1" w:styleId="TableListNumber">
    <w:name w:val="Table List Number"/>
    <w:basedOn w:val="ListNumber"/>
    <w:rsid w:val="007343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43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438B"/>
    <w:pPr>
      <w:numPr>
        <w:numId w:val="8"/>
      </w:numPr>
    </w:pPr>
  </w:style>
  <w:style w:type="paragraph" w:customStyle="1" w:styleId="ListAlpha2">
    <w:name w:val="List Alpha 2"/>
    <w:basedOn w:val="List2"/>
    <w:rsid w:val="0073438B"/>
    <w:pPr>
      <w:numPr>
        <w:numId w:val="7"/>
      </w:numPr>
    </w:pPr>
  </w:style>
  <w:style w:type="paragraph" w:styleId="List2">
    <w:name w:val="List 2"/>
    <w:basedOn w:val="BodyText"/>
    <w:rsid w:val="007343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43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43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43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43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43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438B"/>
    <w:pPr>
      <w:numPr>
        <w:numId w:val="3"/>
      </w:numPr>
    </w:pPr>
  </w:style>
  <w:style w:type="paragraph" w:styleId="ListContinue2">
    <w:name w:val="List Continue 2"/>
    <w:basedOn w:val="List2"/>
    <w:rsid w:val="0073438B"/>
    <w:pPr>
      <w:ind w:firstLine="0"/>
    </w:pPr>
  </w:style>
  <w:style w:type="paragraph" w:styleId="ListContinue3">
    <w:name w:val="List Continue 3"/>
    <w:basedOn w:val="List3"/>
    <w:rsid w:val="0073438B"/>
    <w:pPr>
      <w:ind w:left="1021" w:firstLine="0"/>
    </w:pPr>
  </w:style>
  <w:style w:type="paragraph" w:styleId="ListContinue4">
    <w:name w:val="List Continue 4"/>
    <w:basedOn w:val="List4"/>
    <w:rsid w:val="0073438B"/>
    <w:pPr>
      <w:ind w:firstLine="0"/>
    </w:pPr>
  </w:style>
  <w:style w:type="paragraph" w:styleId="ListContinue5">
    <w:name w:val="List Continue 5"/>
    <w:basedOn w:val="List5"/>
    <w:rsid w:val="0073438B"/>
    <w:pPr>
      <w:ind w:firstLine="0"/>
    </w:pPr>
  </w:style>
  <w:style w:type="paragraph" w:styleId="ListNumber3">
    <w:name w:val="List Number 3"/>
    <w:basedOn w:val="List3"/>
    <w:rsid w:val="0073438B"/>
    <w:pPr>
      <w:numPr>
        <w:numId w:val="4"/>
      </w:numPr>
    </w:pPr>
  </w:style>
  <w:style w:type="paragraph" w:styleId="ListNumber4">
    <w:name w:val="List Number 4"/>
    <w:basedOn w:val="List4"/>
    <w:rsid w:val="0073438B"/>
    <w:pPr>
      <w:numPr>
        <w:numId w:val="5"/>
      </w:numPr>
    </w:pPr>
  </w:style>
  <w:style w:type="paragraph" w:styleId="ListNumber5">
    <w:name w:val="List Number 5"/>
    <w:basedOn w:val="List5"/>
    <w:rsid w:val="0073438B"/>
    <w:pPr>
      <w:numPr>
        <w:numId w:val="6"/>
      </w:numPr>
    </w:pPr>
  </w:style>
  <w:style w:type="paragraph" w:styleId="BlockText">
    <w:name w:val="Block Text"/>
    <w:basedOn w:val="Normal"/>
    <w:rsid w:val="007343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43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438B"/>
    <w:rPr>
      <w:sz w:val="16"/>
      <w:vertAlign w:val="superscript"/>
    </w:rPr>
  </w:style>
  <w:style w:type="character" w:customStyle="1" w:styleId="Symbols">
    <w:name w:val="Symbols"/>
    <w:basedOn w:val="DefaultParagraphFont"/>
    <w:rsid w:val="0073438B"/>
    <w:rPr>
      <w:rFonts w:ascii="Symbol" w:hAnsi="Symbol"/>
    </w:rPr>
  </w:style>
  <w:style w:type="character" w:customStyle="1" w:styleId="MenuOptions">
    <w:name w:val="Menu Options"/>
    <w:basedOn w:val="DefaultParagraphFont"/>
    <w:rsid w:val="007343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438B"/>
    <w:rPr>
      <w:b/>
    </w:rPr>
  </w:style>
  <w:style w:type="character" w:customStyle="1" w:styleId="Underlined">
    <w:name w:val="Underlined"/>
    <w:basedOn w:val="DefaultParagraphFont"/>
    <w:rsid w:val="0073438B"/>
    <w:rPr>
      <w:u w:val="single"/>
    </w:rPr>
  </w:style>
  <w:style w:type="paragraph" w:customStyle="1" w:styleId="TableBodyTextRight">
    <w:name w:val="Table Body Text Right"/>
    <w:basedOn w:val="TableBodyText"/>
    <w:rsid w:val="007343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438B"/>
    <w:rPr>
      <w:sz w:val="18"/>
    </w:rPr>
  </w:style>
  <w:style w:type="paragraph" w:customStyle="1" w:styleId="BodySmallRight">
    <w:name w:val="Body Small Right"/>
    <w:basedOn w:val="BodyTextRight"/>
    <w:rsid w:val="0073438B"/>
    <w:rPr>
      <w:sz w:val="18"/>
      <w:szCs w:val="18"/>
    </w:rPr>
  </w:style>
  <w:style w:type="paragraph" w:customStyle="1" w:styleId="MarginEdition">
    <w:name w:val="Margin Edition"/>
    <w:basedOn w:val="MarginNote"/>
    <w:rsid w:val="007343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438B"/>
    <w:rPr>
      <w:sz w:val="2"/>
      <w:szCs w:val="2"/>
    </w:rPr>
  </w:style>
  <w:style w:type="character" w:customStyle="1" w:styleId="Small">
    <w:name w:val="Small"/>
    <w:basedOn w:val="DefaultParagraphFont"/>
    <w:rsid w:val="0073438B"/>
    <w:rPr>
      <w:sz w:val="16"/>
    </w:rPr>
  </w:style>
  <w:style w:type="paragraph" w:customStyle="1" w:styleId="WideTable">
    <w:name w:val="Wide Table"/>
    <w:basedOn w:val="Normal"/>
    <w:rsid w:val="007343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438B"/>
  </w:style>
  <w:style w:type="paragraph" w:styleId="Quote">
    <w:name w:val="Quote"/>
    <w:basedOn w:val="Heading1"/>
    <w:link w:val="QuoteChar"/>
    <w:qFormat/>
    <w:rsid w:val="007343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43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438B"/>
    <w:pPr>
      <w:pageBreakBefore/>
    </w:pPr>
  </w:style>
  <w:style w:type="paragraph" w:customStyle="1" w:styleId="Border">
    <w:name w:val="Border"/>
    <w:basedOn w:val="Normal"/>
    <w:qFormat/>
    <w:rsid w:val="007343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43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3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3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43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43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43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43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43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438B"/>
    <w:rPr>
      <w:u w:val="single"/>
    </w:rPr>
  </w:style>
  <w:style w:type="character" w:customStyle="1" w:styleId="BoldandItalics">
    <w:name w:val="Bold and Italics"/>
    <w:qFormat/>
    <w:rsid w:val="0073438B"/>
    <w:rPr>
      <w:b/>
      <w:i/>
      <w:u w:val="none"/>
    </w:rPr>
  </w:style>
  <w:style w:type="paragraph" w:styleId="BalloonText">
    <w:name w:val="Balloon Text"/>
    <w:basedOn w:val="Normal"/>
    <w:link w:val="BalloonTextChar"/>
    <w:rsid w:val="007343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43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43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43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43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43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438B"/>
    <w:pPr>
      <w:spacing w:before="0" w:after="0"/>
    </w:pPr>
  </w:style>
  <w:style w:type="paragraph" w:customStyle="1" w:styleId="BodyTextBold">
    <w:name w:val="Body Text Bold"/>
    <w:basedOn w:val="BodyText"/>
    <w:qFormat/>
    <w:rsid w:val="0073438B"/>
    <w:rPr>
      <w:b/>
    </w:rPr>
  </w:style>
  <w:style w:type="character" w:styleId="Hyperlink">
    <w:name w:val="Hyperlink"/>
    <w:basedOn w:val="DefaultParagraphFont"/>
    <w:uiPriority w:val="99"/>
    <w:unhideWhenUsed/>
    <w:rsid w:val="00131A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851</Words>
  <Characters>5394</Characters>
  <Application>Microsoft Office Word</Application>
  <DocSecurity>0</DocSecurity>
  <Lines>199</Lines>
  <Paragraphs>130</Paragraphs>
  <ScaleCrop>false</ScaleCrop>
  <Company>Author-it Software Corporation Ltd.</Company>
  <LinksUpToDate>false</LinksUpToDate>
  <CharactersWithSpaces>6115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CUAMCP503 Prepare compositions for publishing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2025-03-01T12:35:00Z</dcterms:created>
  <dcterms:modified xsi:type="dcterms:W3CDTF">2025-03-01T12:35:00Z</dcterms:modified>
</cp:coreProperties>
</file>