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2CBA" w:rsidP="00DE2C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CUAMCP402 Develop techniques for composing music</w:t>
      </w:r>
      <w:r>
        <w:fldChar w:fldCharType="end"/>
      </w:r>
    </w:p>
    <w:p w:rsidR="00DE2CBA" w:rsidP="00DE2CBA">
      <w:pPr>
        <w:pStyle w:val="Version"/>
        <w:sectPr w:rsidSect="002A18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1833" w:rsidP="002A1833">
      <w:pPr>
        <w:pStyle w:val="SuperHeading"/>
      </w:pPr>
      <w:r w:rsidRPr="002A1833">
        <w:t>CUAMCP402 Develop techniques for composing music</w:t>
      </w:r>
    </w:p>
    <w:p w:rsidR="00000000" w:rsidRPr="002A1833" w:rsidP="002A1833">
      <w:pPr>
        <w:pStyle w:val="Heading1"/>
      </w:pPr>
      <w:bookmarkStart w:id="1" w:name="O_797608"/>
      <w:bookmarkEnd w:id="1"/>
      <w:r w:rsidRPr="002A183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A18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833" w:rsidP="002A1833">
            <w:pPr>
              <w:pStyle w:val="BodyText"/>
            </w:pPr>
            <w:r w:rsidRPr="002A183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833">
            <w:pPr>
              <w:pStyle w:val="BodyText"/>
              <w:rPr>
                <w:lang w:val="en-NZ"/>
              </w:rPr>
            </w:pPr>
            <w:r w:rsidRPr="002A1833">
              <w:rPr>
                <w:rStyle w:val="SpecialBold"/>
              </w:rPr>
              <w:t>Comments</w:t>
            </w:r>
          </w:p>
        </w:tc>
      </w:tr>
      <w:tr w:rsidTr="002A18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833">
            <w:pPr>
              <w:pStyle w:val="BodyText"/>
              <w:rPr>
                <w:lang w:val="en-NZ"/>
              </w:rPr>
            </w:pPr>
            <w:r w:rsidRPr="002A183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833" w:rsidP="002A1833">
            <w:pPr>
              <w:pStyle w:val="BodyText"/>
            </w:pPr>
            <w:r w:rsidRPr="002A1833">
              <w:t>This version first released with CUA Creative Arts and Culture Training Package version 2.0.</w:t>
            </w:r>
          </w:p>
        </w:tc>
      </w:tr>
    </w:tbl>
    <w:p w:rsidR="00000000" w:rsidRPr="002A1833" w:rsidP="002A1833">
      <w:pPr>
        <w:pStyle w:val="BodyText"/>
      </w:pPr>
    </w:p>
    <w:p w:rsidR="00000000" w:rsidRPr="002A1833" w:rsidP="002A1833">
      <w:pPr>
        <w:pStyle w:val="AllowPageBreak"/>
      </w:pPr>
    </w:p>
    <w:p w:rsidR="00000000" w:rsidRPr="002A1833" w:rsidP="002A1833">
      <w:pPr>
        <w:pStyle w:val="Heading1"/>
      </w:pPr>
      <w:bookmarkStart w:id="2" w:name="O_797609"/>
      <w:bookmarkEnd w:id="2"/>
      <w:r w:rsidRPr="002A1833">
        <w:t>Application</w:t>
      </w:r>
    </w:p>
    <w:p w:rsidR="00000000" w:rsidRPr="002A1833" w:rsidP="00DE2CBA">
      <w:pPr>
        <w:pStyle w:val="BodyText"/>
      </w:pPr>
      <w:r w:rsidRPr="002A1833">
        <w:t>This unit describes the skills and knowledge required to apply aural imagin</w:t>
      </w:r>
      <w:r w:rsidRPr="002A1833">
        <w:t>ation and perception skills to compose a range of musical pieces.</w:t>
      </w:r>
    </w:p>
    <w:p w:rsidR="00000000" w:rsidRPr="002A1833" w:rsidP="00DE2CBA">
      <w:pPr>
        <w:pStyle w:val="BodyText"/>
      </w:pPr>
      <w:r w:rsidRPr="002A1833">
        <w:t>It applies to individuals creating music in any genre for a wide range of ensemble, band or solo performances in a range of contexts.</w:t>
      </w:r>
    </w:p>
    <w:p w:rsidR="00DE2CBA" w:rsidP="00DE2CBA">
      <w:pPr>
        <w:pStyle w:val="BodyText"/>
      </w:pPr>
      <w:r w:rsidRPr="002A1833">
        <w:t>No licensing, legislative or certification requirement</w:t>
      </w:r>
      <w:r w:rsidRPr="002A1833">
        <w:t>s apply to this unit at the time of publication.</w:t>
      </w:r>
    </w:p>
    <w:p w:rsidR="00000000" w:rsidRPr="002A1833" w:rsidP="002A1833">
      <w:pPr>
        <w:pStyle w:val="Heading1"/>
      </w:pPr>
      <w:bookmarkStart w:id="3" w:name="O_797612"/>
      <w:bookmarkEnd w:id="3"/>
      <w:r w:rsidRPr="002A1833">
        <w:t>Unit Sector</w:t>
      </w:r>
    </w:p>
    <w:p w:rsidR="00000000" w:rsidRPr="002A1833" w:rsidP="00DE2CBA">
      <w:pPr>
        <w:pStyle w:val="BodyText"/>
      </w:pPr>
      <w:r w:rsidRPr="002A1833">
        <w:t>Performing arts – music composition</w:t>
      </w:r>
    </w:p>
    <w:p w:rsidR="00000000" w:rsidRPr="002A1833" w:rsidP="002A1833">
      <w:pPr>
        <w:pStyle w:val="Heading1"/>
      </w:pPr>
      <w:bookmarkStart w:id="4" w:name="O_797613"/>
      <w:bookmarkEnd w:id="4"/>
      <w:r w:rsidRPr="002A1833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2A183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833" w:rsidP="002A1833">
            <w:pPr>
              <w:pStyle w:val="BodyText"/>
            </w:pPr>
            <w:r w:rsidRPr="002A1833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833">
            <w:pPr>
              <w:pStyle w:val="BodyText"/>
              <w:rPr>
                <w:lang w:val="en-NZ"/>
              </w:rPr>
            </w:pPr>
            <w:r w:rsidRPr="002A1833">
              <w:rPr>
                <w:rStyle w:val="SpecialBold"/>
              </w:rPr>
              <w:t>PERFORMANCE CRITERIA</w:t>
            </w:r>
          </w:p>
        </w:tc>
      </w:tr>
      <w:tr w:rsidTr="002A183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833" w:rsidP="002A1833">
            <w:pPr>
              <w:pStyle w:val="BodyText"/>
            </w:pPr>
            <w:r w:rsidRPr="002A1833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833">
            <w:pPr>
              <w:pStyle w:val="BodyText"/>
              <w:rPr>
                <w:lang w:val="en-NZ"/>
              </w:rPr>
            </w:pPr>
            <w:r w:rsidRPr="002A183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A183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833">
            <w:pPr>
              <w:pStyle w:val="BodyText"/>
              <w:rPr>
                <w:lang w:val="en-NZ"/>
              </w:rPr>
            </w:pPr>
            <w:r w:rsidRPr="002A1833">
              <w:t>1. Explore ways of expressing ideas musically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833" w:rsidP="002A1833">
            <w:pPr>
              <w:pStyle w:val="BodyText"/>
            </w:pPr>
            <w:r w:rsidRPr="002A1833">
              <w:t>1.1 Consult personnel with appropriate expertise to identify factors that may impact on approach to the compositi</w:t>
            </w:r>
            <w:r w:rsidRPr="002A1833">
              <w:t xml:space="preserve">on of music </w:t>
            </w:r>
          </w:p>
          <w:p w:rsidR="00000000" w:rsidP="002A1833">
            <w:pPr>
              <w:pStyle w:val="BodyText"/>
              <w:rPr>
                <w:lang w:val="en-NZ"/>
              </w:rPr>
            </w:pPr>
            <w:r w:rsidRPr="002A1833">
              <w:t xml:space="preserve">1.2 Experiment with ways musical elements could be organised for different purposes and types of musical pieces </w:t>
            </w:r>
          </w:p>
        </w:tc>
      </w:tr>
      <w:tr w:rsidTr="002A183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833">
            <w:pPr>
              <w:pStyle w:val="BodyText"/>
              <w:rPr>
                <w:lang w:val="en-NZ"/>
              </w:rPr>
            </w:pPr>
            <w:r w:rsidRPr="002A1833">
              <w:t xml:space="preserve">2. Generate ideas for musical pieces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833" w:rsidP="002A1833">
            <w:pPr>
              <w:pStyle w:val="BodyText"/>
            </w:pPr>
            <w:r w:rsidRPr="002A1833">
              <w:t>2.1 Clarify scope of composition brief with client</w:t>
            </w:r>
          </w:p>
          <w:p w:rsidR="00000000" w:rsidRPr="002A1833" w:rsidP="002A1833">
            <w:pPr>
              <w:pStyle w:val="BodyText"/>
            </w:pPr>
            <w:r w:rsidRPr="002A1833">
              <w:t>2.2 Prepare a plan for completing work in line with the requirements of the brief, and negotiate a contract as required</w:t>
            </w:r>
          </w:p>
          <w:p w:rsidR="00000000" w:rsidRPr="002A1833" w:rsidP="002A1833">
            <w:pPr>
              <w:pStyle w:val="BodyText"/>
            </w:pPr>
            <w:r w:rsidRPr="002A1833">
              <w:t>2.3 Brief other people involved in the composition project as required</w:t>
            </w:r>
          </w:p>
          <w:p w:rsidR="00000000" w:rsidRPr="002A1833" w:rsidP="002A1833">
            <w:pPr>
              <w:pStyle w:val="BodyText"/>
            </w:pPr>
            <w:r w:rsidRPr="002A1833">
              <w:t>2.4 Generate a range of musical ideas or starting points, and exp</w:t>
            </w:r>
            <w:r w:rsidRPr="002A1833">
              <w:t>eriment with options for realising them</w:t>
            </w:r>
          </w:p>
          <w:p w:rsidR="00000000" w:rsidRPr="002A1833" w:rsidP="002A1833">
            <w:pPr>
              <w:pStyle w:val="BodyText"/>
            </w:pPr>
            <w:r w:rsidRPr="002A1833">
              <w:t>2.5 Investigate the potential of basic structural elements for achieving the desired effect</w:t>
            </w:r>
          </w:p>
          <w:p w:rsidR="00000000" w:rsidP="002A1833">
            <w:pPr>
              <w:pStyle w:val="BodyText"/>
              <w:rPr>
                <w:lang w:val="en-NZ"/>
              </w:rPr>
            </w:pPr>
            <w:r w:rsidRPr="002A1833">
              <w:t>2.6 Discuss options with appropriate people and refine ideas as required</w:t>
            </w:r>
          </w:p>
        </w:tc>
      </w:tr>
      <w:tr w:rsidTr="002A183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833">
            <w:pPr>
              <w:pStyle w:val="BodyText"/>
              <w:rPr>
                <w:lang w:val="en-NZ"/>
              </w:rPr>
            </w:pPr>
            <w:r w:rsidRPr="002A1833">
              <w:t>3. Create musical pieces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833" w:rsidP="002A1833">
            <w:pPr>
              <w:pStyle w:val="BodyText"/>
            </w:pPr>
            <w:r w:rsidRPr="002A1833">
              <w:t>3.1 Develop and apply a r</w:t>
            </w:r>
            <w:r w:rsidRPr="002A1833">
              <w:t>ange of compositional techniques to organise musical elements into working versions of musical pieces</w:t>
            </w:r>
          </w:p>
          <w:p w:rsidR="00000000" w:rsidRPr="002A1833" w:rsidP="002A1833">
            <w:pPr>
              <w:pStyle w:val="BodyText"/>
            </w:pPr>
            <w:r w:rsidRPr="002A1833">
              <w:t>3.2 Listen to work in progress with appropriate people, and seek feedback on creative and technical aspects of compositions</w:t>
            </w:r>
          </w:p>
          <w:p w:rsidR="00000000" w:rsidRPr="002A1833" w:rsidP="002A1833">
            <w:pPr>
              <w:pStyle w:val="BodyText"/>
            </w:pPr>
            <w:r w:rsidRPr="002A1833">
              <w:t>3.3 Incorporate ideas and sugg</w:t>
            </w:r>
            <w:r w:rsidRPr="002A1833">
              <w:t>estions into final compositions</w:t>
            </w:r>
          </w:p>
          <w:p w:rsidR="00000000" w:rsidRPr="002A1833" w:rsidP="002A1833">
            <w:pPr>
              <w:pStyle w:val="BodyText"/>
            </w:pPr>
            <w:r w:rsidRPr="002A1833">
              <w:t xml:space="preserve">3.4 Attend rehearsals or performance workshops where compositions are being played, and make any required adjustments </w:t>
            </w:r>
          </w:p>
          <w:p w:rsidR="00000000" w:rsidRPr="002A1833" w:rsidP="002A1833">
            <w:pPr>
              <w:pStyle w:val="BodyText"/>
            </w:pPr>
            <w:r w:rsidRPr="002A1833">
              <w:t>3.5 Use appropriate music technology as required</w:t>
            </w:r>
          </w:p>
          <w:p w:rsidR="00000000" w:rsidP="002A1833">
            <w:pPr>
              <w:pStyle w:val="BodyText"/>
              <w:rPr>
                <w:lang w:val="en-NZ"/>
              </w:rPr>
            </w:pPr>
            <w:r w:rsidRPr="002A1833">
              <w:t>3.6 Apply copyright notice to the composition, and prese</w:t>
            </w:r>
            <w:r w:rsidRPr="002A1833">
              <w:t>nt all compositions in required format by agreed deadline</w:t>
            </w:r>
          </w:p>
        </w:tc>
      </w:tr>
      <w:tr w:rsidTr="002A183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833">
            <w:pPr>
              <w:pStyle w:val="BodyText"/>
              <w:rPr>
                <w:lang w:val="en-NZ"/>
              </w:rPr>
            </w:pPr>
            <w:r w:rsidRPr="002A1833">
              <w:t>4. Evaluate own musical compositions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833" w:rsidP="002A1833">
            <w:pPr>
              <w:pStyle w:val="BodyText"/>
            </w:pPr>
            <w:r w:rsidRPr="002A1833">
              <w:t>4.1 Identify criteria to measure the success of own compositions</w:t>
            </w:r>
          </w:p>
          <w:p w:rsidR="00000000" w:rsidRPr="002A1833" w:rsidP="002A1833">
            <w:pPr>
              <w:pStyle w:val="BodyText"/>
            </w:pPr>
            <w:r w:rsidRPr="002A1833">
              <w:t>4.2 Compare work against previous compositions to assess development of techniques and ideas</w:t>
            </w:r>
          </w:p>
          <w:p w:rsidR="00000000" w:rsidRPr="002A1833" w:rsidP="002A1833">
            <w:pPr>
              <w:pStyle w:val="BodyText"/>
            </w:pPr>
            <w:r w:rsidRPr="002A1833">
              <w:t>4.</w:t>
            </w:r>
            <w:r w:rsidRPr="002A1833">
              <w:t>3 Discuss strengths and weaknesses of compositions with appropriate people, and identify strategies for improving own compositional techniques</w:t>
            </w:r>
          </w:p>
        </w:tc>
      </w:tr>
    </w:tbl>
    <w:p w:rsidR="00000000" w:rsidRPr="002A1833" w:rsidP="002A1833">
      <w:pPr>
        <w:pStyle w:val="BodyText"/>
      </w:pPr>
    </w:p>
    <w:p w:rsidR="00000000" w:rsidRPr="002A1833" w:rsidP="002A1833">
      <w:pPr>
        <w:pStyle w:val="AllowPageBreak"/>
      </w:pPr>
    </w:p>
    <w:p w:rsidR="00000000" w:rsidRPr="002A1833" w:rsidP="002A1833">
      <w:pPr>
        <w:pStyle w:val="Heading1"/>
      </w:pPr>
      <w:bookmarkStart w:id="5" w:name="O_797614"/>
      <w:bookmarkEnd w:id="5"/>
      <w:r w:rsidRPr="002A1833">
        <w:t>Foundation Skills</w:t>
      </w:r>
    </w:p>
    <w:p w:rsidR="00000000" w:rsidRPr="00DE2CBA" w:rsidP="00DE2CBA">
      <w:pPr>
        <w:pStyle w:val="BodyText"/>
        <w:rPr>
          <w:i/>
        </w:rPr>
      </w:pPr>
      <w:r w:rsidRPr="00DE2CB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2A18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833" w:rsidP="002A1833">
            <w:pPr>
              <w:pStyle w:val="BodyText"/>
            </w:pPr>
            <w:r w:rsidRPr="002A1833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833" w:rsidP="002A1833">
            <w:pPr>
              <w:pStyle w:val="BodyText"/>
            </w:pPr>
            <w:r w:rsidRPr="002A1833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833">
            <w:pPr>
              <w:pStyle w:val="BodyText"/>
              <w:rPr>
                <w:lang w:val="en-NZ"/>
              </w:rPr>
            </w:pPr>
            <w:r w:rsidRPr="002A1833">
              <w:rPr>
                <w:rStyle w:val="SpecialBold"/>
              </w:rPr>
              <w:t>Description</w:t>
            </w:r>
          </w:p>
        </w:tc>
      </w:tr>
      <w:tr w:rsidTr="002A18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833">
            <w:pPr>
              <w:pStyle w:val="BodyText"/>
              <w:rPr>
                <w:lang w:val="en-NZ"/>
              </w:rPr>
            </w:pPr>
            <w:r w:rsidRPr="002A1833">
              <w:t>Learning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833">
            <w:pPr>
              <w:pStyle w:val="BodyText"/>
              <w:rPr>
                <w:lang w:val="en-NZ"/>
              </w:rPr>
            </w:pPr>
            <w:r w:rsidRPr="002A1833">
              <w:t>4.2, 4.3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833">
            <w:pPr>
              <w:pStyle w:val="ListBullet"/>
              <w:rPr>
                <w:lang w:val="en-NZ"/>
              </w:rPr>
            </w:pPr>
            <w:r w:rsidRPr="002A1833">
              <w:t>Accepts new learning challenges, expl</w:t>
            </w:r>
            <w:r w:rsidRPr="002A1833">
              <w:t>icitly designing, reflecting on and redesigning approaches to meet the requirements of the brief, based on feedback</w:t>
            </w:r>
          </w:p>
        </w:tc>
      </w:tr>
      <w:tr w:rsidTr="002A18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833">
            <w:pPr>
              <w:pStyle w:val="BodyText"/>
              <w:rPr>
                <w:lang w:val="en-NZ"/>
              </w:rPr>
            </w:pPr>
            <w:r w:rsidRPr="002A1833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833">
            <w:pPr>
              <w:pStyle w:val="BodyText"/>
              <w:rPr>
                <w:lang w:val="en-NZ"/>
              </w:rPr>
            </w:pPr>
            <w:r w:rsidRPr="002A1833">
              <w:t>2.2, 4.1, 4.2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833" w:rsidP="002A1833">
            <w:pPr>
              <w:pStyle w:val="ListBullet"/>
            </w:pPr>
            <w:r w:rsidRPr="002A1833">
              <w:t>Interprets and analyses complex texts to determine the requirements of the brief</w:t>
            </w:r>
          </w:p>
          <w:p w:rsidR="00000000" w:rsidP="002A1833">
            <w:pPr>
              <w:pStyle w:val="ListBullet"/>
              <w:rPr>
                <w:lang w:val="en-NZ"/>
              </w:rPr>
            </w:pPr>
            <w:r w:rsidRPr="002A1833">
              <w:t>Evaluates and integrates informatio</w:t>
            </w:r>
            <w:r w:rsidRPr="002A1833">
              <w:t>n and ideas to construct measuring criteria to determine the success of meeting the brief requirements</w:t>
            </w:r>
          </w:p>
        </w:tc>
      </w:tr>
      <w:tr w:rsidTr="002A18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833">
            <w:pPr>
              <w:pStyle w:val="BodyText"/>
              <w:rPr>
                <w:lang w:val="en-NZ"/>
              </w:rPr>
            </w:pPr>
            <w:r w:rsidRPr="002A1833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833">
            <w:pPr>
              <w:pStyle w:val="BodyText"/>
              <w:rPr>
                <w:lang w:val="en-NZ"/>
              </w:rPr>
            </w:pPr>
            <w:r w:rsidRPr="002A1833">
              <w:t>2.2, 3.1, 3.3, 3.6, 4.1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833" w:rsidP="002A1833">
            <w:pPr>
              <w:pStyle w:val="ListBullet"/>
            </w:pPr>
            <w:r w:rsidRPr="002A1833">
              <w:t xml:space="preserve">Documents plans and ideas for music arrangements projects </w:t>
            </w:r>
          </w:p>
          <w:p w:rsidR="00000000" w:rsidP="002A1833">
            <w:pPr>
              <w:pStyle w:val="ListBullet"/>
              <w:rPr>
                <w:lang w:val="en-NZ"/>
              </w:rPr>
            </w:pPr>
            <w:r w:rsidRPr="002A1833">
              <w:t>Records compositions using appropriate notations and conventions in the required format</w:t>
            </w:r>
          </w:p>
        </w:tc>
      </w:tr>
      <w:tr w:rsidTr="002A18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833">
            <w:pPr>
              <w:pStyle w:val="BodyText"/>
              <w:rPr>
                <w:lang w:val="en-NZ"/>
              </w:rPr>
            </w:pPr>
            <w:r w:rsidRPr="002A1833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833">
            <w:pPr>
              <w:pStyle w:val="BodyText"/>
              <w:rPr>
                <w:lang w:val="en-NZ"/>
              </w:rPr>
            </w:pPr>
            <w:r w:rsidRPr="002A1833">
              <w:t>1.1, 2.1, 2.3, 2.6, 3.2, 4.3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833" w:rsidP="002A1833">
            <w:pPr>
              <w:pStyle w:val="ListBullet"/>
            </w:pPr>
            <w:r w:rsidRPr="002A1833">
              <w:t xml:space="preserve">Participates in discussions using clear and relevant language </w:t>
            </w:r>
          </w:p>
          <w:p w:rsidR="00000000" w:rsidP="002A1833">
            <w:pPr>
              <w:pStyle w:val="ListBullet"/>
              <w:rPr>
                <w:lang w:val="en-NZ"/>
              </w:rPr>
            </w:pPr>
            <w:r w:rsidRPr="002A1833">
              <w:t>Uses listening and questioning skills to clarify own un</w:t>
            </w:r>
            <w:r w:rsidRPr="002A1833">
              <w:t>derstanding</w:t>
            </w:r>
          </w:p>
        </w:tc>
      </w:tr>
      <w:tr w:rsidTr="002A18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833">
            <w:pPr>
              <w:pStyle w:val="BodyText"/>
              <w:rPr>
                <w:lang w:val="en-NZ"/>
              </w:rPr>
            </w:pPr>
            <w:r w:rsidRPr="002A1833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833">
            <w:pPr>
              <w:pStyle w:val="BodyText"/>
              <w:rPr>
                <w:lang w:val="en-NZ"/>
              </w:rPr>
            </w:pPr>
            <w:r w:rsidRPr="002A1833">
              <w:t>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833">
            <w:pPr>
              <w:pStyle w:val="ListBullet"/>
              <w:rPr>
                <w:lang w:val="en-NZ"/>
              </w:rPr>
            </w:pPr>
            <w:r w:rsidRPr="002A1833">
              <w:t>Understands and applies legislative responsibilities</w:t>
            </w:r>
          </w:p>
        </w:tc>
      </w:tr>
      <w:tr w:rsidTr="002A18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833">
            <w:pPr>
              <w:pStyle w:val="BodyText"/>
              <w:rPr>
                <w:lang w:val="en-NZ"/>
              </w:rPr>
            </w:pPr>
            <w:r w:rsidRPr="002A1833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833">
            <w:pPr>
              <w:pStyle w:val="BodyText"/>
              <w:rPr>
                <w:lang w:val="en-NZ"/>
              </w:rPr>
            </w:pPr>
            <w:r w:rsidRPr="002A1833">
              <w:t xml:space="preserve">1.1, 2.1-2.3, 2.6, 3.2, 4.3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833" w:rsidP="002A1833">
            <w:pPr>
              <w:pStyle w:val="ListBullet"/>
            </w:pPr>
            <w:r w:rsidRPr="002A1833">
              <w:t>Provides relevant information to others, collaborating on the task as required</w:t>
            </w:r>
          </w:p>
          <w:p w:rsidR="00000000" w:rsidRPr="002A1833" w:rsidP="002A1833">
            <w:pPr>
              <w:pStyle w:val="ListBullet"/>
            </w:pPr>
            <w:r w:rsidRPr="002A1833">
              <w:t>Uses appropriate vocabulary, including musical language, to convey information about the compositional work to others</w:t>
            </w:r>
          </w:p>
          <w:p w:rsidR="00000000" w:rsidP="002A1833">
            <w:pPr>
              <w:pStyle w:val="ListBullet"/>
              <w:rPr>
                <w:lang w:val="en-NZ"/>
              </w:rPr>
            </w:pPr>
            <w:r w:rsidRPr="002A1833">
              <w:t>Seeks clarification when meanings and intended actions are open to interpretation</w:t>
            </w:r>
          </w:p>
        </w:tc>
      </w:tr>
      <w:tr w:rsidTr="002A18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22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833">
            <w:pPr>
              <w:pStyle w:val="BodyText"/>
              <w:rPr>
                <w:lang w:val="en-NZ"/>
              </w:rPr>
            </w:pPr>
            <w:r w:rsidRPr="002A1833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833">
            <w:pPr>
              <w:pStyle w:val="BodyText"/>
              <w:rPr>
                <w:lang w:val="en-NZ"/>
              </w:rPr>
            </w:pPr>
            <w:r w:rsidRPr="002A1833">
              <w:t>1.1, 1.2, 2.1-2.6, 3.2-3.6, 4.1-4.3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833" w:rsidP="002A1833">
            <w:pPr>
              <w:pStyle w:val="ListBullet"/>
            </w:pPr>
            <w:r w:rsidRPr="002A1833">
              <w:t>Plans and prioritises a range of tasks to meet required timeframes</w:t>
            </w:r>
          </w:p>
          <w:p w:rsidR="00000000" w:rsidRPr="002A1833" w:rsidP="002A1833">
            <w:pPr>
              <w:pStyle w:val="ListBullet"/>
            </w:pPr>
            <w:r w:rsidRPr="002A1833">
              <w:t>Uses exploration to generate new or innovative approaches and ideas</w:t>
            </w:r>
          </w:p>
          <w:p w:rsidR="00000000" w:rsidRPr="002A1833" w:rsidP="002A1833">
            <w:pPr>
              <w:pStyle w:val="ListBullet"/>
            </w:pPr>
            <w:r w:rsidRPr="002A1833">
              <w:t xml:space="preserve">Considers a range of factors to decide on appropriate ideas for implementation </w:t>
            </w:r>
          </w:p>
          <w:p w:rsidR="00000000" w:rsidRPr="002A1833" w:rsidP="002A1833">
            <w:pPr>
              <w:pStyle w:val="ListBullet"/>
            </w:pPr>
            <w:r w:rsidRPr="002A1833">
              <w:t>Uses appropriate digital tools to complet</w:t>
            </w:r>
            <w:r w:rsidRPr="002A1833">
              <w:t>e tasks</w:t>
            </w:r>
          </w:p>
        </w:tc>
      </w:tr>
    </w:tbl>
    <w:p w:rsidR="00000000" w:rsidRPr="002A1833" w:rsidP="002A1833">
      <w:pPr>
        <w:pStyle w:val="BodyText"/>
      </w:pPr>
    </w:p>
    <w:p w:rsidR="00000000" w:rsidRPr="002A1833" w:rsidP="002A1833">
      <w:pPr>
        <w:pStyle w:val="AllowPageBreak"/>
      </w:pPr>
    </w:p>
    <w:p w:rsidR="00000000" w:rsidRPr="002A1833" w:rsidP="002A1833">
      <w:pPr>
        <w:pStyle w:val="Heading1"/>
      </w:pPr>
      <w:bookmarkStart w:id="6" w:name="O_797616"/>
      <w:bookmarkEnd w:id="6"/>
      <w:r w:rsidRPr="002A183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2A18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833" w:rsidP="002A1833">
            <w:pPr>
              <w:pStyle w:val="BodyText"/>
            </w:pPr>
            <w:r w:rsidRPr="002A1833">
              <w:rPr>
                <w:rStyle w:val="SpecialBold"/>
              </w:rPr>
              <w:t xml:space="preserve">Code and title </w:t>
            </w:r>
          </w:p>
          <w:p w:rsidR="00000000" w:rsidRPr="002A1833" w:rsidP="002A1833">
            <w:pPr>
              <w:pStyle w:val="BodyText"/>
            </w:pPr>
            <w:r w:rsidRPr="002A183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833" w:rsidP="002A1833">
            <w:pPr>
              <w:pStyle w:val="BodyText"/>
            </w:pPr>
            <w:r w:rsidRPr="002A1833">
              <w:rPr>
                <w:rStyle w:val="SpecialBold"/>
              </w:rPr>
              <w:t>Code and title</w:t>
            </w:r>
          </w:p>
          <w:p w:rsidR="00000000" w:rsidRPr="002A1833" w:rsidP="002A1833">
            <w:pPr>
              <w:pStyle w:val="BodyText"/>
            </w:pPr>
            <w:r w:rsidRPr="002A1833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833" w:rsidP="002A1833">
            <w:pPr>
              <w:pStyle w:val="BodyText"/>
            </w:pPr>
            <w:r w:rsidRPr="002A183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833">
            <w:pPr>
              <w:pStyle w:val="BodyText"/>
              <w:rPr>
                <w:lang w:val="en-NZ"/>
              </w:rPr>
            </w:pPr>
            <w:r w:rsidRPr="002A1833">
              <w:rPr>
                <w:rStyle w:val="SpecialBold"/>
              </w:rPr>
              <w:t>Equivalence status</w:t>
            </w:r>
          </w:p>
        </w:tc>
      </w:tr>
      <w:tr w:rsidTr="002A18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833">
            <w:pPr>
              <w:pStyle w:val="BodyText"/>
              <w:rPr>
                <w:lang w:val="en-NZ"/>
              </w:rPr>
            </w:pPr>
            <w:r w:rsidRPr="002A1833">
              <w:t>CUAMCP402 Develop techniques for composing music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833">
            <w:pPr>
              <w:pStyle w:val="BodyText"/>
              <w:rPr>
                <w:lang w:val="en-NZ"/>
              </w:rPr>
            </w:pPr>
            <w:r w:rsidRPr="002A1833">
              <w:t>CUSMCP402A Develop techniques for composing music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833" w:rsidP="002A1833">
            <w:pPr>
              <w:pStyle w:val="BodyText"/>
            </w:pPr>
            <w:r w:rsidRPr="002A1833">
              <w:t>Updated to meet Standards for Training Packages.</w:t>
            </w:r>
          </w:p>
          <w:p w:rsidR="00000000" w:rsidP="002A1833">
            <w:pPr>
              <w:pStyle w:val="BodyText"/>
              <w:rPr>
                <w:lang w:val="en-NZ"/>
              </w:rPr>
            </w:pPr>
            <w:r w:rsidRPr="002A1833">
              <w:t>Minor edits to elements and performance criteria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833" w:rsidP="002A1833">
            <w:pPr>
              <w:pStyle w:val="BodyText"/>
            </w:pPr>
            <w:r w:rsidRPr="002A1833">
              <w:t xml:space="preserve">Equivalent unit </w:t>
            </w:r>
          </w:p>
        </w:tc>
      </w:tr>
    </w:tbl>
    <w:p w:rsidR="00DE2CBA" w:rsidP="002A1833">
      <w:pPr>
        <w:pStyle w:val="BodyText"/>
      </w:pPr>
    </w:p>
    <w:p w:rsidR="00DE2CBA" w:rsidP="002A1833">
      <w:pPr>
        <w:pStyle w:val="BodyText"/>
      </w:pPr>
    </w:p>
    <w:p w:rsidR="00000000" w:rsidRPr="002A1833" w:rsidP="002A1833">
      <w:pPr>
        <w:pStyle w:val="Heading1"/>
      </w:pPr>
      <w:bookmarkStart w:id="7" w:name="O_797623"/>
      <w:bookmarkEnd w:id="7"/>
      <w:r w:rsidRPr="002A1833">
        <w:t>Links</w:t>
      </w:r>
    </w:p>
    <w:p w:rsidR="00000000" w:rsidRPr="002A1833" w:rsidP="00DE2CBA">
      <w:pPr>
        <w:pStyle w:val="BodyText"/>
      </w:pPr>
      <w:r w:rsidRPr="002A183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571DEB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2A1833" w:rsidP="002A1833"/>
    <w:sectPr w:rsidSect="002A183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8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833" w:rsidRPr="00DE2CBA" w:rsidP="00DE2C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8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CBA" w:rsidP="002A18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2CBA" w:rsidP="002A18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E2CBA" w:rsidP="002A18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8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C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1833" w:rsidRPr="00DE2CBA" w:rsidP="00DE2C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8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CBA" w:rsidRPr="002D2AF8" w:rsidP="002A18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CUAMCP402 Develop techniques for composing music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DE2CBA" w:rsidP="002A18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00A2E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3BEFD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18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18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18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18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18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18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18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18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18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18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18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1833"/>
  </w:style>
  <w:style w:type="character" w:customStyle="1" w:styleId="Heading1Char">
    <w:name w:val="Heading 1 Char"/>
    <w:basedOn w:val="DefaultParagraphFont"/>
    <w:link w:val="Heading1"/>
    <w:rsid w:val="002A18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18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18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183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1833"/>
    <w:rPr>
      <w:b/>
      <w:spacing w:val="0"/>
    </w:rPr>
  </w:style>
  <w:style w:type="character" w:styleId="Emphasis">
    <w:name w:val="Emphasis"/>
    <w:basedOn w:val="DefaultParagraphFont"/>
    <w:qFormat/>
    <w:rsid w:val="002A1833"/>
    <w:rPr>
      <w:i/>
    </w:rPr>
  </w:style>
  <w:style w:type="paragraph" w:customStyle="1" w:styleId="SuperHeading">
    <w:name w:val="SuperHeading"/>
    <w:basedOn w:val="Normal"/>
    <w:rsid w:val="002A18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18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18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18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18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18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18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18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18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18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18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18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18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18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18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18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18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18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18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18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18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18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18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18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18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A183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A18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18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18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18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18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18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18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18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183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A18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18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18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1833"/>
  </w:style>
  <w:style w:type="paragraph" w:styleId="TableofFigures">
    <w:name w:val="table of figures"/>
    <w:basedOn w:val="Normal"/>
    <w:next w:val="Normal"/>
    <w:semiHidden/>
    <w:rsid w:val="002A18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183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A1833"/>
    <w:rPr>
      <w:rFonts w:ascii="Wingdings" w:hAnsi="Wingdings"/>
    </w:rPr>
  </w:style>
  <w:style w:type="paragraph" w:customStyle="1" w:styleId="TableHeading">
    <w:name w:val="Table Heading"/>
    <w:basedOn w:val="HeadingBase"/>
    <w:rsid w:val="002A18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1833"/>
    <w:rPr>
      <w:color w:val="0033CC"/>
      <w:u w:val="none"/>
    </w:rPr>
  </w:style>
  <w:style w:type="paragraph" w:customStyle="1" w:styleId="BodyTextRight">
    <w:name w:val="Body Text Right"/>
    <w:basedOn w:val="BodyText"/>
    <w:rsid w:val="002A18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18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183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18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18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18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1833"/>
    <w:rPr>
      <w:sz w:val="32"/>
    </w:rPr>
  </w:style>
  <w:style w:type="paragraph" w:customStyle="1" w:styleId="HeadingProcedure">
    <w:name w:val="Heading Procedure"/>
    <w:basedOn w:val="HeadingBase"/>
    <w:next w:val="Normal"/>
    <w:rsid w:val="002A18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1833"/>
    <w:pPr>
      <w:spacing w:before="60" w:after="60"/>
    </w:pPr>
  </w:style>
  <w:style w:type="paragraph" w:styleId="ListContinue">
    <w:name w:val="List Continue"/>
    <w:basedOn w:val="List"/>
    <w:rsid w:val="002A1833"/>
    <w:pPr>
      <w:ind w:firstLine="0"/>
    </w:pPr>
  </w:style>
  <w:style w:type="paragraph" w:customStyle="1" w:styleId="ListNote">
    <w:name w:val="List Note"/>
    <w:basedOn w:val="List"/>
    <w:rsid w:val="002A18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18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18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1833"/>
    <w:rPr>
      <w:rFonts w:ascii="Courier New" w:hAnsi="Courier New"/>
    </w:rPr>
  </w:style>
  <w:style w:type="paragraph" w:customStyle="1" w:styleId="NoteBullet">
    <w:name w:val="Note Bullet"/>
    <w:basedOn w:val="Note"/>
    <w:rsid w:val="002A18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18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18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18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183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A18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18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1833"/>
    <w:rPr>
      <w:b/>
      <w:smallCaps/>
    </w:rPr>
  </w:style>
  <w:style w:type="paragraph" w:customStyle="1" w:styleId="TableListNumber">
    <w:name w:val="Table List Number"/>
    <w:basedOn w:val="ListNumber"/>
    <w:rsid w:val="002A18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18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1833"/>
    <w:pPr>
      <w:numPr>
        <w:numId w:val="8"/>
      </w:numPr>
    </w:pPr>
  </w:style>
  <w:style w:type="paragraph" w:customStyle="1" w:styleId="ListAlpha2">
    <w:name w:val="List Alpha 2"/>
    <w:basedOn w:val="List2"/>
    <w:rsid w:val="002A1833"/>
    <w:pPr>
      <w:numPr>
        <w:numId w:val="7"/>
      </w:numPr>
    </w:pPr>
  </w:style>
  <w:style w:type="paragraph" w:styleId="List2">
    <w:name w:val="List 2"/>
    <w:basedOn w:val="BodyText"/>
    <w:rsid w:val="002A18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18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18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18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183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183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A1833"/>
    <w:pPr>
      <w:numPr>
        <w:numId w:val="3"/>
      </w:numPr>
    </w:pPr>
  </w:style>
  <w:style w:type="paragraph" w:styleId="ListContinue2">
    <w:name w:val="List Continue 2"/>
    <w:basedOn w:val="List2"/>
    <w:rsid w:val="002A1833"/>
    <w:pPr>
      <w:ind w:firstLine="0"/>
    </w:pPr>
  </w:style>
  <w:style w:type="paragraph" w:styleId="ListContinue3">
    <w:name w:val="List Continue 3"/>
    <w:basedOn w:val="List3"/>
    <w:rsid w:val="002A1833"/>
    <w:pPr>
      <w:ind w:left="1021" w:firstLine="0"/>
    </w:pPr>
  </w:style>
  <w:style w:type="paragraph" w:styleId="ListContinue4">
    <w:name w:val="List Continue 4"/>
    <w:basedOn w:val="List4"/>
    <w:rsid w:val="002A1833"/>
    <w:pPr>
      <w:ind w:firstLine="0"/>
    </w:pPr>
  </w:style>
  <w:style w:type="paragraph" w:styleId="ListContinue5">
    <w:name w:val="List Continue 5"/>
    <w:basedOn w:val="List5"/>
    <w:rsid w:val="002A1833"/>
    <w:pPr>
      <w:ind w:firstLine="0"/>
    </w:pPr>
  </w:style>
  <w:style w:type="paragraph" w:styleId="ListNumber3">
    <w:name w:val="List Number 3"/>
    <w:basedOn w:val="List3"/>
    <w:rsid w:val="002A1833"/>
    <w:pPr>
      <w:numPr>
        <w:numId w:val="4"/>
      </w:numPr>
    </w:pPr>
  </w:style>
  <w:style w:type="paragraph" w:styleId="ListNumber4">
    <w:name w:val="List Number 4"/>
    <w:basedOn w:val="List4"/>
    <w:rsid w:val="002A1833"/>
    <w:pPr>
      <w:numPr>
        <w:numId w:val="5"/>
      </w:numPr>
    </w:pPr>
  </w:style>
  <w:style w:type="paragraph" w:styleId="ListNumber5">
    <w:name w:val="List Number 5"/>
    <w:basedOn w:val="List5"/>
    <w:rsid w:val="002A1833"/>
    <w:pPr>
      <w:numPr>
        <w:numId w:val="6"/>
      </w:numPr>
    </w:pPr>
  </w:style>
  <w:style w:type="paragraph" w:styleId="BlockText">
    <w:name w:val="Block Text"/>
    <w:basedOn w:val="Normal"/>
    <w:rsid w:val="002A18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18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1833"/>
    <w:rPr>
      <w:sz w:val="16"/>
      <w:vertAlign w:val="superscript"/>
    </w:rPr>
  </w:style>
  <w:style w:type="character" w:customStyle="1" w:styleId="Symbols">
    <w:name w:val="Symbols"/>
    <w:basedOn w:val="DefaultParagraphFont"/>
    <w:rsid w:val="002A1833"/>
    <w:rPr>
      <w:rFonts w:ascii="Symbol" w:hAnsi="Symbol"/>
    </w:rPr>
  </w:style>
  <w:style w:type="character" w:customStyle="1" w:styleId="MenuOptions">
    <w:name w:val="Menu Options"/>
    <w:basedOn w:val="DefaultParagraphFont"/>
    <w:rsid w:val="002A18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1833"/>
    <w:rPr>
      <w:b/>
    </w:rPr>
  </w:style>
  <w:style w:type="character" w:customStyle="1" w:styleId="Underlined">
    <w:name w:val="Underlined"/>
    <w:basedOn w:val="DefaultParagraphFont"/>
    <w:rsid w:val="002A1833"/>
    <w:rPr>
      <w:u w:val="single"/>
    </w:rPr>
  </w:style>
  <w:style w:type="paragraph" w:customStyle="1" w:styleId="TableBodyTextRight">
    <w:name w:val="Table Body Text Right"/>
    <w:basedOn w:val="TableBodyText"/>
    <w:rsid w:val="002A18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1833"/>
    <w:rPr>
      <w:sz w:val="18"/>
    </w:rPr>
  </w:style>
  <w:style w:type="paragraph" w:customStyle="1" w:styleId="BodySmallRight">
    <w:name w:val="Body Small Right"/>
    <w:basedOn w:val="BodyTextRight"/>
    <w:rsid w:val="002A1833"/>
    <w:rPr>
      <w:sz w:val="18"/>
      <w:szCs w:val="18"/>
    </w:rPr>
  </w:style>
  <w:style w:type="paragraph" w:customStyle="1" w:styleId="MarginEdition">
    <w:name w:val="Margin Edition"/>
    <w:basedOn w:val="MarginNote"/>
    <w:rsid w:val="002A18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1833"/>
    <w:rPr>
      <w:sz w:val="2"/>
      <w:szCs w:val="2"/>
    </w:rPr>
  </w:style>
  <w:style w:type="character" w:customStyle="1" w:styleId="Small">
    <w:name w:val="Small"/>
    <w:basedOn w:val="DefaultParagraphFont"/>
    <w:rsid w:val="002A1833"/>
    <w:rPr>
      <w:sz w:val="16"/>
    </w:rPr>
  </w:style>
  <w:style w:type="paragraph" w:customStyle="1" w:styleId="WideTable">
    <w:name w:val="Wide Table"/>
    <w:basedOn w:val="Normal"/>
    <w:rsid w:val="002A18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1833"/>
  </w:style>
  <w:style w:type="paragraph" w:styleId="Quote">
    <w:name w:val="Quote"/>
    <w:basedOn w:val="Heading1"/>
    <w:link w:val="QuoteChar"/>
    <w:qFormat/>
    <w:rsid w:val="002A18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18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1833"/>
    <w:pPr>
      <w:pageBreakBefore/>
    </w:pPr>
  </w:style>
  <w:style w:type="paragraph" w:customStyle="1" w:styleId="Border">
    <w:name w:val="Border"/>
    <w:basedOn w:val="Normal"/>
    <w:qFormat/>
    <w:rsid w:val="002A18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18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18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18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18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18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18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18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18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1833"/>
    <w:rPr>
      <w:u w:val="single"/>
    </w:rPr>
  </w:style>
  <w:style w:type="character" w:customStyle="1" w:styleId="BoldandItalics">
    <w:name w:val="Bold and Italics"/>
    <w:qFormat/>
    <w:rsid w:val="002A1833"/>
    <w:rPr>
      <w:b/>
      <w:i/>
      <w:u w:val="none"/>
    </w:rPr>
  </w:style>
  <w:style w:type="paragraph" w:styleId="BalloonText">
    <w:name w:val="Balloon Text"/>
    <w:basedOn w:val="Normal"/>
    <w:link w:val="BalloonTextChar"/>
    <w:rsid w:val="002A18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18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18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18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18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18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1833"/>
    <w:pPr>
      <w:spacing w:before="0" w:after="0"/>
    </w:pPr>
  </w:style>
  <w:style w:type="paragraph" w:customStyle="1" w:styleId="BodyTextBold">
    <w:name w:val="Body Text Bold"/>
    <w:basedOn w:val="BodyText"/>
    <w:qFormat/>
    <w:rsid w:val="002A1833"/>
    <w:rPr>
      <w:b/>
    </w:rPr>
  </w:style>
  <w:style w:type="character" w:styleId="Hyperlink">
    <w:name w:val="Hyperlink"/>
    <w:basedOn w:val="DefaultParagraphFont"/>
    <w:uiPriority w:val="99"/>
    <w:unhideWhenUsed/>
    <w:rsid w:val="00DE2C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716</Words>
  <Characters>4385</Characters>
  <Application>Microsoft Office Word</Application>
  <DocSecurity>0</DocSecurity>
  <Lines>168</Lines>
  <Paragraphs>106</Paragraphs>
  <ScaleCrop>false</ScaleCrop>
  <Company>Author-it Software Corporation Ltd.</Company>
  <LinksUpToDate>false</LinksUpToDate>
  <CharactersWithSpaces>4995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CUAMCP402 Develop techniques for composing music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2019-02-21T09:50:00Z</dcterms:created>
  <dcterms:modified xsi:type="dcterms:W3CDTF">2019-02-21T09:50:00Z</dcterms:modified>
</cp:coreProperties>
</file>