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445" w:rsidP="00593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CUAINN511 Adopt an innovative approach to creating production elements</w:t>
      </w:r>
      <w:r>
        <w:fldChar w:fldCharType="end"/>
      </w:r>
    </w:p>
    <w:p w:rsidR="00593445" w:rsidP="00593445">
      <w:pPr>
        <w:pStyle w:val="Version"/>
        <w:sectPr w:rsidSect="00757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40F" w:rsidP="0075740F">
      <w:pPr>
        <w:pStyle w:val="SuperHeading"/>
      </w:pPr>
      <w:r w:rsidRPr="0075740F">
        <w:t>Assessment Requirements for CUAINN511 Adopt an innovative approach to creating production elements</w:t>
      </w:r>
    </w:p>
    <w:p w:rsidR="00000000" w:rsidRPr="0075740F" w:rsidP="0075740F">
      <w:pPr>
        <w:pStyle w:val="Heading1"/>
      </w:pPr>
      <w:bookmarkStart w:id="1" w:name="O_1161824"/>
      <w:bookmarkEnd w:id="1"/>
      <w:r w:rsidRPr="007574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74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0F" w:rsidP="0075740F">
            <w:pPr>
              <w:pStyle w:val="BodyText"/>
            </w:pPr>
            <w:r w:rsidRPr="0075740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0F">
            <w:pPr>
              <w:pStyle w:val="BodyText"/>
              <w:rPr>
                <w:lang w:val="en-NZ"/>
              </w:rPr>
            </w:pPr>
            <w:r w:rsidRPr="0075740F">
              <w:rPr>
                <w:rStyle w:val="SpecialBold"/>
              </w:rPr>
              <w:t>Comments</w:t>
            </w:r>
          </w:p>
        </w:tc>
      </w:tr>
      <w:tr w:rsidTr="007574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0F">
            <w:pPr>
              <w:pStyle w:val="BodyText"/>
              <w:rPr>
                <w:lang w:val="en-NZ"/>
              </w:rPr>
            </w:pPr>
            <w:r w:rsidRPr="0075740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0F" w:rsidP="0075740F">
            <w:pPr>
              <w:pStyle w:val="BodyText"/>
            </w:pPr>
            <w:r w:rsidRPr="0075740F">
              <w:t>This version first released with CUA Creative Arts and Culture Training Package Version 5.0.</w:t>
            </w:r>
          </w:p>
        </w:tc>
      </w:tr>
    </w:tbl>
    <w:p w:rsidR="00000000" w:rsidRPr="0075740F" w:rsidP="0075740F">
      <w:pPr>
        <w:pStyle w:val="BodyText"/>
      </w:pPr>
    </w:p>
    <w:p w:rsidR="00000000" w:rsidRPr="0075740F" w:rsidP="0075740F">
      <w:pPr>
        <w:pStyle w:val="AllowPageBreak"/>
      </w:pPr>
    </w:p>
    <w:p w:rsidR="00000000" w:rsidRPr="0075740F" w:rsidP="0075740F">
      <w:pPr>
        <w:pStyle w:val="Heading1"/>
      </w:pPr>
      <w:bookmarkStart w:id="2" w:name="O_1161827"/>
      <w:bookmarkEnd w:id="2"/>
      <w:r w:rsidRPr="0075740F">
        <w:t>Performance Evidence</w:t>
      </w:r>
    </w:p>
    <w:p w:rsidR="00000000" w:rsidRPr="0075740F" w:rsidP="00593445">
      <w:pPr>
        <w:pStyle w:val="BodyText"/>
      </w:pPr>
      <w:r w:rsidRPr="0075740F">
        <w:t>The candidate must demonstrate the ability to complete the tasks outlined in the elements, performance criteria and found</w:t>
      </w:r>
      <w:r w:rsidRPr="0075740F">
        <w:t>ation skills of this unit, including evidence of the ability to:</w:t>
      </w:r>
    </w:p>
    <w:p w:rsidR="00000000" w:rsidRPr="0075740F" w:rsidP="0075740F">
      <w:pPr>
        <w:pStyle w:val="ListBullet"/>
      </w:pPr>
      <w:r w:rsidRPr="0075740F">
        <w:t>Create innovative production elements in selected area of expertise for at least one production.</w:t>
      </w:r>
    </w:p>
    <w:p w:rsidR="00000000" w:rsidRPr="0075740F" w:rsidP="0075740F">
      <w:pPr>
        <w:pStyle w:val="List"/>
      </w:pPr>
    </w:p>
    <w:p w:rsidR="00000000" w:rsidRPr="0075740F" w:rsidP="00593445">
      <w:pPr>
        <w:pStyle w:val="BodyText"/>
      </w:pPr>
      <w:r w:rsidRPr="0075740F">
        <w:t>In the course of the above, the candidate must:</w:t>
      </w:r>
    </w:p>
    <w:p w:rsidR="00000000" w:rsidRPr="0075740F" w:rsidP="0075740F">
      <w:pPr>
        <w:pStyle w:val="ListBullet"/>
      </w:pPr>
      <w:r w:rsidRPr="0075740F">
        <w:t>research and experiment with different techniques and media to identify a new technique and media in selected area of expertise</w:t>
      </w:r>
    </w:p>
    <w:p w:rsidR="00000000" w:rsidRPr="0075740F" w:rsidP="0075740F">
      <w:pPr>
        <w:pStyle w:val="ListBullet"/>
      </w:pPr>
      <w:r w:rsidRPr="0075740F">
        <w:t>work collaboratively with required personnel on establishing and refining ideas.</w:t>
      </w:r>
    </w:p>
    <w:p w:rsidR="00000000" w:rsidRPr="0075740F" w:rsidP="0075740F">
      <w:pPr>
        <w:pStyle w:val="AllowPageBreak"/>
      </w:pPr>
    </w:p>
    <w:p w:rsidR="00000000" w:rsidRPr="0075740F" w:rsidP="0075740F">
      <w:pPr>
        <w:pStyle w:val="Heading1"/>
      </w:pPr>
      <w:bookmarkStart w:id="3" w:name="O_1161826"/>
      <w:bookmarkEnd w:id="3"/>
      <w:r w:rsidRPr="0075740F">
        <w:t>Knowledge Evidence</w:t>
      </w:r>
    </w:p>
    <w:p w:rsidR="00000000" w:rsidRPr="0075740F" w:rsidP="00593445">
      <w:pPr>
        <w:pStyle w:val="BodyText"/>
      </w:pPr>
      <w:r w:rsidRPr="0075740F">
        <w:t>The candi</w:t>
      </w:r>
      <w:r w:rsidRPr="0075740F">
        <w:t>date must be able to demonstrate knowledge to complete the tasks outlined in the elements, performance criteria and foundation skills of this unit, including knowledge of:</w:t>
      </w:r>
    </w:p>
    <w:p w:rsidR="00000000" w:rsidRPr="0075740F" w:rsidP="0075740F">
      <w:pPr>
        <w:pStyle w:val="ListBullet"/>
      </w:pPr>
      <w:r w:rsidRPr="0075740F">
        <w:t>how the look and feel of production elements contribute to realising the creative v</w:t>
      </w:r>
      <w:r w:rsidRPr="0075740F">
        <w:t>ision for productions</w:t>
      </w:r>
    </w:p>
    <w:p w:rsidR="00000000" w:rsidRPr="0075740F" w:rsidP="0075740F">
      <w:pPr>
        <w:pStyle w:val="ListBullet"/>
      </w:pPr>
      <w:r w:rsidRPr="0075740F">
        <w:t>issues and challenges that typically arise when experimenting with techniques and materials in selected area of expertise, and strategies to address them</w:t>
      </w:r>
    </w:p>
    <w:p w:rsidR="00000000" w:rsidRPr="0075740F" w:rsidP="0075740F">
      <w:pPr>
        <w:pStyle w:val="ListBullet"/>
      </w:pPr>
      <w:r w:rsidRPr="0075740F">
        <w:t>innovative and experimental techniques for creating production elements in selec</w:t>
      </w:r>
      <w:r w:rsidRPr="0075740F">
        <w:t>ted area of expertise</w:t>
      </w:r>
    </w:p>
    <w:p w:rsidR="00000000" w:rsidRPr="0075740F" w:rsidP="0075740F">
      <w:pPr>
        <w:pStyle w:val="ListBullet"/>
      </w:pPr>
      <w:r w:rsidRPr="0075740F">
        <w:t>how lighting affects materials used to create production elements and how to adapt techniques to take account of effects of lighting</w:t>
      </w:r>
    </w:p>
    <w:p w:rsidR="00000000" w:rsidRPr="0075740F" w:rsidP="0075740F">
      <w:pPr>
        <w:pStyle w:val="ListBullet"/>
      </w:pPr>
      <w:r w:rsidRPr="0075740F">
        <w:t>ways of adapting construction methods for different production styles, genres and art forms</w:t>
      </w:r>
    </w:p>
    <w:p w:rsidR="00000000" w:rsidRPr="0075740F" w:rsidP="0075740F">
      <w:pPr>
        <w:pStyle w:val="ListBullet"/>
      </w:pPr>
      <w:r w:rsidRPr="0075740F">
        <w:t>technique</w:t>
      </w:r>
      <w:r w:rsidRPr="0075740F">
        <w:t>s for testing finished and unfinished materials</w:t>
      </w:r>
    </w:p>
    <w:p w:rsidR="00000000" w:rsidRPr="0075740F" w:rsidP="0075740F">
      <w:pPr>
        <w:pStyle w:val="ListBullet"/>
      </w:pPr>
      <w:r w:rsidRPr="0075740F">
        <w:t>how copyright, moral rights and intellectual property issues affect the process of creating production elements</w:t>
      </w:r>
    </w:p>
    <w:p w:rsidR="00000000" w:rsidRPr="0075740F" w:rsidP="0075740F">
      <w:pPr>
        <w:pStyle w:val="ListBullet"/>
      </w:pPr>
      <w:r w:rsidRPr="0075740F">
        <w:t>work health and safety and environmental regulations that affect the process of creating product</w:t>
      </w:r>
      <w:r w:rsidRPr="0075740F">
        <w:t>ion elements.</w:t>
      </w:r>
    </w:p>
    <w:p w:rsidR="00000000" w:rsidRPr="0075740F" w:rsidP="0075740F">
      <w:pPr>
        <w:pStyle w:val="AllowPageBreak"/>
      </w:pPr>
    </w:p>
    <w:p w:rsidR="00000000" w:rsidRPr="0075740F" w:rsidP="0075740F">
      <w:pPr>
        <w:pStyle w:val="Heading1"/>
      </w:pPr>
      <w:bookmarkStart w:id="4" w:name="O_1161825"/>
      <w:bookmarkEnd w:id="4"/>
      <w:r w:rsidRPr="0075740F">
        <w:t>Assessment Conditions</w:t>
      </w:r>
    </w:p>
    <w:p w:rsidR="00000000" w:rsidRPr="0075740F" w:rsidP="00593445">
      <w:pPr>
        <w:pStyle w:val="BodyText"/>
      </w:pPr>
      <w:r w:rsidRPr="0075740F">
        <w:t xml:space="preserve">Skills in this unit must be demonstrated in a workplace or simulated environment where the conditions are typical of those in a working environment in this industry. </w:t>
      </w:r>
    </w:p>
    <w:p w:rsidR="00000000" w:rsidRPr="0075740F" w:rsidP="00593445">
      <w:pPr>
        <w:pStyle w:val="BodyText"/>
      </w:pPr>
      <w:r w:rsidRPr="0075740F">
        <w:t>This includes access to:</w:t>
      </w:r>
    </w:p>
    <w:p w:rsidR="00000000" w:rsidRPr="0075740F" w:rsidP="0075740F">
      <w:pPr>
        <w:pStyle w:val="ListBullet"/>
      </w:pPr>
      <w:r w:rsidRPr="0075740F">
        <w:t>producti</w:t>
      </w:r>
      <w:r w:rsidRPr="0075740F">
        <w:t>on elements</w:t>
      </w:r>
    </w:p>
    <w:p w:rsidR="00000000" w:rsidRPr="0075740F" w:rsidP="0075740F">
      <w:pPr>
        <w:pStyle w:val="ListBullet"/>
      </w:pPr>
      <w:r w:rsidRPr="0075740F">
        <w:t>a work space that allows for experimentation with techniques and materials.</w:t>
      </w:r>
    </w:p>
    <w:p w:rsidR="00000000" w:rsidRPr="0075740F" w:rsidP="0075740F">
      <w:pPr>
        <w:pStyle w:val="List"/>
      </w:pPr>
    </w:p>
    <w:p w:rsidR="00000000" w:rsidRPr="0075740F" w:rsidP="00593445">
      <w:pPr>
        <w:pStyle w:val="BodyText"/>
      </w:pPr>
      <w:r w:rsidRPr="0075740F">
        <w:t>Assessors of this unit must satisfy the requirements for assessors in applicable vocational education and training legislation, frameworks and/or standards.</w:t>
      </w:r>
    </w:p>
    <w:p w:rsidR="00000000" w:rsidRPr="0075740F" w:rsidP="0075740F">
      <w:pPr>
        <w:pStyle w:val="Heading1"/>
      </w:pPr>
      <w:bookmarkStart w:id="5" w:name="O_1161823"/>
      <w:bookmarkEnd w:id="5"/>
      <w:r w:rsidRPr="0075740F">
        <w:t>Links</w:t>
      </w:r>
    </w:p>
    <w:p w:rsidR="00000000" w:rsidRPr="0075740F" w:rsidP="00593445">
      <w:pPr>
        <w:pStyle w:val="BodyText"/>
      </w:pPr>
      <w:r w:rsidRPr="007574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0F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740F" w:rsidP="0075740F"/>
    <w:sectPr w:rsidSect="00757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0F" w:rsidRPr="00593445" w:rsidP="00593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5" w:rsidP="00757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445" w:rsidP="00757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3445" w:rsidP="00757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40F" w:rsidRPr="00593445" w:rsidP="00593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45" w:rsidRPr="002D2AF8" w:rsidP="00757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CUAINN511 Adopt an innovative approach to creating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93445" w:rsidP="00757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07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A6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40F"/>
  </w:style>
  <w:style w:type="character" w:customStyle="1" w:styleId="Heading1Char">
    <w:name w:val="Heading 1 Char"/>
    <w:basedOn w:val="DefaultParagraphFont"/>
    <w:link w:val="Heading1"/>
    <w:rsid w:val="00757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4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7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4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40F"/>
    <w:rPr>
      <w:b/>
      <w:spacing w:val="0"/>
    </w:rPr>
  </w:style>
  <w:style w:type="paragraph" w:customStyle="1" w:styleId="SuperHeading">
    <w:name w:val="SuperHeading"/>
    <w:basedOn w:val="Normal"/>
    <w:rsid w:val="00757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4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7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4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40F"/>
    <w:rPr>
      <w:i/>
    </w:rPr>
  </w:style>
  <w:style w:type="paragraph" w:styleId="Caption">
    <w:name w:val="caption"/>
    <w:basedOn w:val="BodyText"/>
    <w:next w:val="Normal"/>
    <w:qFormat/>
    <w:rsid w:val="00757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40F"/>
  </w:style>
  <w:style w:type="paragraph" w:styleId="TableofFigures">
    <w:name w:val="table of figures"/>
    <w:basedOn w:val="Normal"/>
    <w:next w:val="Normal"/>
    <w:semiHidden/>
    <w:rsid w:val="00757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4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740F"/>
    <w:rPr>
      <w:rFonts w:ascii="Wingdings" w:hAnsi="Wingdings"/>
    </w:rPr>
  </w:style>
  <w:style w:type="paragraph" w:customStyle="1" w:styleId="TableHeading">
    <w:name w:val="Table Heading"/>
    <w:basedOn w:val="HeadingBase"/>
    <w:rsid w:val="00757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40F"/>
    <w:rPr>
      <w:color w:val="0033CC"/>
      <w:u w:val="none"/>
    </w:rPr>
  </w:style>
  <w:style w:type="paragraph" w:customStyle="1" w:styleId="BodyTextRight">
    <w:name w:val="Body Text Right"/>
    <w:basedOn w:val="BodyText"/>
    <w:rsid w:val="00757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4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40F"/>
    <w:rPr>
      <w:sz w:val="32"/>
    </w:rPr>
  </w:style>
  <w:style w:type="paragraph" w:customStyle="1" w:styleId="HeadingProcedure">
    <w:name w:val="Heading Procedure"/>
    <w:basedOn w:val="HeadingBase"/>
    <w:next w:val="Normal"/>
    <w:rsid w:val="00757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40F"/>
    <w:pPr>
      <w:spacing w:before="60" w:after="60"/>
    </w:pPr>
  </w:style>
  <w:style w:type="paragraph" w:styleId="ListContinue">
    <w:name w:val="List Continue"/>
    <w:basedOn w:val="List"/>
    <w:rsid w:val="0075740F"/>
    <w:pPr>
      <w:ind w:firstLine="0"/>
    </w:pPr>
  </w:style>
  <w:style w:type="paragraph" w:customStyle="1" w:styleId="ListNote">
    <w:name w:val="List Note"/>
    <w:basedOn w:val="List"/>
    <w:rsid w:val="00757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40F"/>
    <w:rPr>
      <w:rFonts w:ascii="Courier New" w:hAnsi="Courier New"/>
    </w:rPr>
  </w:style>
  <w:style w:type="paragraph" w:customStyle="1" w:styleId="NoteBullet">
    <w:name w:val="Note Bullet"/>
    <w:basedOn w:val="Note"/>
    <w:rsid w:val="00757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4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7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40F"/>
    <w:rPr>
      <w:b/>
      <w:smallCaps/>
    </w:rPr>
  </w:style>
  <w:style w:type="paragraph" w:customStyle="1" w:styleId="TableListNumber">
    <w:name w:val="Table List Number"/>
    <w:basedOn w:val="ListNumber"/>
    <w:rsid w:val="00757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40F"/>
    <w:pPr>
      <w:numPr>
        <w:numId w:val="8"/>
      </w:numPr>
    </w:pPr>
  </w:style>
  <w:style w:type="paragraph" w:customStyle="1" w:styleId="ListAlpha2">
    <w:name w:val="List Alpha 2"/>
    <w:basedOn w:val="List2"/>
    <w:rsid w:val="0075740F"/>
    <w:pPr>
      <w:numPr>
        <w:numId w:val="7"/>
      </w:numPr>
    </w:pPr>
  </w:style>
  <w:style w:type="paragraph" w:styleId="List2">
    <w:name w:val="List 2"/>
    <w:basedOn w:val="BodyText"/>
    <w:rsid w:val="00757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4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4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740F"/>
    <w:pPr>
      <w:numPr>
        <w:numId w:val="3"/>
      </w:numPr>
    </w:pPr>
  </w:style>
  <w:style w:type="paragraph" w:styleId="ListContinue2">
    <w:name w:val="List Continue 2"/>
    <w:basedOn w:val="List2"/>
    <w:rsid w:val="0075740F"/>
    <w:pPr>
      <w:ind w:firstLine="0"/>
    </w:pPr>
  </w:style>
  <w:style w:type="paragraph" w:styleId="ListContinue3">
    <w:name w:val="List Continue 3"/>
    <w:basedOn w:val="List3"/>
    <w:rsid w:val="0075740F"/>
    <w:pPr>
      <w:ind w:left="1021" w:firstLine="0"/>
    </w:pPr>
  </w:style>
  <w:style w:type="paragraph" w:styleId="ListContinue4">
    <w:name w:val="List Continue 4"/>
    <w:basedOn w:val="List4"/>
    <w:rsid w:val="0075740F"/>
    <w:pPr>
      <w:ind w:firstLine="0"/>
    </w:pPr>
  </w:style>
  <w:style w:type="paragraph" w:styleId="ListContinue5">
    <w:name w:val="List Continue 5"/>
    <w:basedOn w:val="List5"/>
    <w:rsid w:val="0075740F"/>
    <w:pPr>
      <w:ind w:firstLine="0"/>
    </w:pPr>
  </w:style>
  <w:style w:type="paragraph" w:styleId="ListNumber3">
    <w:name w:val="List Number 3"/>
    <w:basedOn w:val="List3"/>
    <w:rsid w:val="0075740F"/>
    <w:pPr>
      <w:numPr>
        <w:numId w:val="4"/>
      </w:numPr>
    </w:pPr>
  </w:style>
  <w:style w:type="paragraph" w:styleId="ListNumber4">
    <w:name w:val="List Number 4"/>
    <w:basedOn w:val="List4"/>
    <w:rsid w:val="0075740F"/>
    <w:pPr>
      <w:numPr>
        <w:numId w:val="5"/>
      </w:numPr>
    </w:pPr>
  </w:style>
  <w:style w:type="paragraph" w:styleId="ListNumber5">
    <w:name w:val="List Number 5"/>
    <w:basedOn w:val="List5"/>
    <w:rsid w:val="0075740F"/>
    <w:pPr>
      <w:numPr>
        <w:numId w:val="6"/>
      </w:numPr>
    </w:pPr>
  </w:style>
  <w:style w:type="paragraph" w:styleId="BlockText">
    <w:name w:val="Block Text"/>
    <w:basedOn w:val="Normal"/>
    <w:rsid w:val="00757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40F"/>
    <w:rPr>
      <w:sz w:val="16"/>
      <w:vertAlign w:val="superscript"/>
    </w:rPr>
  </w:style>
  <w:style w:type="character" w:customStyle="1" w:styleId="Symbols">
    <w:name w:val="Symbols"/>
    <w:basedOn w:val="DefaultParagraphFont"/>
    <w:rsid w:val="0075740F"/>
    <w:rPr>
      <w:rFonts w:ascii="Symbol" w:hAnsi="Symbol"/>
    </w:rPr>
  </w:style>
  <w:style w:type="character" w:customStyle="1" w:styleId="MenuOptions">
    <w:name w:val="Menu Options"/>
    <w:basedOn w:val="DefaultParagraphFont"/>
    <w:rsid w:val="00757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40F"/>
    <w:rPr>
      <w:b/>
    </w:rPr>
  </w:style>
  <w:style w:type="character" w:customStyle="1" w:styleId="Underlined">
    <w:name w:val="Underlined"/>
    <w:basedOn w:val="DefaultParagraphFont"/>
    <w:rsid w:val="0075740F"/>
    <w:rPr>
      <w:u w:val="single"/>
    </w:rPr>
  </w:style>
  <w:style w:type="paragraph" w:customStyle="1" w:styleId="TableBodyTextRight">
    <w:name w:val="Table Body Text Right"/>
    <w:basedOn w:val="TableBodyText"/>
    <w:rsid w:val="00757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40F"/>
    <w:rPr>
      <w:sz w:val="18"/>
    </w:rPr>
  </w:style>
  <w:style w:type="paragraph" w:customStyle="1" w:styleId="BodySmallRight">
    <w:name w:val="Body Small Right"/>
    <w:basedOn w:val="BodyTextRight"/>
    <w:rsid w:val="0075740F"/>
    <w:rPr>
      <w:sz w:val="18"/>
      <w:szCs w:val="18"/>
    </w:rPr>
  </w:style>
  <w:style w:type="paragraph" w:customStyle="1" w:styleId="MarginEdition">
    <w:name w:val="Margin Edition"/>
    <w:basedOn w:val="MarginNote"/>
    <w:rsid w:val="00757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40F"/>
    <w:rPr>
      <w:sz w:val="2"/>
      <w:szCs w:val="2"/>
    </w:rPr>
  </w:style>
  <w:style w:type="character" w:customStyle="1" w:styleId="Small">
    <w:name w:val="Small"/>
    <w:basedOn w:val="DefaultParagraphFont"/>
    <w:rsid w:val="0075740F"/>
    <w:rPr>
      <w:sz w:val="16"/>
    </w:rPr>
  </w:style>
  <w:style w:type="paragraph" w:customStyle="1" w:styleId="WideTable">
    <w:name w:val="Wide Table"/>
    <w:basedOn w:val="Normal"/>
    <w:rsid w:val="00757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40F"/>
  </w:style>
  <w:style w:type="paragraph" w:styleId="Quote">
    <w:name w:val="Quote"/>
    <w:basedOn w:val="Heading1"/>
    <w:link w:val="QuoteChar"/>
    <w:qFormat/>
    <w:rsid w:val="00757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40F"/>
    <w:pPr>
      <w:pageBreakBefore/>
    </w:pPr>
  </w:style>
  <w:style w:type="paragraph" w:customStyle="1" w:styleId="Border">
    <w:name w:val="Border"/>
    <w:basedOn w:val="Normal"/>
    <w:qFormat/>
    <w:rsid w:val="00757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40F"/>
    <w:rPr>
      <w:u w:val="single"/>
    </w:rPr>
  </w:style>
  <w:style w:type="character" w:customStyle="1" w:styleId="BoldandItalics">
    <w:name w:val="Bold and Italics"/>
    <w:qFormat/>
    <w:rsid w:val="0075740F"/>
    <w:rPr>
      <w:b/>
      <w:i/>
      <w:u w:val="none"/>
    </w:rPr>
  </w:style>
  <w:style w:type="paragraph" w:styleId="BalloonText">
    <w:name w:val="Balloon Text"/>
    <w:basedOn w:val="Normal"/>
    <w:link w:val="BalloonTextChar"/>
    <w:rsid w:val="00757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40F"/>
    <w:pPr>
      <w:spacing w:before="0" w:after="0"/>
    </w:pPr>
  </w:style>
  <w:style w:type="paragraph" w:customStyle="1" w:styleId="BodyTextBold">
    <w:name w:val="Body Text Bold"/>
    <w:basedOn w:val="BodyText"/>
    <w:qFormat/>
    <w:rsid w:val="0075740F"/>
    <w:rPr>
      <w:b/>
    </w:rPr>
  </w:style>
  <w:style w:type="character" w:styleId="Hyperlink">
    <w:name w:val="Hyperlink"/>
    <w:basedOn w:val="DefaultParagraphFont"/>
    <w:uiPriority w:val="99"/>
    <w:unhideWhenUsed/>
    <w:rsid w:val="00593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2392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CUAINN511 Adopt an innovative approach to creating production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