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330" w:rsidP="00366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CUADTM514 Teach medium level contemporary dance techniques</w:t>
      </w:r>
      <w:r>
        <w:fldChar w:fldCharType="end"/>
      </w:r>
    </w:p>
    <w:p w:rsidR="00366330" w:rsidP="00366330">
      <w:pPr>
        <w:pStyle w:val="Version"/>
        <w:sectPr w:rsidSect="00D85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0BD" w:rsidP="00D850BD">
      <w:pPr>
        <w:pStyle w:val="SuperHeading"/>
      </w:pPr>
      <w:r w:rsidRPr="00D850BD">
        <w:t>CUADTM514 Teach medium level contemporary dance techniques</w:t>
      </w:r>
    </w:p>
    <w:p w:rsidR="00000000" w:rsidRPr="00D850BD" w:rsidP="00D850BD">
      <w:pPr>
        <w:pStyle w:val="Heading1"/>
      </w:pPr>
      <w:bookmarkStart w:id="1" w:name="O_1146340"/>
      <w:bookmarkEnd w:id="1"/>
      <w:r w:rsidRPr="00D850B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850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BD" w:rsidP="00D850BD">
            <w:pPr>
              <w:pStyle w:val="BodyText"/>
            </w:pPr>
            <w:r w:rsidRPr="00D850B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rPr>
                <w:rStyle w:val="SpecialBold"/>
              </w:rPr>
              <w:t>Comments</w:t>
            </w:r>
          </w:p>
        </w:tc>
      </w:tr>
      <w:tr w:rsidTr="00D850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BD" w:rsidP="00D850BD">
            <w:pPr>
              <w:pStyle w:val="BodyText"/>
            </w:pPr>
            <w:r w:rsidRPr="00D850BD">
              <w:t>This version first released with CUA Creative Arts and Culture Training Package Version 5.0.</w:t>
            </w:r>
          </w:p>
        </w:tc>
      </w:tr>
    </w:tbl>
    <w:p w:rsidR="00000000" w:rsidRPr="00D850BD" w:rsidP="00D850BD">
      <w:pPr>
        <w:pStyle w:val="BodyText"/>
      </w:pPr>
    </w:p>
    <w:p w:rsidR="00000000" w:rsidRPr="00D850BD" w:rsidP="00D850BD">
      <w:pPr>
        <w:pStyle w:val="AllowPageBreak"/>
      </w:pPr>
    </w:p>
    <w:p w:rsidR="00000000" w:rsidRPr="00D850BD" w:rsidP="00D850BD">
      <w:pPr>
        <w:pStyle w:val="Heading1"/>
      </w:pPr>
      <w:bookmarkStart w:id="2" w:name="O_1146346"/>
      <w:bookmarkEnd w:id="2"/>
      <w:r w:rsidRPr="00D850BD">
        <w:t>Application</w:t>
      </w:r>
    </w:p>
    <w:p w:rsidR="00000000" w:rsidRPr="00D850BD" w:rsidP="00366330">
      <w:pPr>
        <w:pStyle w:val="BodyText"/>
      </w:pPr>
      <w:r w:rsidRPr="00D850BD">
        <w:t xml:space="preserve">This unit describes the skills and knowledge required to teach </w:t>
      </w:r>
      <w:r w:rsidRPr="00D850BD">
        <w:t>medium level contemporary dance techniques in dance studios or venues equipped for the safe teaching of dance.</w:t>
      </w:r>
    </w:p>
    <w:p w:rsidR="00000000" w:rsidRPr="00D850BD" w:rsidP="00366330">
      <w:pPr>
        <w:pStyle w:val="BodyText"/>
      </w:pPr>
      <w:r w:rsidRPr="00D850BD">
        <w:t>The unit applies to those who are dance teachers and who are able to work without supervision. They are expected to apply initiative and judgemen</w:t>
      </w:r>
      <w:r w:rsidRPr="00D850BD">
        <w:t xml:space="preserve">t when planning classes, which may be based on a specific syllabus or on teaching resources they may or may not have helped to prepare. </w:t>
      </w:r>
    </w:p>
    <w:p w:rsidR="00000000" w:rsidRPr="00D850BD" w:rsidP="00366330">
      <w:pPr>
        <w:pStyle w:val="BodyText"/>
      </w:pPr>
      <w:r w:rsidRPr="00D850BD">
        <w:t>No licensing, legislative or certification requirements apply to this unit at the time of publication.</w:t>
      </w:r>
    </w:p>
    <w:p w:rsidR="00000000" w:rsidRPr="00D850BD" w:rsidP="00D850BD">
      <w:pPr>
        <w:pStyle w:val="Heading1"/>
      </w:pPr>
      <w:bookmarkStart w:id="3" w:name="O_1146345"/>
      <w:bookmarkEnd w:id="3"/>
      <w:r w:rsidRPr="00D850BD">
        <w:t>Unit Sector</w:t>
      </w:r>
    </w:p>
    <w:p w:rsidR="00000000" w:rsidRPr="00D850BD" w:rsidP="00366330">
      <w:pPr>
        <w:pStyle w:val="BodyText"/>
      </w:pPr>
      <w:r w:rsidRPr="00D850BD">
        <w:t>Performing arts – Dance teaching and management</w:t>
      </w:r>
    </w:p>
    <w:p w:rsidR="00000000" w:rsidRPr="00D850BD" w:rsidP="00D850BD">
      <w:pPr>
        <w:pStyle w:val="Heading1"/>
      </w:pPr>
      <w:bookmarkStart w:id="4" w:name="O_1146344"/>
      <w:bookmarkEnd w:id="4"/>
      <w:r w:rsidRPr="00D850B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BD" w:rsidP="00D850BD">
            <w:pPr>
              <w:pStyle w:val="BodyText"/>
            </w:pPr>
            <w:r w:rsidRPr="00D850BD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rPr>
                <w:rStyle w:val="SpecialBold"/>
              </w:rPr>
              <w:t>PERFORMANCE CRITERIA</w:t>
            </w:r>
          </w:p>
        </w:tc>
      </w:tr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BD" w:rsidP="00D850BD">
            <w:pPr>
              <w:pStyle w:val="BodyText"/>
            </w:pPr>
            <w:r w:rsidRPr="00D850BD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List"/>
              <w:rPr>
                <w:lang w:val="en-NZ"/>
              </w:rPr>
            </w:pPr>
            <w:r w:rsidRPr="00D850BD">
              <w:t>1. Prepare for dance classes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BD" w:rsidP="00D850BD">
            <w:pPr>
              <w:pStyle w:val="List"/>
            </w:pPr>
            <w:r w:rsidRPr="00D850BD">
              <w:t>1.1 Sequence dance elements and movements for classes according to class purpose and dance safety practices</w:t>
            </w:r>
          </w:p>
          <w:p w:rsidR="00000000" w:rsidRPr="00D850BD" w:rsidP="00D850BD">
            <w:pPr>
              <w:pStyle w:val="List"/>
            </w:pPr>
            <w:r w:rsidRPr="00D850BD">
              <w:t>1.2 Formulate class pl</w:t>
            </w:r>
            <w:r w:rsidRPr="00D850BD">
              <w:t>an according to learning outcome progress requirements</w:t>
            </w:r>
          </w:p>
          <w:p w:rsidR="00000000" w:rsidRPr="00D850BD" w:rsidP="00D850BD">
            <w:pPr>
              <w:pStyle w:val="List"/>
            </w:pPr>
            <w:r w:rsidRPr="00D850BD">
              <w:t>1.3 Identify risk factors in the teaching of contemporary dance classes and determine preventative strategies</w:t>
            </w:r>
          </w:p>
          <w:p w:rsidR="00000000" w:rsidRPr="00D850BD" w:rsidP="00D850BD">
            <w:pPr>
              <w:pStyle w:val="List"/>
            </w:pPr>
            <w:r w:rsidRPr="00D850BD">
              <w:t>1.4 Confirm that learners are wearing required practice clothing for medium level contempor</w:t>
            </w:r>
            <w:r w:rsidRPr="00D850BD">
              <w:t>ary dance techniques</w:t>
            </w:r>
          </w:p>
          <w:p w:rsidR="00000000" w:rsidP="00D850BD">
            <w:pPr>
              <w:pStyle w:val="List"/>
              <w:rPr>
                <w:lang w:val="en-NZ"/>
              </w:rPr>
            </w:pPr>
            <w:r w:rsidRPr="00D850BD">
              <w:t>1.5 Teach required warm-up techniques</w:t>
            </w:r>
          </w:p>
        </w:tc>
      </w:tr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List"/>
              <w:rPr>
                <w:lang w:val="en-NZ"/>
              </w:rPr>
            </w:pPr>
            <w:r w:rsidRPr="00D850BD">
              <w:t>2. Deliver learning 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BD" w:rsidP="00D850BD">
            <w:pPr>
              <w:pStyle w:val="List"/>
            </w:pPr>
            <w:r w:rsidRPr="00D850BD">
              <w:t>2.1 Teach posture and body alignment required for medium level contemporary dance technique and movement</w:t>
            </w:r>
          </w:p>
          <w:p w:rsidR="00000000" w:rsidRPr="00D850BD" w:rsidP="00D850BD">
            <w:pPr>
              <w:pStyle w:val="List"/>
            </w:pPr>
            <w:r w:rsidRPr="00D850BD">
              <w:t>2.2 Teach isolation and coordination of the upper and lower bo</w:t>
            </w:r>
            <w:r w:rsidRPr="00D850BD">
              <w:t>dy in complex movement sequences</w:t>
            </w:r>
          </w:p>
          <w:p w:rsidR="00000000" w:rsidRPr="00D850BD" w:rsidP="00D850BD">
            <w:pPr>
              <w:pStyle w:val="List"/>
            </w:pPr>
            <w:r w:rsidRPr="00D850BD">
              <w:t>2.3 Teach techniques that integrate balance, flexibility, stamina, coordination, weight transfer, and control and articulation of individual body parts</w:t>
            </w:r>
          </w:p>
          <w:p w:rsidR="00000000" w:rsidRPr="00D850BD" w:rsidP="00D850BD">
            <w:pPr>
              <w:pStyle w:val="List"/>
            </w:pPr>
            <w:r w:rsidRPr="00D850BD">
              <w:t>2.4 Teach complex dance steps or complex sequences and discuss importance of control, attention to detail and memory in their completion</w:t>
            </w:r>
          </w:p>
          <w:p w:rsidR="00000000" w:rsidRPr="00D850BD" w:rsidP="00D850BD">
            <w:pPr>
              <w:pStyle w:val="List"/>
            </w:pPr>
            <w:r w:rsidRPr="00D850BD">
              <w:t>2.5 Teach timing, phrasing and dynamic relationship between contemporary dance movement and the accompanying music</w:t>
            </w:r>
          </w:p>
          <w:p w:rsidR="00000000" w:rsidRPr="00D850BD" w:rsidP="00D850BD">
            <w:pPr>
              <w:pStyle w:val="List"/>
            </w:pPr>
            <w:r w:rsidRPr="00D850BD">
              <w:t xml:space="preserve">2.6 </w:t>
            </w:r>
            <w:r w:rsidRPr="00D850BD">
              <w:t>Provide constructive general and individual feedback to learners</w:t>
            </w:r>
          </w:p>
          <w:p w:rsidR="00000000" w:rsidRPr="00D850BD" w:rsidP="00D850BD">
            <w:pPr>
              <w:pStyle w:val="List"/>
            </w:pPr>
            <w:r w:rsidRPr="00D850BD">
              <w:t>2.7 Manage and minimise risk of injuries using safe dance practices in teaching activities</w:t>
            </w:r>
          </w:p>
          <w:p w:rsidR="00000000" w:rsidRPr="00D850BD" w:rsidP="00D850BD">
            <w:pPr>
              <w:pStyle w:val="List"/>
            </w:pPr>
            <w:r w:rsidRPr="00D850BD">
              <w:t>2.8 Teach required cool-down techniques</w:t>
            </w:r>
          </w:p>
          <w:p w:rsidR="00000000" w:rsidP="00D850BD">
            <w:pPr>
              <w:pStyle w:val="List"/>
              <w:rPr>
                <w:lang w:val="en-NZ"/>
              </w:rPr>
            </w:pPr>
            <w:r w:rsidRPr="00D850BD">
              <w:t>2.9 Manage class dynamics and learner behaviour</w:t>
            </w:r>
          </w:p>
        </w:tc>
      </w:tr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List"/>
              <w:rPr>
                <w:lang w:val="en-NZ"/>
              </w:rPr>
            </w:pPr>
            <w:r w:rsidRPr="00D850BD">
              <w:t xml:space="preserve">3. Improve </w:t>
            </w:r>
            <w:r w:rsidRPr="00D850BD">
              <w:t>teaching practice for medium level contemporary dance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BD" w:rsidP="00D850BD">
            <w:pPr>
              <w:pStyle w:val="List"/>
            </w:pPr>
            <w:r w:rsidRPr="00D850BD">
              <w:t>3.1 Seek and evaluate feedback from required personnel and identify and revise areas of improvement in quality of own teaching practice</w:t>
            </w:r>
          </w:p>
          <w:p w:rsidR="00000000" w:rsidRPr="00D850BD" w:rsidP="00D850BD">
            <w:pPr>
              <w:pStyle w:val="List"/>
            </w:pPr>
            <w:r w:rsidRPr="00D850BD">
              <w:t>3.2 Research, identify and utilise sources outlining cur</w:t>
            </w:r>
            <w:r w:rsidRPr="00D850BD">
              <w:t>rent industry issues, trends and codes of practice</w:t>
            </w:r>
          </w:p>
          <w:p w:rsidR="00000000" w:rsidRPr="00D850BD" w:rsidP="00D850BD">
            <w:pPr>
              <w:pStyle w:val="List"/>
            </w:pPr>
            <w:r w:rsidRPr="00D850BD">
              <w:t>3.3 Develop plan to refine and adapt to improve own teaching practice and incorporate research findings as required</w:t>
            </w:r>
          </w:p>
          <w:p w:rsidR="00000000" w:rsidRPr="00D850BD" w:rsidP="00D850BD">
            <w:pPr>
              <w:pStyle w:val="List"/>
            </w:pPr>
            <w:r w:rsidRPr="00D850BD">
              <w:t>3.4 Participate in professional development activities as required</w:t>
            </w:r>
          </w:p>
        </w:tc>
      </w:tr>
    </w:tbl>
    <w:p w:rsidR="00000000" w:rsidRPr="00D850BD" w:rsidP="00D850BD">
      <w:pPr>
        <w:pStyle w:val="BodyText"/>
      </w:pPr>
    </w:p>
    <w:p w:rsidR="00000000" w:rsidRPr="00D850BD" w:rsidP="00D850BD">
      <w:pPr>
        <w:pStyle w:val="AllowPageBreak"/>
      </w:pPr>
    </w:p>
    <w:p w:rsidR="00000000" w:rsidRPr="00D850BD" w:rsidP="00D850BD">
      <w:pPr>
        <w:pStyle w:val="Heading1"/>
      </w:pPr>
      <w:bookmarkStart w:id="5" w:name="O_1146343"/>
      <w:bookmarkEnd w:id="5"/>
      <w:r w:rsidRPr="00D850BD">
        <w:t>F</w:t>
      </w:r>
      <w:r w:rsidRPr="00D850BD">
        <w:t>oundation Skills</w:t>
      </w:r>
    </w:p>
    <w:p w:rsidR="00000000" w:rsidRPr="00366330" w:rsidP="00366330">
      <w:pPr>
        <w:pStyle w:val="BodyText"/>
        <w:rPr>
          <w:i/>
        </w:rPr>
      </w:pPr>
      <w:r w:rsidRPr="00366330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BD" w:rsidP="00D850BD">
            <w:pPr>
              <w:pStyle w:val="BodyText"/>
            </w:pPr>
            <w:r w:rsidRPr="00D850BD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rPr>
                <w:rStyle w:val="SpecialBold"/>
              </w:rPr>
              <w:t>DESCRIPTION</w:t>
            </w:r>
          </w:p>
        </w:tc>
      </w:tr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50BD">
            <w:pPr>
              <w:pStyle w:val="ListBullet"/>
              <w:rPr>
                <w:lang w:val="en-NZ"/>
              </w:rPr>
            </w:pPr>
            <w:r w:rsidRPr="00D850BD">
              <w:t>Seeks feedback and accepts guidance from others</w:t>
            </w:r>
          </w:p>
        </w:tc>
      </w:tr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50BD" w:rsidP="00D850BD">
            <w:pPr>
              <w:pStyle w:val="ListBullet"/>
            </w:pPr>
            <w:r w:rsidRPr="00D850BD">
              <w:t>Obtains information by listening and questioning</w:t>
            </w:r>
          </w:p>
          <w:p w:rsidR="00000000" w:rsidP="00D850BD">
            <w:pPr>
              <w:pStyle w:val="ListBullet"/>
              <w:rPr>
                <w:lang w:val="en-NZ"/>
              </w:rPr>
            </w:pPr>
            <w:r w:rsidRPr="00D850BD">
              <w:t>Contributes information and expresses requirements using clear language and correct industry terminology</w:t>
            </w:r>
          </w:p>
        </w:tc>
      </w:tr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50BD">
            <w:pPr>
              <w:pStyle w:val="ListBullet"/>
              <w:rPr>
                <w:lang w:val="en-NZ"/>
              </w:rPr>
            </w:pPr>
            <w:r w:rsidRPr="00D850BD">
              <w:t>Obtains information from written sources</w:t>
            </w:r>
          </w:p>
        </w:tc>
      </w:tr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50BD" w:rsidP="00D850BD">
            <w:pPr>
              <w:pStyle w:val="ListBullet"/>
            </w:pPr>
            <w:r w:rsidRPr="00D850BD">
              <w:t>Adopts a methodical and logical approach to the process of preparing for and conducting dance classes</w:t>
            </w:r>
          </w:p>
          <w:p w:rsidR="00000000" w:rsidP="00D850BD">
            <w:pPr>
              <w:pStyle w:val="ListBullet"/>
              <w:rPr>
                <w:lang w:val="en-NZ"/>
              </w:rPr>
            </w:pPr>
            <w:r w:rsidRPr="00D850BD">
              <w:t>Facilitates the learning of others through competent delivery of dance classes</w:t>
            </w:r>
          </w:p>
        </w:tc>
      </w:tr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50BD">
            <w:pPr>
              <w:pStyle w:val="ListBullet"/>
              <w:rPr>
                <w:lang w:val="en-NZ"/>
              </w:rPr>
            </w:pPr>
            <w:r w:rsidRPr="00D850BD">
              <w:t>Monitors and adjusts teaching to meet group or individual</w:t>
            </w:r>
            <w:r w:rsidRPr="00D850BD">
              <w:t xml:space="preserve"> requirements</w:t>
            </w:r>
          </w:p>
        </w:tc>
      </w:tr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50BD" w:rsidP="00D850BD">
            <w:pPr>
              <w:pStyle w:val="ListBullet"/>
            </w:pPr>
            <w:r w:rsidRPr="00D850BD">
              <w:t>Identifies and follows procedures and expectations associated with own role</w:t>
            </w:r>
          </w:p>
          <w:p w:rsidR="00000000" w:rsidRPr="00D850BD" w:rsidP="00D850BD">
            <w:pPr>
              <w:pStyle w:val="ListBullet"/>
            </w:pPr>
            <w:r w:rsidRPr="00D850BD">
              <w:t>Takes responsibility for following accepted industry practices in relation to safe dance practices and injury-prevention strategies</w:t>
            </w:r>
          </w:p>
          <w:p w:rsidR="00000000" w:rsidP="00D850BD">
            <w:pPr>
              <w:pStyle w:val="ListBullet"/>
              <w:rPr>
                <w:lang w:val="en-NZ"/>
              </w:rPr>
            </w:pPr>
            <w:r w:rsidRPr="00D850BD">
              <w:t>Takes responsib</w:t>
            </w:r>
            <w:r w:rsidRPr="00D850BD">
              <w:t>ility for own professional development</w:t>
            </w:r>
          </w:p>
        </w:tc>
      </w:tr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50BD" w:rsidP="00D850BD">
            <w:pPr>
              <w:pStyle w:val="ListBullet"/>
            </w:pPr>
            <w:r w:rsidRPr="00D850BD">
              <w:t>Provides all learners with opportunities for participation and input during classes</w:t>
            </w:r>
          </w:p>
          <w:p w:rsidR="00000000" w:rsidRPr="00D850BD" w:rsidP="00D850BD">
            <w:pPr>
              <w:pStyle w:val="ListBullet"/>
            </w:pPr>
            <w:r w:rsidRPr="00D850BD">
              <w:t>Interprets different verbal and non-verbal signals in student behaviour</w:t>
            </w:r>
          </w:p>
          <w:p w:rsidR="00000000" w:rsidRPr="00D850BD" w:rsidP="00D850BD">
            <w:pPr>
              <w:pStyle w:val="ListBullet"/>
            </w:pPr>
            <w:r w:rsidRPr="00D850BD">
              <w:t>Interprets and addresses learner behaviour that puts others at risk</w:t>
            </w:r>
          </w:p>
          <w:p w:rsidR="00000000" w:rsidP="00D850BD">
            <w:pPr>
              <w:pStyle w:val="ListBullet"/>
              <w:rPr>
                <w:lang w:val="en-NZ"/>
              </w:rPr>
            </w:pPr>
            <w:r w:rsidRPr="00D850BD">
              <w:t>Demonstrates respect for diversity, disability, culture, gender and ethnic backgrounds</w:t>
            </w:r>
          </w:p>
        </w:tc>
      </w:tr>
      <w:tr w:rsidTr="00D850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50BD" w:rsidP="00D850BD">
            <w:pPr>
              <w:pStyle w:val="ListBullet"/>
            </w:pPr>
            <w:r w:rsidRPr="00D850BD">
              <w:t>Uses the internet as a source of information</w:t>
            </w:r>
          </w:p>
        </w:tc>
      </w:tr>
    </w:tbl>
    <w:p w:rsidR="00000000" w:rsidRPr="00D850BD" w:rsidP="00D850BD">
      <w:pPr>
        <w:pStyle w:val="BodyText"/>
      </w:pPr>
    </w:p>
    <w:p w:rsidR="00000000" w:rsidRPr="00D850BD" w:rsidP="00D850BD">
      <w:pPr>
        <w:pStyle w:val="AllowPageBreak"/>
      </w:pPr>
    </w:p>
    <w:p w:rsidR="00000000" w:rsidRPr="00D850BD" w:rsidP="00D850BD">
      <w:pPr>
        <w:pStyle w:val="Heading1"/>
      </w:pPr>
      <w:bookmarkStart w:id="6" w:name="O_1146341"/>
      <w:bookmarkEnd w:id="6"/>
      <w:r w:rsidRPr="00D850BD">
        <w:t>Unit Mapping Information</w:t>
      </w:r>
    </w:p>
    <w:p w:rsidR="00000000" w:rsidRPr="00D850BD" w:rsidP="00366330">
      <w:pPr>
        <w:pStyle w:val="BodyText"/>
      </w:pPr>
      <w:r w:rsidRPr="00D850BD">
        <w:t>Supersedes and is equivalent to CUADTM504 Teach medium level contemporary dance technique.</w:t>
      </w:r>
    </w:p>
    <w:p w:rsidR="00000000" w:rsidRPr="00D850BD" w:rsidP="00D850BD">
      <w:pPr>
        <w:pStyle w:val="Heading1"/>
      </w:pPr>
      <w:bookmarkStart w:id="7" w:name="O_1146334"/>
      <w:bookmarkEnd w:id="7"/>
      <w:r w:rsidRPr="00D850BD">
        <w:t>Links</w:t>
      </w:r>
    </w:p>
    <w:p w:rsidR="00000000" w:rsidRPr="00D850BD" w:rsidP="00366330">
      <w:pPr>
        <w:pStyle w:val="BodyText"/>
      </w:pPr>
      <w:r w:rsidRPr="00D850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03ED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850BD" w:rsidP="00366330">
      <w:pPr>
        <w:pStyle w:val="BodyText"/>
        <w:sectPr w:rsidSect="00D850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50BD" w:rsidP="00D850BD">
      <w:pPr>
        <w:pStyle w:val="SuperHeading"/>
      </w:pPr>
      <w:r w:rsidRPr="00D850BD">
        <w:t>Assessment Requirements for CUADTM514 Teach medium level contemporary dance techniques</w:t>
      </w:r>
    </w:p>
    <w:p w:rsidR="00000000" w:rsidRPr="00D850BD" w:rsidP="00D850BD">
      <w:pPr>
        <w:pStyle w:val="Heading1"/>
      </w:pPr>
      <w:bookmarkStart w:id="8" w:name="O_1146336"/>
      <w:bookmarkEnd w:id="8"/>
      <w:r w:rsidRPr="00D850B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850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BD" w:rsidP="00D850BD">
            <w:pPr>
              <w:pStyle w:val="BodyText"/>
            </w:pPr>
            <w:r w:rsidRPr="00D850B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rPr>
                <w:rStyle w:val="SpecialBold"/>
              </w:rPr>
              <w:t>Comments</w:t>
            </w:r>
          </w:p>
        </w:tc>
      </w:tr>
      <w:tr w:rsidTr="00D850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BD">
            <w:pPr>
              <w:pStyle w:val="BodyText"/>
              <w:rPr>
                <w:lang w:val="en-NZ"/>
              </w:rPr>
            </w:pPr>
            <w:r w:rsidRPr="00D850B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BD" w:rsidP="00D850BD">
            <w:pPr>
              <w:pStyle w:val="BodyText"/>
            </w:pPr>
            <w:r w:rsidRPr="00D850BD">
              <w:t>This version first release</w:t>
            </w:r>
            <w:r w:rsidRPr="00D850BD">
              <w:t>d with CUA Creative Arts and Culture Training Package Version 5.0.</w:t>
            </w:r>
          </w:p>
        </w:tc>
      </w:tr>
    </w:tbl>
    <w:p w:rsidR="00000000" w:rsidRPr="00D850BD" w:rsidP="00D850BD">
      <w:pPr>
        <w:pStyle w:val="BodyText"/>
      </w:pPr>
    </w:p>
    <w:p w:rsidR="00000000" w:rsidRPr="00D850BD" w:rsidP="00D850BD">
      <w:pPr>
        <w:pStyle w:val="AllowPageBreak"/>
      </w:pPr>
    </w:p>
    <w:p w:rsidR="00000000" w:rsidRPr="00D850BD" w:rsidP="00D850BD">
      <w:pPr>
        <w:pStyle w:val="Heading1"/>
      </w:pPr>
      <w:bookmarkStart w:id="9" w:name="O_1146339"/>
      <w:bookmarkEnd w:id="9"/>
      <w:r w:rsidRPr="00D850BD">
        <w:t>Performance Evidence</w:t>
      </w:r>
    </w:p>
    <w:p w:rsidR="00000000" w:rsidRPr="00D850BD" w:rsidP="00366330">
      <w:pPr>
        <w:pStyle w:val="BodyText"/>
      </w:pPr>
      <w:r w:rsidRPr="00D850BD">
        <w:t>The candidate must demonstrate the ability to complete the tasks outlined in the elements, performance criteria</w:t>
      </w:r>
      <w:r w:rsidRPr="00D850BD">
        <w:t xml:space="preserve"> and foundation skills of this unit, including evidence of the ability to:</w:t>
      </w:r>
    </w:p>
    <w:p w:rsidR="00000000" w:rsidRPr="00D850BD" w:rsidP="00D850BD">
      <w:pPr>
        <w:pStyle w:val="ListBullet"/>
      </w:pPr>
      <w:r w:rsidRPr="00D850BD">
        <w:t>teach at least four dance classes demonstrating medium level contemporary dance technique.</w:t>
      </w:r>
    </w:p>
    <w:p w:rsidR="00000000" w:rsidRPr="00D850BD" w:rsidP="00D850BD">
      <w:pPr>
        <w:pStyle w:val="List"/>
      </w:pPr>
    </w:p>
    <w:p w:rsidR="00000000" w:rsidRPr="00D850BD" w:rsidP="00366330">
      <w:pPr>
        <w:pStyle w:val="BodyText"/>
      </w:pPr>
      <w:r w:rsidRPr="00D850BD">
        <w:t>In the course of the above, the candidate must:</w:t>
      </w:r>
    </w:p>
    <w:p w:rsidR="00000000" w:rsidRPr="00D850BD" w:rsidP="00D850BD">
      <w:pPr>
        <w:pStyle w:val="ListBullet"/>
      </w:pPr>
      <w:r w:rsidRPr="00D850BD">
        <w:t>teach warm-up and cool-down techniques required for medium level contemporary dance techniques</w:t>
      </w:r>
    </w:p>
    <w:p w:rsidR="00000000" w:rsidRPr="00D850BD" w:rsidP="00D850BD">
      <w:pPr>
        <w:pStyle w:val="ListBullet"/>
      </w:pPr>
      <w:r w:rsidRPr="00D850BD">
        <w:t>follow safe dance practices in teaching activities</w:t>
      </w:r>
    </w:p>
    <w:p w:rsidR="00000000" w:rsidRPr="00D850BD" w:rsidP="00D850BD">
      <w:pPr>
        <w:pStyle w:val="ListBullet"/>
      </w:pPr>
      <w:r w:rsidRPr="00D850BD">
        <w:t xml:space="preserve">deliver classes according to identified learning outcomes </w:t>
      </w:r>
    </w:p>
    <w:p w:rsidR="00000000" w:rsidRPr="00D850BD" w:rsidP="00D850BD">
      <w:pPr>
        <w:pStyle w:val="ListBullet"/>
      </w:pPr>
      <w:r w:rsidRPr="00D850BD">
        <w:t>teach complex steps</w:t>
      </w:r>
    </w:p>
    <w:p w:rsidR="00000000" w:rsidRPr="00D850BD" w:rsidP="00D850BD">
      <w:pPr>
        <w:pStyle w:val="ListBullet"/>
      </w:pPr>
      <w:r w:rsidRPr="00D850BD">
        <w:t>teach musicality, expression, p</w:t>
      </w:r>
      <w:r w:rsidRPr="00D850BD">
        <w:t>hrasing and correct timing in movement sequences</w:t>
      </w:r>
    </w:p>
    <w:p w:rsidR="00000000" w:rsidRPr="00D850BD" w:rsidP="00D850BD">
      <w:pPr>
        <w:pStyle w:val="ListBullet"/>
      </w:pPr>
      <w:r w:rsidRPr="00D850BD">
        <w:t>interact effectively and constructively with learners</w:t>
      </w:r>
    </w:p>
    <w:p w:rsidR="00000000" w:rsidRPr="00D850BD" w:rsidP="00D850BD">
      <w:pPr>
        <w:pStyle w:val="ListBullet"/>
      </w:pPr>
      <w:r w:rsidRPr="00D850BD">
        <w:t>evaluate own teaching practice and identify opportunities for improvement.</w:t>
      </w:r>
    </w:p>
    <w:p w:rsidR="00000000" w:rsidRPr="00D850BD" w:rsidP="00D850BD">
      <w:pPr>
        <w:pStyle w:val="AllowPageBreak"/>
      </w:pPr>
    </w:p>
    <w:p w:rsidR="00000000" w:rsidRPr="00D850BD" w:rsidP="00D850BD">
      <w:pPr>
        <w:pStyle w:val="Heading1"/>
      </w:pPr>
      <w:bookmarkStart w:id="10" w:name="O_1146338"/>
      <w:bookmarkEnd w:id="10"/>
      <w:r w:rsidRPr="00D850BD">
        <w:t>Knowledge Evidence</w:t>
      </w:r>
    </w:p>
    <w:p w:rsidR="00000000" w:rsidRPr="00D850BD" w:rsidP="00366330">
      <w:pPr>
        <w:pStyle w:val="BodyText"/>
      </w:pPr>
      <w:r w:rsidRPr="00D850BD">
        <w:t>The candidate must be able to demonstrat</w:t>
      </w:r>
      <w:r w:rsidRPr="00D850BD">
        <w:t>e knowledge to complete the tasks outlined in the elements, performance criteria and foundation skills of this unit, including knowledge of:</w:t>
      </w:r>
    </w:p>
    <w:p w:rsidR="00000000" w:rsidRPr="00D850BD" w:rsidP="00D850BD">
      <w:pPr>
        <w:pStyle w:val="ListBullet"/>
      </w:pPr>
      <w:r w:rsidRPr="00D850BD">
        <w:t>significance of the following anatomical foundations in the context of demonstrating dance techniques:</w:t>
      </w:r>
    </w:p>
    <w:p w:rsidR="00000000" w:rsidRPr="00D850BD" w:rsidP="00D850BD">
      <w:pPr>
        <w:pStyle w:val="ListBullet2"/>
      </w:pPr>
      <w:r w:rsidRPr="00D850BD">
        <w:t>spine arti</w:t>
      </w:r>
      <w:r w:rsidRPr="00D850BD">
        <w:t>culation</w:t>
      </w:r>
    </w:p>
    <w:p w:rsidR="00000000" w:rsidRPr="00D850BD" w:rsidP="00D850BD">
      <w:pPr>
        <w:pStyle w:val="ListBullet2"/>
      </w:pPr>
      <w:r w:rsidRPr="00D850BD">
        <w:t>foot engagement</w:t>
      </w:r>
    </w:p>
    <w:p w:rsidR="00000000" w:rsidRPr="00D850BD" w:rsidP="00D850BD">
      <w:pPr>
        <w:pStyle w:val="ListBullet2"/>
      </w:pPr>
      <w:r w:rsidRPr="00D850BD">
        <w:t>bases of support, including feet, legs, hands, arms, and torso</w:t>
      </w:r>
    </w:p>
    <w:p w:rsidR="00000000" w:rsidRPr="00D850BD" w:rsidP="00D850BD">
      <w:pPr>
        <w:pStyle w:val="ListBullet2"/>
      </w:pPr>
      <w:r w:rsidRPr="00D850BD">
        <w:t>joint range of motion</w:t>
      </w:r>
    </w:p>
    <w:p w:rsidR="00000000" w:rsidRPr="00D850BD" w:rsidP="00D850BD">
      <w:pPr>
        <w:pStyle w:val="ListBullet2"/>
      </w:pPr>
      <w:r w:rsidRPr="00D850BD">
        <w:t>differentiation of legs and pelvis</w:t>
      </w:r>
    </w:p>
    <w:p w:rsidR="00000000" w:rsidRPr="00D850BD" w:rsidP="00D850BD">
      <w:pPr>
        <w:pStyle w:val="ListBullet"/>
      </w:pPr>
      <w:r w:rsidRPr="00D850BD">
        <w:t>key principles in the Australian Guidelines for Dance Teachers and Dance Industry Code of Ethics</w:t>
      </w:r>
    </w:p>
    <w:p w:rsidR="00000000" w:rsidRPr="00D850BD" w:rsidP="00D850BD">
      <w:pPr>
        <w:pStyle w:val="ListBullet"/>
      </w:pPr>
      <w:r w:rsidRPr="00D850BD">
        <w:t>the timing and phrasing relationship between contemporary dance techniques and accompanying music</w:t>
      </w:r>
    </w:p>
    <w:p w:rsidR="00000000" w:rsidRPr="00D850BD" w:rsidP="00D850BD">
      <w:pPr>
        <w:pStyle w:val="ListBullet"/>
      </w:pPr>
      <w:r w:rsidRPr="00D850BD">
        <w:t>processes for formulating class plans according to learning outcomes</w:t>
      </w:r>
    </w:p>
    <w:p w:rsidR="00000000" w:rsidRPr="00D850BD" w:rsidP="00D850BD">
      <w:pPr>
        <w:pStyle w:val="ListBullet"/>
      </w:pPr>
      <w:r w:rsidRPr="00D850BD">
        <w:t xml:space="preserve">strategies to evaluate feedback and develop plan to improve teaching practice </w:t>
      </w:r>
    </w:p>
    <w:p w:rsidR="00000000" w:rsidRPr="00D850BD" w:rsidP="00D850BD">
      <w:pPr>
        <w:pStyle w:val="ListBullet"/>
      </w:pPr>
      <w:r w:rsidRPr="00D850BD">
        <w:t xml:space="preserve">processes </w:t>
      </w:r>
      <w:r w:rsidRPr="00D850BD">
        <w:t>for participating in professional development activities</w:t>
      </w:r>
    </w:p>
    <w:p w:rsidR="00000000" w:rsidRPr="00D850BD" w:rsidP="00D850BD">
      <w:pPr>
        <w:pStyle w:val="ListBullet"/>
      </w:pPr>
      <w:r w:rsidRPr="00D850BD">
        <w:t>techniques for researching, sourcing and using current industry issues, trends and codes of practice</w:t>
      </w:r>
    </w:p>
    <w:p w:rsidR="00000000" w:rsidRPr="00D850BD" w:rsidP="00D850BD">
      <w:pPr>
        <w:pStyle w:val="ListBullet"/>
      </w:pPr>
      <w:r w:rsidRPr="00D850BD">
        <w:t>features of professionally performed contemporary dance repertoire</w:t>
      </w:r>
    </w:p>
    <w:p w:rsidR="00000000" w:rsidRPr="00D850BD" w:rsidP="00D850BD">
      <w:pPr>
        <w:pStyle w:val="ListBullet"/>
      </w:pPr>
      <w:r w:rsidRPr="00D850BD">
        <w:t>issues and challenges that aris</w:t>
      </w:r>
      <w:r w:rsidRPr="00D850BD">
        <w:t>e when teaching contemporary dance</w:t>
      </w:r>
    </w:p>
    <w:p w:rsidR="00000000" w:rsidRPr="00D850BD" w:rsidP="00D850BD">
      <w:pPr>
        <w:pStyle w:val="ListBullet"/>
      </w:pPr>
      <w:r w:rsidRPr="00D850BD">
        <w:t>key aspects of safe dance practice</w:t>
      </w:r>
    </w:p>
    <w:p w:rsidR="00000000" w:rsidRPr="00D850BD" w:rsidP="00D850BD">
      <w:pPr>
        <w:pStyle w:val="ListBullet"/>
      </w:pPr>
      <w:r w:rsidRPr="00D850BD">
        <w:t>protocols associated with teaching dance</w:t>
      </w:r>
    </w:p>
    <w:p w:rsidR="00000000" w:rsidRPr="00D850BD" w:rsidP="00D850BD">
      <w:pPr>
        <w:pStyle w:val="ListBullet"/>
      </w:pPr>
      <w:r w:rsidRPr="00D850BD">
        <w:rPr>
          <w:rStyle w:val="BoldandItalics"/>
        </w:rPr>
        <w:t xml:space="preserve">contemporary dance principles and techniques </w:t>
      </w:r>
      <w:r w:rsidRPr="00D850BD">
        <w:t>taught at a medium level, including those relating to:</w:t>
      </w:r>
    </w:p>
    <w:p w:rsidR="00000000" w:rsidRPr="00D850BD" w:rsidP="00D850BD">
      <w:pPr>
        <w:pStyle w:val="ListBullet2"/>
      </w:pPr>
      <w:r w:rsidRPr="00D850BD">
        <w:t>changing directions</w:t>
      </w:r>
    </w:p>
    <w:p w:rsidR="00000000" w:rsidRPr="00D850BD" w:rsidP="00D850BD">
      <w:pPr>
        <w:pStyle w:val="ListBullet2"/>
      </w:pPr>
      <w:r w:rsidRPr="00D850BD">
        <w:t>changing facings</w:t>
      </w:r>
    </w:p>
    <w:p w:rsidR="00000000" w:rsidRPr="00D850BD" w:rsidP="00D850BD">
      <w:pPr>
        <w:pStyle w:val="ListBullet2"/>
      </w:pPr>
      <w:r w:rsidRPr="00D850BD">
        <w:t>changing sides (left to right)</w:t>
      </w:r>
    </w:p>
    <w:p w:rsidR="00000000" w:rsidRPr="00D850BD" w:rsidP="00D850BD">
      <w:pPr>
        <w:pStyle w:val="ListBullet2"/>
      </w:pPr>
      <w:r w:rsidRPr="00D850BD">
        <w:t>communicating artistic intention through dance</w:t>
      </w:r>
    </w:p>
    <w:p w:rsidR="00000000" w:rsidRPr="00D850BD" w:rsidP="00D850BD">
      <w:pPr>
        <w:pStyle w:val="ListBullet2"/>
      </w:pPr>
      <w:r w:rsidRPr="00D850BD">
        <w:t>correct posture, weight placement and alignment</w:t>
      </w:r>
    </w:p>
    <w:p w:rsidR="00000000" w:rsidRPr="00D850BD" w:rsidP="00D850BD">
      <w:pPr>
        <w:pStyle w:val="ListBullet2"/>
      </w:pPr>
      <w:r w:rsidRPr="00D850BD">
        <w:t>personal and general space when travelling and stationary</w:t>
      </w:r>
    </w:p>
    <w:p w:rsidR="00000000" w:rsidRPr="00D850BD" w:rsidP="00D850BD">
      <w:pPr>
        <w:pStyle w:val="ListBullet2"/>
      </w:pPr>
      <w:r w:rsidRPr="00D850BD">
        <w:t>energy placement techniques:</w:t>
      </w:r>
    </w:p>
    <w:p w:rsidR="00000000" w:rsidRPr="00D850BD" w:rsidP="00D850BD">
      <w:pPr>
        <w:pStyle w:val="ListBullet3"/>
      </w:pPr>
      <w:r w:rsidRPr="00D850BD">
        <w:t xml:space="preserve">moving energy from the centre of the body </w:t>
      </w:r>
      <w:r w:rsidRPr="00D850BD">
        <w:t>to the outer extremities</w:t>
      </w:r>
    </w:p>
    <w:p w:rsidR="00000000" w:rsidRPr="00D850BD" w:rsidP="00D850BD">
      <w:pPr>
        <w:pStyle w:val="ListBullet3"/>
      </w:pPr>
      <w:r w:rsidRPr="00D850BD">
        <w:t>shifting weight</w:t>
      </w:r>
    </w:p>
    <w:p w:rsidR="00000000" w:rsidRPr="00D850BD" w:rsidP="00D850BD">
      <w:pPr>
        <w:pStyle w:val="ListBullet3"/>
      </w:pPr>
      <w:r w:rsidRPr="00D850BD">
        <w:t xml:space="preserve">moving from a standing position to the floor and vice versa </w:t>
      </w:r>
    </w:p>
    <w:p w:rsidR="00000000" w:rsidRPr="00D850BD" w:rsidP="00D850BD">
      <w:pPr>
        <w:pStyle w:val="ListBullet3"/>
      </w:pPr>
      <w:r w:rsidRPr="00D850BD">
        <w:t>executing leaps</w:t>
      </w:r>
    </w:p>
    <w:p w:rsidR="00000000" w:rsidRPr="00D850BD" w:rsidP="00D850BD">
      <w:pPr>
        <w:pStyle w:val="ListBullet3"/>
      </w:pPr>
      <w:r w:rsidRPr="00D850BD">
        <w:t>landing from jumps</w:t>
      </w:r>
    </w:p>
    <w:p w:rsidR="00000000" w:rsidRPr="00D850BD" w:rsidP="00D850BD">
      <w:pPr>
        <w:pStyle w:val="ListBullet2"/>
      </w:pPr>
      <w:r w:rsidRPr="00D850BD">
        <w:t>interpreting rhythm to movement</w:t>
      </w:r>
    </w:p>
    <w:p w:rsidR="00000000" w:rsidRPr="00D850BD" w:rsidP="00D850BD">
      <w:pPr>
        <w:pStyle w:val="ListBullet2"/>
      </w:pPr>
      <w:r w:rsidRPr="00D850BD">
        <w:t>isocentric and polycentric isolations</w:t>
      </w:r>
    </w:p>
    <w:p w:rsidR="00000000" w:rsidRPr="00D850BD" w:rsidP="00D850BD">
      <w:pPr>
        <w:pStyle w:val="ListBullet2"/>
      </w:pPr>
      <w:r w:rsidRPr="00D850BD">
        <w:t>lifting techniques</w:t>
      </w:r>
    </w:p>
    <w:p w:rsidR="00000000" w:rsidRPr="00D850BD" w:rsidP="00D850BD">
      <w:pPr>
        <w:pStyle w:val="ListBullet2"/>
      </w:pPr>
      <w:r w:rsidRPr="00D850BD">
        <w:t>different time signatures responses</w:t>
      </w:r>
    </w:p>
    <w:p w:rsidR="00000000" w:rsidRPr="00D850BD" w:rsidP="00D850BD">
      <w:pPr>
        <w:pStyle w:val="ListBullet2"/>
      </w:pPr>
      <w:r w:rsidRPr="00D850BD">
        <w:t>active flexibility:</w:t>
      </w:r>
    </w:p>
    <w:p w:rsidR="00000000" w:rsidRPr="00D850BD" w:rsidP="00D850BD">
      <w:pPr>
        <w:pStyle w:val="ListBullet3"/>
      </w:pPr>
      <w:r w:rsidRPr="00D850BD">
        <w:t>floor work</w:t>
      </w:r>
    </w:p>
    <w:p w:rsidR="00000000" w:rsidRPr="00D850BD" w:rsidP="00D850BD">
      <w:pPr>
        <w:pStyle w:val="ListBullet3"/>
      </w:pPr>
      <w:r w:rsidRPr="00D850BD">
        <w:t>splits</w:t>
      </w:r>
    </w:p>
    <w:p w:rsidR="00000000" w:rsidRPr="00D850BD" w:rsidP="00D850BD">
      <w:pPr>
        <w:pStyle w:val="ListBullet3"/>
      </w:pPr>
      <w:r w:rsidRPr="00D850BD">
        <w:t>stretches</w:t>
      </w:r>
    </w:p>
    <w:p w:rsidR="00000000" w:rsidRPr="00D850BD" w:rsidP="00D850BD">
      <w:pPr>
        <w:pStyle w:val="ListBullet3"/>
      </w:pPr>
      <w:r w:rsidRPr="00D850BD">
        <w:t>développés and contractions</w:t>
      </w:r>
    </w:p>
    <w:p w:rsidR="00000000" w:rsidRPr="00D850BD" w:rsidP="00D850BD">
      <w:pPr>
        <w:pStyle w:val="ListBullet3"/>
      </w:pPr>
      <w:r w:rsidRPr="00D850BD">
        <w:t>lunges</w:t>
      </w:r>
    </w:p>
    <w:p w:rsidR="00000000" w:rsidRPr="00D850BD" w:rsidP="00D850BD">
      <w:pPr>
        <w:pStyle w:val="ListBullet3"/>
      </w:pPr>
      <w:r w:rsidRPr="00D850BD">
        <w:t>curves</w:t>
      </w:r>
    </w:p>
    <w:p w:rsidR="00000000" w:rsidRPr="00D850BD" w:rsidP="00D850BD">
      <w:pPr>
        <w:pStyle w:val="ListBullet3"/>
      </w:pPr>
      <w:r w:rsidRPr="00D850BD">
        <w:t>arches</w:t>
      </w:r>
    </w:p>
    <w:p w:rsidR="00000000" w:rsidRPr="00D850BD" w:rsidP="00D850BD">
      <w:pPr>
        <w:pStyle w:val="ListBullet3"/>
      </w:pPr>
      <w:r w:rsidRPr="00D850BD">
        <w:t>rotations</w:t>
      </w:r>
    </w:p>
    <w:p w:rsidR="00000000" w:rsidRPr="00D850BD" w:rsidP="00D850BD">
      <w:pPr>
        <w:pStyle w:val="ListBullet2"/>
      </w:pPr>
      <w:r w:rsidRPr="00D850BD">
        <w:t>shape when moving in physically dynamic sequences</w:t>
      </w:r>
    </w:p>
    <w:p w:rsidR="00000000" w:rsidRPr="00D850BD" w:rsidP="00D850BD">
      <w:pPr>
        <w:pStyle w:val="ListBullet2"/>
      </w:pPr>
      <w:r w:rsidRPr="00D850BD">
        <w:t>arm line use</w:t>
      </w:r>
    </w:p>
    <w:p w:rsidR="00000000" w:rsidRPr="00D850BD" w:rsidP="00D850BD">
      <w:pPr>
        <w:pStyle w:val="ListBullet2"/>
      </w:pPr>
      <w:r w:rsidRPr="00D850BD">
        <w:t>cohesive partnerships.</w:t>
      </w:r>
    </w:p>
    <w:p w:rsidR="00000000" w:rsidRPr="00D850BD" w:rsidP="00D850BD">
      <w:pPr>
        <w:pStyle w:val="AllowPageBreak"/>
      </w:pPr>
    </w:p>
    <w:p w:rsidR="00000000" w:rsidRPr="00D850BD" w:rsidP="00D850BD">
      <w:pPr>
        <w:pStyle w:val="Heading1"/>
      </w:pPr>
      <w:bookmarkStart w:id="11" w:name="O_1146337"/>
      <w:bookmarkEnd w:id="11"/>
      <w:r w:rsidRPr="00D850BD">
        <w:t>Assessment Conditions</w:t>
      </w:r>
    </w:p>
    <w:p w:rsidR="00000000" w:rsidRPr="00D850BD" w:rsidP="00366330">
      <w:pPr>
        <w:pStyle w:val="BodyText"/>
      </w:pPr>
      <w:r w:rsidRPr="00D850BD">
        <w:t xml:space="preserve">Skills in this unit must be demonstrated in a workplace or simulated environment where the conditions are typical of those in a working environment in this industry. </w:t>
      </w:r>
    </w:p>
    <w:p w:rsidR="00000000" w:rsidRPr="00D850BD" w:rsidP="00366330">
      <w:pPr>
        <w:pStyle w:val="BodyText"/>
      </w:pPr>
      <w:r w:rsidRPr="00D850BD">
        <w:t>This includes access to:</w:t>
      </w:r>
    </w:p>
    <w:p w:rsidR="00000000" w:rsidRPr="00D850BD" w:rsidP="00D850BD">
      <w:pPr>
        <w:pStyle w:val="ListBullet"/>
      </w:pPr>
      <w:r w:rsidRPr="00D850BD">
        <w:t>teaching resources and equipment</w:t>
      </w:r>
    </w:p>
    <w:p w:rsidR="00000000" w:rsidRPr="00D850BD" w:rsidP="00D850BD">
      <w:pPr>
        <w:pStyle w:val="ListBullet"/>
      </w:pPr>
      <w:r w:rsidRPr="00D850BD">
        <w:t>opportunities for teaching medium level contemporary dance techniques in classes</w:t>
      </w:r>
    </w:p>
    <w:p w:rsidR="00000000" w:rsidRPr="00D850BD" w:rsidP="00D850BD">
      <w:pPr>
        <w:pStyle w:val="ListBullet"/>
      </w:pPr>
      <w:r w:rsidRPr="00D850BD">
        <w:t xml:space="preserve">a venue with space required for teaching contemporary dance and a sprung or tarkett floor. </w:t>
      </w:r>
    </w:p>
    <w:p w:rsidR="00000000" w:rsidRPr="00D850BD" w:rsidP="00D850BD">
      <w:pPr>
        <w:pStyle w:val="List"/>
      </w:pPr>
    </w:p>
    <w:p w:rsidR="00000000" w:rsidRPr="00D850BD" w:rsidP="00366330">
      <w:pPr>
        <w:pStyle w:val="BodyText"/>
      </w:pPr>
      <w:r w:rsidRPr="00D850BD">
        <w:t>Assessors of this unit must satisfy the requirements for assessors in applicable v</w:t>
      </w:r>
      <w:r w:rsidRPr="00D850BD">
        <w:t>ocational educational and training legislation, frameworks and/or standards.</w:t>
      </w:r>
    </w:p>
    <w:p w:rsidR="00000000" w:rsidRPr="00D850BD" w:rsidP="00D850BD">
      <w:pPr>
        <w:pStyle w:val="Heading1"/>
      </w:pPr>
      <w:bookmarkStart w:id="12" w:name="O_1146335"/>
      <w:bookmarkEnd w:id="12"/>
      <w:r w:rsidRPr="00D850BD">
        <w:t>Links</w:t>
      </w:r>
    </w:p>
    <w:p w:rsidR="00000000" w:rsidRPr="00D850BD" w:rsidP="00366330">
      <w:pPr>
        <w:pStyle w:val="BodyText"/>
      </w:pPr>
      <w:r w:rsidRPr="00D850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03ED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850BD" w:rsidP="00D850BD"/>
    <w:sectPr w:rsidSect="00D850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BD" w:rsidRPr="00366330" w:rsidP="00366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30" w:rsidP="00D85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6330" w:rsidP="00D85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66330" w:rsidP="00D850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BD" w:rsidP="00D85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6330">
      <w:t>Approved</w:t>
    </w:r>
    <w:r w:rsidR="003663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63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6330">
      <w:rPr>
        <w:noProof/>
      </w:rPr>
      <w:t>5</w:t>
    </w:r>
    <w:r>
      <w:rPr>
        <w:noProof/>
      </w:rPr>
      <w:fldChar w:fldCharType="end"/>
    </w:r>
  </w:p>
  <w:p w:rsidR="00D850BD" w:rsidP="00D85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63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6330">
      <w:t>Service and Creative Skills Australia</w:t>
    </w:r>
    <w:r w:rsidR="00366330">
      <w:fldChar w:fldCharType="end"/>
    </w:r>
  </w:p>
  <w:p w:rsidR="00D850BD" w:rsidP="00D85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0BD" w:rsidRPr="00366330" w:rsidP="003663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30" w:rsidRPr="002D2AF8" w:rsidP="00D85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CUADTM514 Teach medium level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6330" w:rsidP="00D850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BD" w:rsidRPr="002D2AF8" w:rsidP="00D85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6330">
      <w:t>CUADTM514 Teach medium level contemporary dance techniques</w:t>
    </w:r>
    <w:r w:rsidR="003663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6330">
      <w:rPr>
        <w:noProof/>
      </w:rPr>
      <w:t>2 March 2025</w:t>
    </w:r>
    <w:r>
      <w:fldChar w:fldCharType="end"/>
    </w:r>
  </w:p>
  <w:p w:rsidR="00D850BD" w:rsidP="00D85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123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C41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A606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0BD"/>
  </w:style>
  <w:style w:type="character" w:customStyle="1" w:styleId="Heading1Char">
    <w:name w:val="Heading 1 Char"/>
    <w:basedOn w:val="DefaultParagraphFont"/>
    <w:link w:val="Heading1"/>
    <w:rsid w:val="00D85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0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50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50B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0BD"/>
    <w:rPr>
      <w:b/>
      <w:spacing w:val="0"/>
    </w:rPr>
  </w:style>
  <w:style w:type="paragraph" w:styleId="ListBullet2">
    <w:name w:val="List Bullet 2"/>
    <w:basedOn w:val="List2"/>
    <w:rsid w:val="00D850B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50BD"/>
    <w:rPr>
      <w:i/>
    </w:rPr>
  </w:style>
  <w:style w:type="paragraph" w:customStyle="1" w:styleId="SuperHeading">
    <w:name w:val="SuperHeading"/>
    <w:basedOn w:val="Normal"/>
    <w:rsid w:val="00D85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50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D850B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85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0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5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0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5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0BD"/>
  </w:style>
  <w:style w:type="paragraph" w:styleId="TableofFigures">
    <w:name w:val="table of figures"/>
    <w:basedOn w:val="Normal"/>
    <w:next w:val="Normal"/>
    <w:semiHidden/>
    <w:rsid w:val="00D85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0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50BD"/>
    <w:rPr>
      <w:rFonts w:ascii="Wingdings" w:hAnsi="Wingdings"/>
    </w:rPr>
  </w:style>
  <w:style w:type="paragraph" w:customStyle="1" w:styleId="TableHeading">
    <w:name w:val="Table Heading"/>
    <w:basedOn w:val="HeadingBase"/>
    <w:rsid w:val="00D85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0BD"/>
    <w:rPr>
      <w:color w:val="0033CC"/>
      <w:u w:val="none"/>
    </w:rPr>
  </w:style>
  <w:style w:type="paragraph" w:customStyle="1" w:styleId="BodyTextRight">
    <w:name w:val="Body Text Right"/>
    <w:basedOn w:val="BodyText"/>
    <w:rsid w:val="00D85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0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0BD"/>
    <w:rPr>
      <w:sz w:val="32"/>
    </w:rPr>
  </w:style>
  <w:style w:type="paragraph" w:customStyle="1" w:styleId="HeadingProcedure">
    <w:name w:val="Heading Procedure"/>
    <w:basedOn w:val="HeadingBase"/>
    <w:next w:val="Normal"/>
    <w:rsid w:val="00D85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0BD"/>
    <w:pPr>
      <w:spacing w:before="60" w:after="60"/>
    </w:pPr>
  </w:style>
  <w:style w:type="paragraph" w:styleId="ListContinue">
    <w:name w:val="List Continue"/>
    <w:basedOn w:val="List"/>
    <w:rsid w:val="00D850BD"/>
    <w:pPr>
      <w:ind w:firstLine="0"/>
    </w:pPr>
  </w:style>
  <w:style w:type="paragraph" w:customStyle="1" w:styleId="ListNote">
    <w:name w:val="List Note"/>
    <w:basedOn w:val="List"/>
    <w:rsid w:val="00D85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0BD"/>
    <w:rPr>
      <w:rFonts w:ascii="Courier New" w:hAnsi="Courier New"/>
    </w:rPr>
  </w:style>
  <w:style w:type="paragraph" w:customStyle="1" w:styleId="NoteBullet">
    <w:name w:val="Note Bullet"/>
    <w:basedOn w:val="Note"/>
    <w:rsid w:val="00D85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0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5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0BD"/>
    <w:rPr>
      <w:b/>
      <w:smallCaps/>
    </w:rPr>
  </w:style>
  <w:style w:type="paragraph" w:customStyle="1" w:styleId="TableListNumber">
    <w:name w:val="Table List Number"/>
    <w:basedOn w:val="ListNumber"/>
    <w:rsid w:val="00D85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0BD"/>
    <w:pPr>
      <w:numPr>
        <w:numId w:val="10"/>
      </w:numPr>
    </w:pPr>
  </w:style>
  <w:style w:type="paragraph" w:customStyle="1" w:styleId="ListAlpha2">
    <w:name w:val="List Alpha 2"/>
    <w:basedOn w:val="List2"/>
    <w:rsid w:val="00D850BD"/>
    <w:pPr>
      <w:numPr>
        <w:numId w:val="9"/>
      </w:numPr>
    </w:pPr>
  </w:style>
  <w:style w:type="paragraph" w:styleId="List2">
    <w:name w:val="List 2"/>
    <w:basedOn w:val="BodyText"/>
    <w:rsid w:val="00D85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0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50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50BD"/>
    <w:pPr>
      <w:numPr>
        <w:numId w:val="5"/>
      </w:numPr>
    </w:pPr>
  </w:style>
  <w:style w:type="paragraph" w:styleId="ListContinue2">
    <w:name w:val="List Continue 2"/>
    <w:basedOn w:val="List2"/>
    <w:rsid w:val="00D850BD"/>
    <w:pPr>
      <w:ind w:firstLine="0"/>
    </w:pPr>
  </w:style>
  <w:style w:type="paragraph" w:styleId="ListContinue3">
    <w:name w:val="List Continue 3"/>
    <w:basedOn w:val="List3"/>
    <w:rsid w:val="00D850BD"/>
    <w:pPr>
      <w:ind w:left="1021" w:firstLine="0"/>
    </w:pPr>
  </w:style>
  <w:style w:type="paragraph" w:styleId="ListContinue4">
    <w:name w:val="List Continue 4"/>
    <w:basedOn w:val="List4"/>
    <w:rsid w:val="00D850BD"/>
    <w:pPr>
      <w:ind w:firstLine="0"/>
    </w:pPr>
  </w:style>
  <w:style w:type="paragraph" w:styleId="ListContinue5">
    <w:name w:val="List Continue 5"/>
    <w:basedOn w:val="List5"/>
    <w:rsid w:val="00D850BD"/>
    <w:pPr>
      <w:ind w:firstLine="0"/>
    </w:pPr>
  </w:style>
  <w:style w:type="paragraph" w:styleId="ListNumber3">
    <w:name w:val="List Number 3"/>
    <w:basedOn w:val="List3"/>
    <w:rsid w:val="00D850BD"/>
    <w:pPr>
      <w:numPr>
        <w:numId w:val="6"/>
      </w:numPr>
    </w:pPr>
  </w:style>
  <w:style w:type="paragraph" w:styleId="ListNumber4">
    <w:name w:val="List Number 4"/>
    <w:basedOn w:val="List4"/>
    <w:rsid w:val="00D850BD"/>
    <w:pPr>
      <w:numPr>
        <w:numId w:val="7"/>
      </w:numPr>
    </w:pPr>
  </w:style>
  <w:style w:type="paragraph" w:styleId="ListNumber5">
    <w:name w:val="List Number 5"/>
    <w:basedOn w:val="List5"/>
    <w:rsid w:val="00D850BD"/>
    <w:pPr>
      <w:numPr>
        <w:numId w:val="8"/>
      </w:numPr>
    </w:pPr>
  </w:style>
  <w:style w:type="paragraph" w:styleId="BlockText">
    <w:name w:val="Block Text"/>
    <w:basedOn w:val="Normal"/>
    <w:rsid w:val="00D85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0BD"/>
    <w:rPr>
      <w:sz w:val="16"/>
      <w:vertAlign w:val="superscript"/>
    </w:rPr>
  </w:style>
  <w:style w:type="character" w:customStyle="1" w:styleId="Symbols">
    <w:name w:val="Symbols"/>
    <w:basedOn w:val="DefaultParagraphFont"/>
    <w:rsid w:val="00D850BD"/>
    <w:rPr>
      <w:rFonts w:ascii="Symbol" w:hAnsi="Symbol"/>
    </w:rPr>
  </w:style>
  <w:style w:type="character" w:customStyle="1" w:styleId="MenuOptions">
    <w:name w:val="Menu Options"/>
    <w:basedOn w:val="DefaultParagraphFont"/>
    <w:rsid w:val="00D85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0BD"/>
    <w:rPr>
      <w:b/>
    </w:rPr>
  </w:style>
  <w:style w:type="character" w:customStyle="1" w:styleId="Underlined">
    <w:name w:val="Underlined"/>
    <w:basedOn w:val="DefaultParagraphFont"/>
    <w:rsid w:val="00D850BD"/>
    <w:rPr>
      <w:u w:val="single"/>
    </w:rPr>
  </w:style>
  <w:style w:type="paragraph" w:customStyle="1" w:styleId="TableBodyTextRight">
    <w:name w:val="Table Body Text Right"/>
    <w:basedOn w:val="TableBodyText"/>
    <w:rsid w:val="00D85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0BD"/>
    <w:rPr>
      <w:sz w:val="18"/>
    </w:rPr>
  </w:style>
  <w:style w:type="paragraph" w:customStyle="1" w:styleId="BodySmallRight">
    <w:name w:val="Body Small Right"/>
    <w:basedOn w:val="BodyTextRight"/>
    <w:rsid w:val="00D850BD"/>
    <w:rPr>
      <w:sz w:val="18"/>
      <w:szCs w:val="18"/>
    </w:rPr>
  </w:style>
  <w:style w:type="paragraph" w:customStyle="1" w:styleId="MarginEdition">
    <w:name w:val="Margin Edition"/>
    <w:basedOn w:val="MarginNote"/>
    <w:rsid w:val="00D85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0BD"/>
    <w:rPr>
      <w:sz w:val="2"/>
      <w:szCs w:val="2"/>
    </w:rPr>
  </w:style>
  <w:style w:type="character" w:customStyle="1" w:styleId="Small">
    <w:name w:val="Small"/>
    <w:basedOn w:val="DefaultParagraphFont"/>
    <w:rsid w:val="00D850BD"/>
    <w:rPr>
      <w:sz w:val="16"/>
    </w:rPr>
  </w:style>
  <w:style w:type="paragraph" w:customStyle="1" w:styleId="WideTable">
    <w:name w:val="Wide Table"/>
    <w:basedOn w:val="Normal"/>
    <w:rsid w:val="00D85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0BD"/>
  </w:style>
  <w:style w:type="paragraph" w:styleId="Quote">
    <w:name w:val="Quote"/>
    <w:basedOn w:val="Heading1"/>
    <w:link w:val="QuoteChar"/>
    <w:qFormat/>
    <w:rsid w:val="00D85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0BD"/>
    <w:pPr>
      <w:pageBreakBefore/>
    </w:pPr>
  </w:style>
  <w:style w:type="paragraph" w:customStyle="1" w:styleId="Border">
    <w:name w:val="Border"/>
    <w:basedOn w:val="Normal"/>
    <w:qFormat/>
    <w:rsid w:val="00D85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0BD"/>
    <w:rPr>
      <w:u w:val="single"/>
    </w:rPr>
  </w:style>
  <w:style w:type="paragraph" w:styleId="BalloonText">
    <w:name w:val="Balloon Text"/>
    <w:basedOn w:val="Normal"/>
    <w:link w:val="BalloonTextChar"/>
    <w:rsid w:val="00D85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0BD"/>
    <w:pPr>
      <w:spacing w:before="0" w:after="0"/>
    </w:pPr>
  </w:style>
  <w:style w:type="paragraph" w:customStyle="1" w:styleId="BodyTextBold">
    <w:name w:val="Body Text Bold"/>
    <w:basedOn w:val="BodyText"/>
    <w:qFormat/>
    <w:rsid w:val="00D850BD"/>
    <w:rPr>
      <w:b/>
    </w:rPr>
  </w:style>
  <w:style w:type="character" w:styleId="Hyperlink">
    <w:name w:val="Hyperlink"/>
    <w:basedOn w:val="DefaultParagraphFont"/>
    <w:uiPriority w:val="99"/>
    <w:unhideWhenUsed/>
    <w:rsid w:val="003663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1168</Words>
  <Characters>7546</Characters>
  <Application>Microsoft Office Word</Application>
  <DocSecurity>0</DocSecurity>
  <Lines>228</Lines>
  <Paragraphs>170</Paragraphs>
  <ScaleCrop>false</ScaleCrop>
  <Company>Author-it Software Corporation Ltd.</Company>
  <LinksUpToDate>false</LinksUpToDate>
  <CharactersWithSpaces>8544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CUADTM514 Teach medium level contemporary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2025-03-01T14:47:00Z</dcterms:created>
  <dcterms:modified xsi:type="dcterms:W3CDTF">2025-03-01T14:47:00Z</dcterms:modified>
</cp:coreProperties>
</file>