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A3D" w:rsidP="00DF7A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CUADTM501 Maintain professional practice as a dance school or studio manager</w:t>
      </w:r>
      <w:r>
        <w:fldChar w:fldCharType="end"/>
      </w:r>
    </w:p>
    <w:p w:rsidR="00DF7A3D" w:rsidP="00DF7A3D">
      <w:pPr>
        <w:pStyle w:val="Version"/>
        <w:sectPr w:rsidSect="006937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378B" w:rsidP="0069378B">
      <w:pPr>
        <w:pStyle w:val="SuperHeading"/>
      </w:pPr>
      <w:r w:rsidRPr="0069378B">
        <w:t>CUADTM501 Maintain professional practice as a dance school or studio manager</w:t>
      </w:r>
    </w:p>
    <w:p w:rsidR="00000000" w:rsidRPr="0069378B" w:rsidP="0069378B">
      <w:pPr>
        <w:pStyle w:val="Heading1"/>
      </w:pPr>
      <w:bookmarkStart w:id="1" w:name="O_805757"/>
      <w:bookmarkEnd w:id="1"/>
      <w:r w:rsidRPr="006937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rPr>
                <w:rStyle w:val="SpecialBold"/>
              </w:rPr>
              <w:t>Comments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t>This version first r</w:t>
            </w:r>
            <w:r w:rsidRPr="0069378B">
              <w:t>eleased with CUA Creative Arts and Culture Training Package version 1.0.</w:t>
            </w:r>
          </w:p>
        </w:tc>
      </w:tr>
    </w:tbl>
    <w:p w:rsidR="00000000" w:rsidRPr="0069378B" w:rsidP="0069378B">
      <w:pPr>
        <w:pStyle w:val="BodyText"/>
      </w:pPr>
    </w:p>
    <w:p w:rsidR="00000000" w:rsidRPr="0069378B" w:rsidP="0069378B">
      <w:pPr>
        <w:pStyle w:val="AllowPageBreak"/>
      </w:pPr>
    </w:p>
    <w:p w:rsidR="00000000" w:rsidRPr="0069378B" w:rsidP="0069378B">
      <w:pPr>
        <w:pStyle w:val="Heading1"/>
      </w:pPr>
      <w:bookmarkStart w:id="2" w:name="O_805756"/>
      <w:bookmarkEnd w:id="2"/>
      <w:r w:rsidRPr="0069378B">
        <w:t>Application</w:t>
      </w:r>
    </w:p>
    <w:p w:rsidR="00000000" w:rsidRPr="0069378B" w:rsidP="00DF7A3D">
      <w:pPr>
        <w:pStyle w:val="BodyText"/>
      </w:pPr>
      <w:r w:rsidRPr="0069378B">
        <w:t xml:space="preserve">This unit describes the performance outcomes, skills and knowledge required to manage operations in a dance school or studio setting. </w:t>
      </w:r>
    </w:p>
    <w:p w:rsidR="00000000" w:rsidRPr="0069378B" w:rsidP="00DF7A3D">
      <w:pPr>
        <w:pStyle w:val="BodyText"/>
      </w:pPr>
      <w:r w:rsidRPr="0069378B">
        <w:t>Managers of priv</w:t>
      </w:r>
      <w:r w:rsidRPr="0069378B">
        <w:t>ate dance schools or studio managers apply the skills and knowledge in this unit. Dance schools and studios are usually small businesses with one or two employees and a number of contract dance teachers. Managers use initiative, judgement and organisationa</w:t>
      </w:r>
      <w:r w:rsidRPr="0069378B">
        <w:t>l skills to plan and participate in management initiatives and organising and evaluating the work of others.</w:t>
      </w:r>
    </w:p>
    <w:p w:rsidR="00000000" w:rsidRPr="0069378B" w:rsidP="00DF7A3D">
      <w:pPr>
        <w:pStyle w:val="BodyText"/>
      </w:pPr>
      <w:r w:rsidRPr="0069378B">
        <w:t>No licensing, legislative or certification requirements apply to this unit at the time of publication.</w:t>
      </w:r>
    </w:p>
    <w:p w:rsidR="00000000" w:rsidRPr="0069378B" w:rsidP="0069378B">
      <w:pPr>
        <w:pStyle w:val="Heading1"/>
      </w:pPr>
      <w:bookmarkStart w:id="3" w:name="O_805755"/>
      <w:bookmarkEnd w:id="3"/>
      <w:r w:rsidRPr="0069378B">
        <w:t>Unit Sector</w:t>
      </w:r>
    </w:p>
    <w:p w:rsidR="00000000" w:rsidRPr="0069378B" w:rsidP="00DF7A3D">
      <w:pPr>
        <w:pStyle w:val="BodyText"/>
      </w:pPr>
      <w:r w:rsidRPr="0069378B">
        <w:t>Performing art</w:t>
      </w:r>
      <w:r w:rsidRPr="0069378B">
        <w:t>s – dance teaching and management</w:t>
      </w:r>
    </w:p>
    <w:p w:rsidR="00000000" w:rsidRPr="0069378B" w:rsidP="0069378B">
      <w:pPr>
        <w:pStyle w:val="Heading1"/>
      </w:pPr>
      <w:bookmarkStart w:id="4" w:name="O_805754"/>
      <w:bookmarkEnd w:id="4"/>
      <w:r w:rsidRPr="006937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rPr>
                <w:rStyle w:val="SpecialBold"/>
              </w:rPr>
              <w:t>Elements</w:t>
            </w:r>
          </w:p>
          <w:p w:rsidR="00000000" w:rsidRPr="0069378B" w:rsidP="0069378B">
            <w:pPr>
              <w:pStyle w:val="BodyText"/>
            </w:pPr>
            <w:r w:rsidRPr="0069378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rPr>
                <w:rStyle w:val="SpecialBold"/>
              </w:rPr>
              <w:t>Performance Criteria</w:t>
            </w:r>
          </w:p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 xml:space="preserve">1. Demonstrate </w:t>
            </w:r>
            <w:r w:rsidRPr="0069378B">
              <w:t>professional dance management practices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t xml:space="preserve">1.1 Adhere to the Dance Industry Code of Ethics when interacting </w:t>
            </w:r>
            <w:r w:rsidRPr="0069378B">
              <w:t>with key stakeholders</w:t>
            </w:r>
          </w:p>
          <w:p w:rsidR="00000000" w:rsidRPr="0069378B" w:rsidP="0069378B">
            <w:pPr>
              <w:pStyle w:val="BodyText"/>
            </w:pPr>
            <w:r w:rsidRPr="0069378B">
              <w:t>1.2 Ensure the Dance Industry Code of Ethics informs, and is incorporated into, materials distributed to students,</w:t>
            </w:r>
            <w:r w:rsidRPr="0069378B">
              <w:t xml:space="preserve"> parents and carers</w:t>
            </w:r>
          </w:p>
          <w:p w:rsidR="00000000" w:rsidRPr="0069378B" w:rsidP="0069378B">
            <w:pPr>
              <w:pStyle w:val="BodyText"/>
            </w:pPr>
            <w:r w:rsidRPr="0069378B">
              <w:t>1.3 Ensure communication with students, parents and carers is timely, appropriate and undertaken in a professional manner</w:t>
            </w:r>
          </w:p>
          <w:p w:rsidR="00000000" w:rsidRPr="0069378B" w:rsidP="0069378B">
            <w:pPr>
              <w:pStyle w:val="BodyText"/>
            </w:pPr>
            <w:r w:rsidRPr="0069378B">
              <w:t>1.4 Ensure the information in the school or studio’s prospectus allows people to choose programs that best meets t</w:t>
            </w:r>
            <w:r w:rsidRPr="0069378B">
              <w:t>heir needs</w:t>
            </w:r>
          </w:p>
          <w:p w:rsidR="00000000" w:rsidRPr="0069378B" w:rsidP="0069378B">
            <w:pPr>
              <w:pStyle w:val="BodyText"/>
            </w:pPr>
            <w:r w:rsidRPr="0069378B">
              <w:t>1.5 Ensure the policy and procedures of school or studio are communicated clearly to parents and carers</w:t>
            </w:r>
          </w:p>
          <w:p w:rsidR="00000000" w:rsidRPr="0069378B" w:rsidP="0069378B">
            <w:pPr>
              <w:pStyle w:val="BodyText"/>
            </w:pPr>
            <w:r w:rsidRPr="0069378B">
              <w:t>1.6 Avoid situations that may lead to conflict of interest</w:t>
            </w:r>
          </w:p>
          <w:p w:rsidR="00000000" w:rsidRPr="0069378B" w:rsidP="0069378B">
            <w:pPr>
              <w:pStyle w:val="BodyText"/>
            </w:pPr>
            <w:r w:rsidRPr="0069378B">
              <w:t>1.7 Review and fulfil statutory and legal responsibilities as they relate to dance</w:t>
            </w:r>
            <w:r w:rsidRPr="0069378B">
              <w:t xml:space="preserve"> facilities</w:t>
            </w:r>
          </w:p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1.8 Apply risk-management principles, including risk identification and assessment as required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2. Recruit and induct staff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t>2.1 Complete key aspects of recruitment according to business requirements</w:t>
            </w:r>
          </w:p>
          <w:p w:rsidR="00000000" w:rsidRPr="0069378B" w:rsidP="0069378B">
            <w:pPr>
              <w:pStyle w:val="BodyText"/>
            </w:pPr>
            <w:r w:rsidRPr="0069378B">
              <w:t>2.2 Complete key aspects of staff induction a</w:t>
            </w:r>
            <w:r w:rsidRPr="0069378B">
              <w:t>ccording to business requirements</w:t>
            </w:r>
          </w:p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2.3 Clarify workplace rights and obligations of employers and employees with staff according to legal requirements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3. Manage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t>3.1 Ensure communication with staff is non-discriminatory and respectful</w:t>
            </w:r>
          </w:p>
          <w:p w:rsidR="00000000" w:rsidRPr="0069378B" w:rsidP="0069378B">
            <w:pPr>
              <w:pStyle w:val="BodyText"/>
            </w:pPr>
            <w:r w:rsidRPr="0069378B">
              <w:t>3.2 Ensure performance appraisals and staff counselling sessions are conducted in a positive and constructive manner and that outcomes are recorded</w:t>
            </w:r>
          </w:p>
          <w:p w:rsidR="00000000" w:rsidRPr="0069378B" w:rsidP="0069378B">
            <w:pPr>
              <w:pStyle w:val="BodyText"/>
            </w:pPr>
            <w:r w:rsidRPr="0069378B">
              <w:t>3.3 Maintain efficient and accurate record keeping and payroll systems according to confidentiality and lega</w:t>
            </w:r>
            <w:r w:rsidRPr="0069378B">
              <w:t>l requirements</w:t>
            </w:r>
          </w:p>
          <w:p w:rsidR="00000000" w:rsidRPr="0069378B" w:rsidP="0069378B">
            <w:pPr>
              <w:pStyle w:val="BodyText"/>
            </w:pPr>
            <w:r w:rsidRPr="0069378B">
              <w:t>3.4 Actively monitor, review and correct staff allocation to particular tasks or functions according to business requirements</w:t>
            </w:r>
          </w:p>
          <w:p w:rsidR="00000000" w:rsidRPr="0069378B" w:rsidP="0069378B">
            <w:pPr>
              <w:pStyle w:val="BodyText"/>
            </w:pPr>
            <w:r w:rsidRPr="0069378B">
              <w:t>3.5 Provide regular opportunities for staff to discuss work-related issues and to share information and ideas</w:t>
            </w:r>
          </w:p>
          <w:p w:rsidR="00000000" w:rsidRPr="0069378B" w:rsidP="0069378B">
            <w:pPr>
              <w:pStyle w:val="BodyText"/>
            </w:pPr>
            <w:r w:rsidRPr="0069378B">
              <w:t>3.6 D</w:t>
            </w:r>
            <w:r w:rsidRPr="0069378B">
              <w:t>evelop contingency plans and follow as required</w:t>
            </w:r>
          </w:p>
        </w:tc>
      </w:tr>
    </w:tbl>
    <w:p w:rsidR="00000000" w:rsidRPr="0069378B" w:rsidP="0069378B">
      <w:pPr>
        <w:pStyle w:val="BodyText"/>
      </w:pPr>
    </w:p>
    <w:p w:rsidR="00000000" w:rsidRPr="0069378B" w:rsidP="0069378B">
      <w:pPr>
        <w:pStyle w:val="AllowPageBreak"/>
      </w:pPr>
    </w:p>
    <w:p w:rsidR="00000000" w:rsidRPr="0069378B" w:rsidP="0069378B">
      <w:pPr>
        <w:pStyle w:val="Heading1"/>
      </w:pPr>
      <w:bookmarkStart w:id="5" w:name="O_805753"/>
      <w:bookmarkEnd w:id="5"/>
      <w:r w:rsidRPr="0069378B">
        <w:t>Foundation Skills</w:t>
      </w:r>
    </w:p>
    <w:p w:rsidR="00000000" w:rsidRPr="00DF7A3D" w:rsidP="00DF7A3D">
      <w:pPr>
        <w:pStyle w:val="BodyText"/>
        <w:rPr>
          <w:i/>
        </w:rPr>
      </w:pPr>
      <w:r w:rsidRPr="00DF7A3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rPr>
                <w:rStyle w:val="SpecialBold"/>
              </w:rPr>
              <w:t>Perf</w:t>
            </w:r>
            <w:r w:rsidRPr="0069378B">
              <w:rPr>
                <w:rStyle w:val="SpecialBold"/>
              </w:rPr>
              <w:t>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rPr>
                <w:rStyle w:val="SpecialBold"/>
              </w:rPr>
              <w:t>Description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1.1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ListBullet"/>
              <w:rPr>
                <w:lang w:val="en-NZ"/>
              </w:rPr>
            </w:pPr>
            <w:r w:rsidRPr="0069378B">
              <w:t>Interprets information from written sources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1.3, 3.2, 3.6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ListBullet"/>
              <w:rPr>
                <w:lang w:val="en-NZ"/>
              </w:rPr>
            </w:pPr>
            <w:r w:rsidRPr="0069378B">
              <w:t>Generates and distributes workplace documentation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1.3, 1.5, 2.2, 2.3, 3.1, 3.2, 3.5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ListBullet"/>
            </w:pPr>
            <w:r w:rsidRPr="0069378B">
              <w:t>Seeks the views and opinions of others</w:t>
            </w:r>
          </w:p>
          <w:p w:rsidR="00000000" w:rsidRPr="0069378B" w:rsidP="0069378B">
            <w:pPr>
              <w:pStyle w:val="ListBullet"/>
            </w:pPr>
            <w:r w:rsidRPr="0069378B">
              <w:t>Obtains information by listening and questioning</w:t>
            </w:r>
          </w:p>
          <w:p w:rsidR="00000000" w:rsidRPr="0069378B" w:rsidP="0069378B">
            <w:pPr>
              <w:pStyle w:val="ListBullet"/>
            </w:pPr>
            <w:r w:rsidRPr="0069378B">
              <w:t>Discusses ideas and solutions</w:t>
            </w:r>
          </w:p>
          <w:p w:rsidR="00000000" w:rsidP="0069378B">
            <w:pPr>
              <w:pStyle w:val="ListBullet"/>
              <w:rPr>
                <w:lang w:val="en-NZ"/>
              </w:rPr>
            </w:pPr>
            <w:r w:rsidRPr="0069378B">
              <w:t>Uses clear language to contribute information and express requirements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1.1, 1.2, 1.3, 1.4, 1.5, 1.6, 1.7, 1.8, 2.1, 2.2, 2.3, 3.3, 3.4, 3.6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ListBullet"/>
            </w:pPr>
            <w:r w:rsidRPr="0069378B">
              <w:t>Works independently and collectively with a strong sense of responsibility for goals, plans, decisions and outcomes</w:t>
            </w:r>
          </w:p>
          <w:p w:rsidR="00000000" w:rsidRPr="0069378B" w:rsidP="0069378B">
            <w:pPr>
              <w:pStyle w:val="ListBullet"/>
            </w:pPr>
            <w:r w:rsidRPr="0069378B">
              <w:t>Takes responsibility for meeting legal and regulatory requirements within scope of own role</w:t>
            </w:r>
          </w:p>
          <w:p w:rsidR="00000000" w:rsidRPr="0069378B" w:rsidP="0069378B">
            <w:pPr>
              <w:pStyle w:val="ListBullet"/>
            </w:pPr>
            <w:r w:rsidRPr="0069378B">
              <w:t xml:space="preserve">Applies organisational procedures when managing </w:t>
            </w:r>
            <w:r w:rsidRPr="0069378B">
              <w:t>a dance studio</w:t>
            </w:r>
          </w:p>
          <w:p w:rsidR="00000000" w:rsidP="0069378B">
            <w:pPr>
              <w:pStyle w:val="ListBullet"/>
              <w:rPr>
                <w:lang w:val="en-NZ"/>
              </w:rPr>
            </w:pPr>
            <w:r w:rsidRPr="0069378B">
              <w:t>Manages time efficiently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1.3, 1.5, 2.2, 2.3, 3.1, 3.2, 3.5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ListBullet"/>
            </w:pPr>
            <w:r w:rsidRPr="0069378B">
              <w:t>Collaborates to achieve joint outcomes and takes a leadership role to help facilitate effective group interaction and direction</w:t>
            </w:r>
          </w:p>
          <w:p w:rsidR="00000000" w:rsidP="0069378B">
            <w:pPr>
              <w:pStyle w:val="ListBullet"/>
              <w:rPr>
                <w:lang w:val="en-NZ"/>
              </w:rPr>
            </w:pPr>
            <w:r w:rsidRPr="0069378B">
              <w:t>Routinely seeks broad input int</w:t>
            </w:r>
            <w:r w:rsidRPr="0069378B">
              <w:t>o problem solving and decision making, and encourages sharing of ideas and different perspectives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1.1, 1.2, 1.3, 1.4, 1.5, 1.6, 1.7, 1.8, 2.1, 2.2, 2.3, 3.3, 3.4, 3.6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ListBullet"/>
            </w:pPr>
            <w:r w:rsidRPr="0069378B">
              <w:t>Adopts a methodical and logical approach to managing dance school ope</w:t>
            </w:r>
            <w:r w:rsidRPr="0069378B">
              <w:t>rations in a professional and ethical manner</w:t>
            </w:r>
          </w:p>
          <w:p w:rsidR="00000000" w:rsidRPr="0069378B" w:rsidP="0069378B">
            <w:pPr>
              <w:pStyle w:val="ListBullet"/>
            </w:pPr>
            <w:r w:rsidRPr="0069378B">
              <w:t>Reviews progress against goals, adjusting plans and resources to cope with contingencies</w:t>
            </w:r>
          </w:p>
          <w:p w:rsidR="00000000" w:rsidRPr="0069378B" w:rsidP="0069378B">
            <w:pPr>
              <w:pStyle w:val="ListBullet"/>
            </w:pPr>
            <w:r w:rsidRPr="0069378B">
              <w:t>Anticipates problems that might arise when managing a dance studio and takes action to minimise their impact</w:t>
            </w:r>
          </w:p>
          <w:p w:rsidR="00000000" w:rsidRPr="0069378B" w:rsidP="0069378B">
            <w:pPr>
              <w:pStyle w:val="ListBullet"/>
            </w:pPr>
            <w:r w:rsidRPr="0069378B">
              <w:t>Distributes information electronically</w:t>
            </w:r>
          </w:p>
          <w:p w:rsidR="00000000" w:rsidRPr="0069378B" w:rsidP="0069378B">
            <w:pPr>
              <w:pStyle w:val="ListBullet"/>
            </w:pPr>
            <w:r w:rsidRPr="0069378B">
              <w:t>Uses standard word processing and spreadsheet applications to prepare workplace documentation</w:t>
            </w:r>
          </w:p>
        </w:tc>
      </w:tr>
    </w:tbl>
    <w:p w:rsidR="00000000" w:rsidRPr="0069378B" w:rsidP="0069378B">
      <w:pPr>
        <w:pStyle w:val="BodyText"/>
      </w:pPr>
    </w:p>
    <w:p w:rsidR="00000000" w:rsidRPr="0069378B" w:rsidP="0069378B">
      <w:pPr>
        <w:pStyle w:val="AllowPageBreak"/>
      </w:pPr>
    </w:p>
    <w:p w:rsidR="00000000" w:rsidRPr="0069378B" w:rsidP="0069378B">
      <w:pPr>
        <w:pStyle w:val="Heading1"/>
      </w:pPr>
      <w:bookmarkStart w:id="6" w:name="O_805752"/>
      <w:bookmarkEnd w:id="6"/>
      <w:r w:rsidRPr="006937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rPr>
                <w:rStyle w:val="SpecialBold"/>
              </w:rPr>
              <w:t xml:space="preserve">Code and title </w:t>
            </w:r>
          </w:p>
          <w:p w:rsidR="00000000" w:rsidRPr="0069378B" w:rsidP="0069378B">
            <w:pPr>
              <w:pStyle w:val="BodyText"/>
            </w:pPr>
            <w:r w:rsidRPr="006937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rPr>
                <w:rStyle w:val="SpecialBold"/>
              </w:rPr>
              <w:t>Code and title</w:t>
            </w:r>
          </w:p>
          <w:p w:rsidR="00000000" w:rsidRPr="0069378B" w:rsidP="0069378B">
            <w:pPr>
              <w:pStyle w:val="BodyText"/>
            </w:pPr>
            <w:r w:rsidRPr="006937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rPr>
                <w:rStyle w:val="SpecialBold"/>
              </w:rPr>
              <w:t>Equiva</w:t>
            </w:r>
            <w:r w:rsidRPr="0069378B">
              <w:rPr>
                <w:rStyle w:val="SpecialBold"/>
              </w:rPr>
              <w:t>lence status</w:t>
            </w:r>
          </w:p>
        </w:tc>
      </w:tr>
      <w:tr w:rsidTr="0069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CUADTM501 Maintain professional practice as a dance school or studio manager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CUADTM501 Maintain professional practice as a dance school or studio manager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t>Updated application and assessment conditions sections.</w:t>
            </w:r>
          </w:p>
          <w:p w:rsidR="00000000" w:rsidP="0069378B">
            <w:pPr>
              <w:pStyle w:val="BodyText"/>
              <w:rPr>
                <w:lang w:val="en-NZ"/>
              </w:rPr>
            </w:pPr>
            <w:r w:rsidRPr="0069378B">
              <w:t>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78B" w:rsidP="0069378B">
            <w:pPr>
              <w:pStyle w:val="BodyText"/>
            </w:pPr>
            <w:r w:rsidRPr="0069378B">
              <w:t>Equivalent unit</w:t>
            </w:r>
          </w:p>
        </w:tc>
      </w:tr>
    </w:tbl>
    <w:p w:rsidR="00000000" w:rsidRPr="0069378B" w:rsidP="0069378B">
      <w:pPr>
        <w:pStyle w:val="BodyText"/>
      </w:pPr>
    </w:p>
    <w:p w:rsidR="00000000" w:rsidRPr="0069378B" w:rsidP="0069378B">
      <w:pPr>
        <w:pStyle w:val="AllowPageBreak"/>
      </w:pPr>
    </w:p>
    <w:p w:rsidR="00000000" w:rsidRPr="0069378B" w:rsidP="0069378B">
      <w:pPr>
        <w:pStyle w:val="Heading1"/>
      </w:pPr>
      <w:bookmarkStart w:id="7" w:name="O_805758"/>
      <w:bookmarkEnd w:id="7"/>
      <w:r w:rsidRPr="0069378B">
        <w:t>Links</w:t>
      </w:r>
    </w:p>
    <w:p w:rsidR="00000000" w:rsidRPr="0069378B" w:rsidP="00DF7A3D">
      <w:pPr>
        <w:pStyle w:val="BodyText"/>
      </w:pPr>
      <w:r w:rsidRPr="006937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D005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9378B" w:rsidP="0069378B"/>
    <w:sectPr w:rsidSect="006937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8B" w:rsidRPr="00DF7A3D" w:rsidP="00DF7A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3D" w:rsidP="00693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A3D" w:rsidP="00693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7A3D" w:rsidP="006937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78B" w:rsidRPr="00DF7A3D" w:rsidP="00DF7A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7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3D" w:rsidRPr="002D2AF8" w:rsidP="00693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CUADTM501 Maintain professional practice as a dance school or studio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F7A3D" w:rsidP="006937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98C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9E03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7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7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7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7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7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7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7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7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7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7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7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78B"/>
  </w:style>
  <w:style w:type="character" w:customStyle="1" w:styleId="Heading1Char">
    <w:name w:val="Heading 1 Char"/>
    <w:basedOn w:val="DefaultParagraphFont"/>
    <w:link w:val="Heading1"/>
    <w:rsid w:val="006937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7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7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7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378B"/>
    <w:rPr>
      <w:b/>
      <w:spacing w:val="0"/>
    </w:rPr>
  </w:style>
  <w:style w:type="character" w:styleId="Emphasis">
    <w:name w:val="Emphasis"/>
    <w:basedOn w:val="DefaultParagraphFont"/>
    <w:qFormat/>
    <w:rsid w:val="0069378B"/>
    <w:rPr>
      <w:i/>
    </w:rPr>
  </w:style>
  <w:style w:type="paragraph" w:customStyle="1" w:styleId="SuperHeading">
    <w:name w:val="SuperHeading"/>
    <w:basedOn w:val="Normal"/>
    <w:rsid w:val="006937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7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7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7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7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7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7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7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7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7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7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7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7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7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7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7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7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7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7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7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7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7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7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7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7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7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7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7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7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7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7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37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7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7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78B"/>
  </w:style>
  <w:style w:type="paragraph" w:styleId="TableofFigures">
    <w:name w:val="table of figures"/>
    <w:basedOn w:val="Normal"/>
    <w:next w:val="Normal"/>
    <w:semiHidden/>
    <w:rsid w:val="006937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7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378B"/>
    <w:rPr>
      <w:rFonts w:ascii="Wingdings" w:hAnsi="Wingdings"/>
    </w:rPr>
  </w:style>
  <w:style w:type="paragraph" w:customStyle="1" w:styleId="TableHeading">
    <w:name w:val="Table Heading"/>
    <w:basedOn w:val="HeadingBase"/>
    <w:rsid w:val="006937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78B"/>
    <w:rPr>
      <w:color w:val="0033CC"/>
      <w:u w:val="none"/>
    </w:rPr>
  </w:style>
  <w:style w:type="paragraph" w:customStyle="1" w:styleId="BodyTextRight">
    <w:name w:val="Body Text Right"/>
    <w:basedOn w:val="BodyText"/>
    <w:rsid w:val="006937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7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7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7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7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7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78B"/>
    <w:rPr>
      <w:sz w:val="32"/>
    </w:rPr>
  </w:style>
  <w:style w:type="paragraph" w:customStyle="1" w:styleId="HeadingProcedure">
    <w:name w:val="Heading Procedure"/>
    <w:basedOn w:val="HeadingBase"/>
    <w:next w:val="Normal"/>
    <w:rsid w:val="006937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78B"/>
    <w:pPr>
      <w:spacing w:before="60" w:after="60"/>
    </w:pPr>
  </w:style>
  <w:style w:type="paragraph" w:styleId="ListContinue">
    <w:name w:val="List Continue"/>
    <w:basedOn w:val="List"/>
    <w:rsid w:val="0069378B"/>
    <w:pPr>
      <w:ind w:firstLine="0"/>
    </w:pPr>
  </w:style>
  <w:style w:type="paragraph" w:customStyle="1" w:styleId="ListNote">
    <w:name w:val="List Note"/>
    <w:basedOn w:val="List"/>
    <w:rsid w:val="006937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7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7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78B"/>
    <w:rPr>
      <w:rFonts w:ascii="Courier New" w:hAnsi="Courier New"/>
    </w:rPr>
  </w:style>
  <w:style w:type="paragraph" w:customStyle="1" w:styleId="NoteBullet">
    <w:name w:val="Note Bullet"/>
    <w:basedOn w:val="Note"/>
    <w:rsid w:val="006937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7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7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7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7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7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7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78B"/>
    <w:rPr>
      <w:b/>
      <w:smallCaps/>
    </w:rPr>
  </w:style>
  <w:style w:type="paragraph" w:customStyle="1" w:styleId="TableListNumber">
    <w:name w:val="Table List Number"/>
    <w:basedOn w:val="ListNumber"/>
    <w:rsid w:val="006937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7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78B"/>
    <w:pPr>
      <w:numPr>
        <w:numId w:val="8"/>
      </w:numPr>
    </w:pPr>
  </w:style>
  <w:style w:type="paragraph" w:customStyle="1" w:styleId="ListAlpha2">
    <w:name w:val="List Alpha 2"/>
    <w:basedOn w:val="List2"/>
    <w:rsid w:val="0069378B"/>
    <w:pPr>
      <w:numPr>
        <w:numId w:val="7"/>
      </w:numPr>
    </w:pPr>
  </w:style>
  <w:style w:type="paragraph" w:styleId="List2">
    <w:name w:val="List 2"/>
    <w:basedOn w:val="BodyText"/>
    <w:rsid w:val="006937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7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7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7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7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7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378B"/>
    <w:pPr>
      <w:numPr>
        <w:numId w:val="3"/>
      </w:numPr>
    </w:pPr>
  </w:style>
  <w:style w:type="paragraph" w:styleId="ListContinue2">
    <w:name w:val="List Continue 2"/>
    <w:basedOn w:val="List2"/>
    <w:rsid w:val="0069378B"/>
    <w:pPr>
      <w:ind w:firstLine="0"/>
    </w:pPr>
  </w:style>
  <w:style w:type="paragraph" w:styleId="ListContinue3">
    <w:name w:val="List Continue 3"/>
    <w:basedOn w:val="List3"/>
    <w:rsid w:val="0069378B"/>
    <w:pPr>
      <w:ind w:left="1021" w:firstLine="0"/>
    </w:pPr>
  </w:style>
  <w:style w:type="paragraph" w:styleId="ListContinue4">
    <w:name w:val="List Continue 4"/>
    <w:basedOn w:val="List4"/>
    <w:rsid w:val="0069378B"/>
    <w:pPr>
      <w:ind w:firstLine="0"/>
    </w:pPr>
  </w:style>
  <w:style w:type="paragraph" w:styleId="ListContinue5">
    <w:name w:val="List Continue 5"/>
    <w:basedOn w:val="List5"/>
    <w:rsid w:val="0069378B"/>
    <w:pPr>
      <w:ind w:firstLine="0"/>
    </w:pPr>
  </w:style>
  <w:style w:type="paragraph" w:styleId="ListNumber3">
    <w:name w:val="List Number 3"/>
    <w:basedOn w:val="List3"/>
    <w:rsid w:val="0069378B"/>
    <w:pPr>
      <w:numPr>
        <w:numId w:val="4"/>
      </w:numPr>
    </w:pPr>
  </w:style>
  <w:style w:type="paragraph" w:styleId="ListNumber4">
    <w:name w:val="List Number 4"/>
    <w:basedOn w:val="List4"/>
    <w:rsid w:val="0069378B"/>
    <w:pPr>
      <w:numPr>
        <w:numId w:val="5"/>
      </w:numPr>
    </w:pPr>
  </w:style>
  <w:style w:type="paragraph" w:styleId="ListNumber5">
    <w:name w:val="List Number 5"/>
    <w:basedOn w:val="List5"/>
    <w:rsid w:val="0069378B"/>
    <w:pPr>
      <w:numPr>
        <w:numId w:val="6"/>
      </w:numPr>
    </w:pPr>
  </w:style>
  <w:style w:type="paragraph" w:styleId="BlockText">
    <w:name w:val="Block Text"/>
    <w:basedOn w:val="Normal"/>
    <w:rsid w:val="006937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7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78B"/>
    <w:rPr>
      <w:sz w:val="16"/>
      <w:vertAlign w:val="superscript"/>
    </w:rPr>
  </w:style>
  <w:style w:type="character" w:customStyle="1" w:styleId="Symbols">
    <w:name w:val="Symbols"/>
    <w:basedOn w:val="DefaultParagraphFont"/>
    <w:rsid w:val="0069378B"/>
    <w:rPr>
      <w:rFonts w:ascii="Symbol" w:hAnsi="Symbol"/>
    </w:rPr>
  </w:style>
  <w:style w:type="character" w:customStyle="1" w:styleId="MenuOptions">
    <w:name w:val="Menu Options"/>
    <w:basedOn w:val="DefaultParagraphFont"/>
    <w:rsid w:val="006937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78B"/>
    <w:rPr>
      <w:b/>
    </w:rPr>
  </w:style>
  <w:style w:type="character" w:customStyle="1" w:styleId="Underlined">
    <w:name w:val="Underlined"/>
    <w:basedOn w:val="DefaultParagraphFont"/>
    <w:rsid w:val="0069378B"/>
    <w:rPr>
      <w:u w:val="single"/>
    </w:rPr>
  </w:style>
  <w:style w:type="paragraph" w:customStyle="1" w:styleId="TableBodyTextRight">
    <w:name w:val="Table Body Text Right"/>
    <w:basedOn w:val="TableBodyText"/>
    <w:rsid w:val="006937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78B"/>
    <w:rPr>
      <w:sz w:val="18"/>
    </w:rPr>
  </w:style>
  <w:style w:type="paragraph" w:customStyle="1" w:styleId="BodySmallRight">
    <w:name w:val="Body Small Right"/>
    <w:basedOn w:val="BodyTextRight"/>
    <w:rsid w:val="0069378B"/>
    <w:rPr>
      <w:sz w:val="18"/>
      <w:szCs w:val="18"/>
    </w:rPr>
  </w:style>
  <w:style w:type="paragraph" w:customStyle="1" w:styleId="MarginEdition">
    <w:name w:val="Margin Edition"/>
    <w:basedOn w:val="MarginNote"/>
    <w:rsid w:val="006937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78B"/>
    <w:rPr>
      <w:sz w:val="2"/>
      <w:szCs w:val="2"/>
    </w:rPr>
  </w:style>
  <w:style w:type="character" w:customStyle="1" w:styleId="Small">
    <w:name w:val="Small"/>
    <w:basedOn w:val="DefaultParagraphFont"/>
    <w:rsid w:val="0069378B"/>
    <w:rPr>
      <w:sz w:val="16"/>
    </w:rPr>
  </w:style>
  <w:style w:type="paragraph" w:customStyle="1" w:styleId="WideTable">
    <w:name w:val="Wide Table"/>
    <w:basedOn w:val="Normal"/>
    <w:rsid w:val="006937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78B"/>
  </w:style>
  <w:style w:type="paragraph" w:styleId="Quote">
    <w:name w:val="Quote"/>
    <w:basedOn w:val="Heading1"/>
    <w:link w:val="QuoteChar"/>
    <w:qFormat/>
    <w:rsid w:val="006937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7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78B"/>
    <w:pPr>
      <w:pageBreakBefore/>
    </w:pPr>
  </w:style>
  <w:style w:type="paragraph" w:customStyle="1" w:styleId="Border">
    <w:name w:val="Border"/>
    <w:basedOn w:val="Normal"/>
    <w:qFormat/>
    <w:rsid w:val="006937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7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7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7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7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7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7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7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7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78B"/>
    <w:rPr>
      <w:u w:val="single"/>
    </w:rPr>
  </w:style>
  <w:style w:type="character" w:customStyle="1" w:styleId="BoldandItalics">
    <w:name w:val="Bold and Italics"/>
    <w:qFormat/>
    <w:rsid w:val="0069378B"/>
    <w:rPr>
      <w:b/>
      <w:i/>
      <w:u w:val="none"/>
    </w:rPr>
  </w:style>
  <w:style w:type="paragraph" w:styleId="BalloonText">
    <w:name w:val="Balloon Text"/>
    <w:basedOn w:val="Normal"/>
    <w:link w:val="BalloonTextChar"/>
    <w:rsid w:val="00693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7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7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7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7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7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78B"/>
    <w:pPr>
      <w:spacing w:before="0" w:after="0"/>
    </w:pPr>
  </w:style>
  <w:style w:type="paragraph" w:customStyle="1" w:styleId="BodyTextBold">
    <w:name w:val="Body Text Bold"/>
    <w:basedOn w:val="BodyText"/>
    <w:qFormat/>
    <w:rsid w:val="0069378B"/>
    <w:rPr>
      <w:b/>
    </w:rPr>
  </w:style>
  <w:style w:type="character" w:styleId="Hyperlink">
    <w:name w:val="Hyperlink"/>
    <w:basedOn w:val="DefaultParagraphFont"/>
    <w:uiPriority w:val="99"/>
    <w:unhideWhenUsed/>
    <w:rsid w:val="00DF7A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5077</Characters>
  <Application>Microsoft Office Word</Application>
  <DocSecurity>0</DocSecurity>
  <Lines>195</Lines>
  <Paragraphs>105</Paragraphs>
  <ScaleCrop>false</ScaleCrop>
  <Company>Author-it Software Corporation Ltd.</Company>
  <LinksUpToDate>false</LinksUpToDate>
  <CharactersWithSpaces>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CUADTM501 Maintain professional practice as a dance school or studio manager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2019-02-21T08:03:00Z</dcterms:created>
  <dcterms:modified xsi:type="dcterms:W3CDTF">2019-02-21T08:03:00Z</dcterms:modified>
</cp:coreProperties>
</file>