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4E9" w:rsidP="00CB4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CUADTM413 Apply safe dance teaching methods</w:t>
      </w:r>
      <w:r>
        <w:fldChar w:fldCharType="end"/>
      </w:r>
    </w:p>
    <w:p w:rsidR="00CB44E9" w:rsidP="00CB44E9">
      <w:pPr>
        <w:pStyle w:val="Version"/>
        <w:sectPr w:rsidSect="008F6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6F8" w:rsidP="008F66F8">
      <w:pPr>
        <w:pStyle w:val="SuperHeading"/>
      </w:pPr>
      <w:r w:rsidRPr="008F66F8">
        <w:t>CUADTM413 Apply safe dance teaching methods</w:t>
      </w:r>
    </w:p>
    <w:p w:rsidR="00000000" w:rsidRPr="008F66F8" w:rsidP="008F66F8">
      <w:pPr>
        <w:pStyle w:val="Heading1"/>
      </w:pPr>
      <w:bookmarkStart w:id="1" w:name="O_1146006"/>
      <w:bookmarkEnd w:id="1"/>
      <w:r w:rsidRPr="008F66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66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rPr>
                <w:rStyle w:val="SpecialBold"/>
              </w:rPr>
              <w:t>Comments</w:t>
            </w:r>
          </w:p>
        </w:tc>
      </w:tr>
      <w:tr w:rsidTr="008F66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t>This version first released with CUA Creative Arts and Culture Training Package Version 5.0.</w:t>
            </w:r>
          </w:p>
        </w:tc>
      </w:tr>
    </w:tbl>
    <w:p w:rsidR="00000000" w:rsidRPr="008F66F8" w:rsidP="008F66F8">
      <w:pPr>
        <w:pStyle w:val="BodyText"/>
      </w:pPr>
    </w:p>
    <w:p w:rsidR="00000000" w:rsidRPr="008F66F8" w:rsidP="008F66F8">
      <w:pPr>
        <w:pStyle w:val="AllowPageBreak"/>
      </w:pPr>
    </w:p>
    <w:p w:rsidR="00000000" w:rsidRPr="008F66F8" w:rsidP="008F66F8">
      <w:pPr>
        <w:pStyle w:val="Heading1"/>
      </w:pPr>
      <w:bookmarkStart w:id="2" w:name="O_1146012"/>
      <w:bookmarkEnd w:id="2"/>
      <w:r w:rsidRPr="008F66F8">
        <w:t>Application</w:t>
      </w:r>
    </w:p>
    <w:p w:rsidR="00000000" w:rsidRPr="008F66F8" w:rsidP="00CB44E9">
      <w:pPr>
        <w:pStyle w:val="BodyText"/>
      </w:pPr>
      <w:r w:rsidRPr="008F66F8">
        <w:t>This unit describes the skills and knowledge required to establish an ef</w:t>
      </w:r>
      <w:r w:rsidRPr="008F66F8">
        <w:t>fective learning environment through identifying and implementing safe dance and movement teaching methods.</w:t>
      </w:r>
    </w:p>
    <w:p w:rsidR="00000000" w:rsidRPr="008F66F8" w:rsidP="00CB44E9">
      <w:pPr>
        <w:pStyle w:val="BodyText"/>
      </w:pPr>
      <w:r w:rsidRPr="008F66F8">
        <w:t xml:space="preserve">The unit applies to those who are teachers in dance schools or studios, as well as people responsible for teaching movement skills for recreational </w:t>
      </w:r>
      <w:r w:rsidRPr="008F66F8">
        <w:t>or remedial purposes. Individuals are responsible for the output of others and usually work without supervision. They may be delivering lessons based on a specific syllabus, learning program or set of teaching resources prepared by others. Alternatively, t</w:t>
      </w:r>
      <w:r w:rsidRPr="008F66F8">
        <w:t>hey may be conducting classes which are not based on a syllabus.</w:t>
      </w:r>
    </w:p>
    <w:p w:rsidR="00000000" w:rsidRPr="008F66F8" w:rsidP="00CB44E9">
      <w:pPr>
        <w:pStyle w:val="BodyText"/>
      </w:pPr>
      <w:r w:rsidRPr="008F66F8">
        <w:t>No licensing, legislative or certification requirements apply to this unit at the time of publication.</w:t>
      </w:r>
    </w:p>
    <w:p w:rsidR="00000000" w:rsidRPr="008F66F8" w:rsidP="008F66F8">
      <w:pPr>
        <w:pStyle w:val="Heading1"/>
      </w:pPr>
      <w:bookmarkStart w:id="3" w:name="O_1146011"/>
      <w:bookmarkEnd w:id="3"/>
      <w:r w:rsidRPr="008F66F8">
        <w:t>Unit Sector</w:t>
      </w:r>
    </w:p>
    <w:p w:rsidR="00000000" w:rsidRPr="008F66F8" w:rsidP="00CB44E9">
      <w:pPr>
        <w:pStyle w:val="BodyText"/>
      </w:pPr>
      <w:r w:rsidRPr="008F66F8">
        <w:t>Performing arts – Dance teaching and management</w:t>
      </w:r>
    </w:p>
    <w:p w:rsidR="00000000" w:rsidRPr="008F66F8" w:rsidP="008F66F8">
      <w:pPr>
        <w:pStyle w:val="Heading1"/>
      </w:pPr>
      <w:bookmarkStart w:id="4" w:name="O_1146010"/>
      <w:bookmarkEnd w:id="4"/>
      <w:r w:rsidRPr="008F66F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7026"/>
      </w:tblGrid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rPr>
                <w:rStyle w:val="SpecialBold"/>
              </w:rPr>
              <w:t>ELEMENTS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rPr>
                <w:rStyle w:val="SpecialBold"/>
              </w:rPr>
              <w:t>PERFORMANCE CRITERIA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rPr>
                <w:rStyle w:val="Emphasis"/>
              </w:rPr>
              <w:t>Elements describe the essential outcomes.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List"/>
              <w:rPr>
                <w:lang w:val="en-NZ"/>
              </w:rPr>
            </w:pPr>
            <w:r w:rsidRPr="008F66F8">
              <w:t>1. Prepare a safe learning environment for classes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List"/>
            </w:pPr>
            <w:r w:rsidRPr="008F66F8">
              <w:t>1.1 Confirm resources required for teaching are available and that venues are ready for classes</w:t>
            </w:r>
          </w:p>
          <w:p w:rsidR="00000000" w:rsidRPr="008F66F8" w:rsidP="008F66F8">
            <w:pPr>
              <w:pStyle w:val="List"/>
            </w:pPr>
            <w:r w:rsidRPr="008F66F8">
              <w:t>1.2 Discuss and clarify objectives, expectations and requirements with students</w:t>
            </w:r>
          </w:p>
          <w:p w:rsidR="00000000" w:rsidRPr="008F66F8" w:rsidP="008F66F8">
            <w:pPr>
              <w:pStyle w:val="List"/>
            </w:pPr>
            <w:r w:rsidRPr="008F66F8">
              <w:t>1.3 Identify and utilise verb</w:t>
            </w:r>
            <w:r w:rsidRPr="008F66F8">
              <w:t>al and interpersonal skills in building positive relationship with students</w:t>
            </w:r>
          </w:p>
          <w:p w:rsidR="00000000" w:rsidRPr="008F66F8" w:rsidP="008F66F8">
            <w:pPr>
              <w:pStyle w:val="List"/>
            </w:pPr>
            <w:r w:rsidRPr="008F66F8">
              <w:t xml:space="preserve">1.4 Build a class plan with safe warm-up and cool-down procedures, </w:t>
            </w:r>
            <w:r w:rsidRPr="008F66F8">
              <w:t xml:space="preserve">safe movement sequences and opportunities for practice </w:t>
            </w:r>
          </w:p>
          <w:p w:rsidR="00000000" w:rsidP="008F66F8">
            <w:pPr>
              <w:pStyle w:val="List"/>
              <w:rPr>
                <w:lang w:val="en-NZ"/>
              </w:rPr>
            </w:pPr>
            <w:r w:rsidRPr="008F66F8">
              <w:t>1.5 Identify and determine preventative strategies for ri</w:t>
            </w:r>
            <w:r w:rsidRPr="008F66F8">
              <w:t>sk factors and injuries that may be sustained during classes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List"/>
              <w:rPr>
                <w:lang w:val="en-NZ"/>
              </w:rPr>
            </w:pPr>
            <w:r w:rsidRPr="008F66F8">
              <w:t>2. Teach classes using safe dance methods and teaching techniques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List"/>
            </w:pPr>
            <w:r w:rsidRPr="008F66F8">
              <w:t>2.1 Apply learning principles required for children, young adults and adults to interactions with students</w:t>
            </w:r>
          </w:p>
          <w:p w:rsidR="00000000" w:rsidRPr="008F66F8" w:rsidP="008F66F8">
            <w:pPr>
              <w:pStyle w:val="List"/>
            </w:pPr>
            <w:r w:rsidRPr="008F66F8">
              <w:t>2.2 Conduct classes a</w:t>
            </w:r>
            <w:r w:rsidRPr="008F66F8">
              <w:t>ccording to lesson plans that are modified where appropriate to meet student needs</w:t>
            </w:r>
          </w:p>
          <w:p w:rsidR="00000000" w:rsidRPr="008F66F8" w:rsidP="008F66F8">
            <w:pPr>
              <w:pStyle w:val="List"/>
            </w:pPr>
            <w:r w:rsidRPr="008F66F8">
              <w:t>2.3 Apply teaching methods and use required technology and equipment as teaching aids to optimise learner experience</w:t>
            </w:r>
          </w:p>
          <w:p w:rsidR="00000000" w:rsidRPr="008F66F8" w:rsidP="008F66F8">
            <w:pPr>
              <w:pStyle w:val="List"/>
            </w:pPr>
            <w:r w:rsidRPr="008F66F8">
              <w:t>2.4 Teach inclusivi</w:t>
            </w:r>
            <w:r w:rsidRPr="008F66F8">
              <w:t>ty and class engagement though effective group facilitation and teaching skills</w:t>
            </w:r>
          </w:p>
          <w:p w:rsidR="00000000" w:rsidRPr="008F66F8" w:rsidP="008F66F8">
            <w:pPr>
              <w:pStyle w:val="List"/>
            </w:pPr>
            <w:r w:rsidRPr="008F66F8">
              <w:t>2.5 Teach required due diligence regarding human contact and touch</w:t>
            </w:r>
          </w:p>
          <w:p w:rsidR="00000000" w:rsidRPr="008F66F8" w:rsidP="008F66F8">
            <w:pPr>
              <w:pStyle w:val="List"/>
            </w:pPr>
            <w:r w:rsidRPr="008F66F8">
              <w:t>2.6 Monitor and document student progress and confirm outcomes and student needs are being met</w:t>
            </w:r>
          </w:p>
          <w:p w:rsidR="00000000" w:rsidRPr="008F66F8" w:rsidP="008F66F8">
            <w:pPr>
              <w:pStyle w:val="List"/>
            </w:pPr>
            <w:r w:rsidRPr="008F66F8">
              <w:t>2.7 Discuss th</w:t>
            </w:r>
            <w:r w:rsidRPr="008F66F8">
              <w:t>e importance of self-reflection on personal learning progress with students</w:t>
            </w:r>
          </w:p>
          <w:p w:rsidR="00000000" w:rsidP="008F66F8">
            <w:pPr>
              <w:pStyle w:val="List"/>
              <w:rPr>
                <w:lang w:val="en-NZ"/>
              </w:rPr>
            </w:pPr>
            <w:r w:rsidRPr="008F66F8">
              <w:t>2.8 Maintain, store and secure student records according to legal and organisational requirements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List"/>
              <w:rPr>
                <w:lang w:val="en-NZ"/>
              </w:rPr>
            </w:pPr>
            <w:r w:rsidRPr="008F66F8">
              <w:t>3. Incorporate safe dance or movement practice into classes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List"/>
            </w:pPr>
            <w:r w:rsidRPr="008F66F8">
              <w:t>3.1 Teach safe warm-u</w:t>
            </w:r>
            <w:r w:rsidRPr="008F66F8">
              <w:t xml:space="preserve">p and cool-down procedures </w:t>
            </w:r>
          </w:p>
          <w:p w:rsidR="00000000" w:rsidRPr="008F66F8" w:rsidP="008F66F8">
            <w:pPr>
              <w:pStyle w:val="List"/>
            </w:pPr>
            <w:r w:rsidRPr="008F66F8">
              <w:t>3.2 Teach different approaches for increasing flexibility and discuss their advantages and disadvantages with students</w:t>
            </w:r>
          </w:p>
          <w:p w:rsidR="00000000" w:rsidRPr="008F66F8" w:rsidP="008F66F8">
            <w:pPr>
              <w:pStyle w:val="List"/>
            </w:pPr>
            <w:r w:rsidRPr="008F66F8">
              <w:t>3.3 Sequence movements effectively and safely</w:t>
            </w:r>
          </w:p>
          <w:p w:rsidR="00000000" w:rsidRPr="008F66F8" w:rsidP="008F66F8">
            <w:pPr>
              <w:pStyle w:val="List"/>
            </w:pPr>
            <w:r w:rsidRPr="008F66F8">
              <w:t>3.4 Confirm safe dance and movement practice is followed</w:t>
            </w:r>
          </w:p>
          <w:p w:rsidR="00000000" w:rsidRPr="008F66F8" w:rsidP="008F66F8">
            <w:pPr>
              <w:pStyle w:val="List"/>
            </w:pPr>
            <w:r w:rsidRPr="008F66F8">
              <w:t>3.5 Ad</w:t>
            </w:r>
            <w:r w:rsidRPr="008F66F8">
              <w:t>vise students of importance of using a safe environment when practicing out of class</w:t>
            </w:r>
          </w:p>
          <w:p w:rsidR="00000000" w:rsidP="008F66F8">
            <w:pPr>
              <w:pStyle w:val="List"/>
              <w:rPr>
                <w:lang w:val="en-NZ"/>
              </w:rPr>
            </w:pPr>
            <w:r w:rsidRPr="008F66F8">
              <w:t>3.6 Take measures to prevent injuries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List"/>
              <w:rPr>
                <w:lang w:val="en-NZ"/>
              </w:rPr>
            </w:pPr>
            <w:r w:rsidRPr="008F66F8">
              <w:t>4. Review and evaluate safe teaching practices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List"/>
            </w:pPr>
            <w:r w:rsidRPr="008F66F8">
              <w:t>4.1 Evaluate class plans to determine their effectiveness in guiding the learning pro</w:t>
            </w:r>
            <w:r w:rsidRPr="008F66F8">
              <w:t>cess and safety requirements</w:t>
            </w:r>
          </w:p>
          <w:p w:rsidR="00000000" w:rsidRPr="008F66F8" w:rsidP="008F66F8">
            <w:pPr>
              <w:pStyle w:val="List"/>
            </w:pPr>
            <w:r w:rsidRPr="008F66F8">
              <w:t>4.2 Provide feedback on lesson plans to those responsible for writing them as required</w:t>
            </w:r>
          </w:p>
          <w:p w:rsidR="00000000" w:rsidRPr="008F66F8" w:rsidP="008F66F8">
            <w:pPr>
              <w:pStyle w:val="List"/>
            </w:pPr>
            <w:r w:rsidRPr="008F66F8">
              <w:t>4.3 Assess own performance in teaching delivery according to class plan</w:t>
            </w:r>
          </w:p>
          <w:p w:rsidR="00000000" w:rsidRPr="008F66F8" w:rsidP="008F66F8">
            <w:pPr>
              <w:pStyle w:val="List"/>
            </w:pPr>
            <w:r w:rsidRPr="008F66F8">
              <w:t>4.4 Identify areas of improvement to the quality of own teaching and</w:t>
            </w:r>
            <w:r w:rsidRPr="008F66F8">
              <w:t xml:space="preserve"> implementation of safe teaching methods using feedback from required personnel</w:t>
            </w:r>
          </w:p>
        </w:tc>
      </w:tr>
    </w:tbl>
    <w:p w:rsidR="00000000" w:rsidRPr="008F66F8" w:rsidP="008F66F8">
      <w:pPr>
        <w:pStyle w:val="BodyText"/>
      </w:pPr>
    </w:p>
    <w:p w:rsidR="00000000" w:rsidRPr="008F66F8" w:rsidP="008F66F8">
      <w:pPr>
        <w:pStyle w:val="AllowPageBreak"/>
      </w:pPr>
    </w:p>
    <w:p w:rsidR="00000000" w:rsidRPr="008F66F8" w:rsidP="008F66F8">
      <w:pPr>
        <w:pStyle w:val="Heading1"/>
      </w:pPr>
      <w:bookmarkStart w:id="5" w:name="O_1146009"/>
      <w:bookmarkEnd w:id="5"/>
      <w:r w:rsidRPr="008F66F8">
        <w:t>Foundation Skills</w:t>
      </w:r>
    </w:p>
    <w:p w:rsidR="00000000" w:rsidRPr="00CB44E9" w:rsidP="00CB44E9">
      <w:pPr>
        <w:pStyle w:val="BodyText"/>
        <w:rPr>
          <w:i/>
        </w:rPr>
      </w:pPr>
      <w:r w:rsidRPr="00CB44E9">
        <w:rPr>
          <w:rStyle w:val="Emphasis"/>
        </w:rPr>
        <w:t>This section describes those language, literacy, numeracy and employment s</w:t>
      </w:r>
      <w:r w:rsidRPr="00CB44E9">
        <w:rPr>
          <w:rStyle w:val="Emphasis"/>
        </w:rPr>
        <w:t>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rPr>
                <w:rStyle w:val="SpecialBold"/>
              </w:rPr>
              <w:t>DESCRIPTION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6F8" w:rsidP="008F66F8">
            <w:pPr>
              <w:pStyle w:val="ListBullet"/>
            </w:pPr>
            <w:r w:rsidRPr="008F66F8">
              <w:t>Obtains information by listening and questioning</w:t>
            </w:r>
          </w:p>
          <w:p w:rsidR="00000000" w:rsidP="008F66F8">
            <w:pPr>
              <w:pStyle w:val="ListBullet"/>
              <w:rPr>
                <w:lang w:val="en-NZ"/>
              </w:rPr>
            </w:pPr>
            <w:r w:rsidRPr="008F66F8">
              <w:t>Contributes information and expresses requirements using clear language and indust</w:t>
            </w:r>
            <w:r w:rsidRPr="008F66F8">
              <w:t xml:space="preserve">ry terminology 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6F8" w:rsidP="008F66F8">
            <w:pPr>
              <w:pStyle w:val="ListBullet"/>
            </w:pPr>
            <w:r w:rsidRPr="008F66F8">
              <w:t>Obtains information from written sources</w:t>
            </w:r>
          </w:p>
          <w:p w:rsidR="00000000" w:rsidP="008F66F8">
            <w:pPr>
              <w:pStyle w:val="ListBullet"/>
              <w:rPr>
                <w:lang w:val="en-NZ"/>
              </w:rPr>
            </w:pPr>
            <w:r w:rsidRPr="008F66F8">
              <w:t>Reviews student records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6F8">
            <w:pPr>
              <w:pStyle w:val="ListBullet"/>
              <w:rPr>
                <w:lang w:val="en-NZ"/>
              </w:rPr>
            </w:pPr>
            <w:r w:rsidRPr="008F66F8">
              <w:t>Completes workplace documentation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 xml:space="preserve">Planning and organising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6F8" w:rsidP="008F66F8">
            <w:pPr>
              <w:pStyle w:val="ListBullet"/>
            </w:pPr>
            <w:r w:rsidRPr="008F66F8">
              <w:t>Adopts a methodical and logical approach to the process of preparing for and conducting dance classes</w:t>
            </w:r>
          </w:p>
          <w:p w:rsidR="00000000" w:rsidP="008F66F8">
            <w:pPr>
              <w:pStyle w:val="ListBullet"/>
              <w:rPr>
                <w:lang w:val="en-NZ"/>
              </w:rPr>
            </w:pPr>
            <w:r w:rsidRPr="008F66F8">
              <w:t>Monitors student progress according to learning outcome progress requirements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Problem solving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6F8">
            <w:pPr>
              <w:pStyle w:val="ListBullet"/>
              <w:rPr>
                <w:lang w:val="en-NZ"/>
              </w:rPr>
            </w:pPr>
            <w:r w:rsidRPr="008F66F8">
              <w:t>Responds to problems requiring immediate attention, drawin</w:t>
            </w:r>
            <w:r w:rsidRPr="008F66F8">
              <w:t>g on past experience to devise solutions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 xml:space="preserve">Self-management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6F8" w:rsidP="008F66F8">
            <w:pPr>
              <w:pStyle w:val="ListBullet"/>
            </w:pPr>
            <w:r w:rsidRPr="008F66F8">
              <w:t xml:space="preserve">Identifies and follows procedures and expectations associated with own role </w:t>
            </w:r>
          </w:p>
          <w:p w:rsidR="00000000" w:rsidP="008F66F8">
            <w:pPr>
              <w:pStyle w:val="ListBullet"/>
              <w:rPr>
                <w:lang w:val="en-NZ"/>
              </w:rPr>
            </w:pPr>
            <w:r w:rsidRPr="008F66F8">
              <w:t>Takes responsibility for own professional development</w:t>
            </w:r>
          </w:p>
        </w:tc>
      </w:tr>
      <w:tr w:rsidTr="008F66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6F8" w:rsidP="008F66F8">
            <w:pPr>
              <w:pStyle w:val="ListBullet"/>
            </w:pPr>
            <w:r w:rsidRPr="008F66F8">
              <w:t>Provides all learners with opportunities for participation and input during classes</w:t>
            </w:r>
          </w:p>
          <w:p w:rsidR="00000000" w:rsidRPr="008F66F8" w:rsidP="008F66F8">
            <w:pPr>
              <w:pStyle w:val="ListBullet"/>
            </w:pPr>
            <w:r w:rsidRPr="008F66F8">
              <w:t>Interprets different verbal and non-verbal signals in behaviours of others</w:t>
            </w:r>
          </w:p>
          <w:p w:rsidR="00000000" w:rsidRPr="008F66F8" w:rsidP="008F66F8">
            <w:pPr>
              <w:pStyle w:val="ListBullet"/>
            </w:pPr>
            <w:r w:rsidRPr="008F66F8">
              <w:t xml:space="preserve">Interprets and addresses learner behaviour that puts others at risk </w:t>
            </w:r>
          </w:p>
          <w:p w:rsidR="00000000" w:rsidRPr="008F66F8" w:rsidP="008F66F8">
            <w:pPr>
              <w:pStyle w:val="ListBullet"/>
            </w:pPr>
            <w:r w:rsidRPr="008F66F8">
              <w:t>Demonstrates respect for div</w:t>
            </w:r>
            <w:r w:rsidRPr="008F66F8">
              <w:t>ersity, disability, culture, gender and ethnic backgrounds</w:t>
            </w:r>
          </w:p>
          <w:p w:rsidR="00000000" w:rsidRPr="008F66F8" w:rsidP="008F66F8">
            <w:pPr>
              <w:pStyle w:val="ListBullet"/>
            </w:pPr>
            <w:r w:rsidRPr="008F66F8">
              <w:t>Demonstrates respect for different perspectives in a learning environment</w:t>
            </w:r>
          </w:p>
        </w:tc>
      </w:tr>
    </w:tbl>
    <w:p w:rsidR="00000000" w:rsidRPr="008F66F8" w:rsidP="008F66F8">
      <w:pPr>
        <w:pStyle w:val="BodyText"/>
      </w:pPr>
    </w:p>
    <w:p w:rsidR="00000000" w:rsidRPr="008F66F8" w:rsidP="008F66F8">
      <w:pPr>
        <w:pStyle w:val="AllowPageBreak"/>
      </w:pPr>
    </w:p>
    <w:p w:rsidR="00000000" w:rsidRPr="008F66F8" w:rsidP="008F66F8">
      <w:pPr>
        <w:pStyle w:val="Heading1"/>
      </w:pPr>
      <w:bookmarkStart w:id="6" w:name="O_1146007"/>
      <w:bookmarkEnd w:id="6"/>
      <w:r w:rsidRPr="008F66F8">
        <w:t>Unit Mapping Information</w:t>
      </w:r>
    </w:p>
    <w:p w:rsidR="00000000" w:rsidRPr="008F66F8" w:rsidP="00CB44E9">
      <w:pPr>
        <w:pStyle w:val="BodyText"/>
      </w:pPr>
      <w:r w:rsidRPr="008F66F8">
        <w:t>No equivalent unit. Supersedes and is not equivalent to CUADTM403 Apply safe dance teaching methods.</w:t>
      </w:r>
    </w:p>
    <w:p w:rsidR="00000000" w:rsidRPr="008F66F8" w:rsidP="008F66F8">
      <w:pPr>
        <w:pStyle w:val="Heading1"/>
      </w:pPr>
      <w:bookmarkStart w:id="7" w:name="O_1146000"/>
      <w:bookmarkEnd w:id="7"/>
      <w:r w:rsidRPr="008F66F8">
        <w:t>Links</w:t>
      </w:r>
    </w:p>
    <w:p w:rsidR="00000000" w:rsidRPr="008F66F8" w:rsidP="00CB44E9">
      <w:pPr>
        <w:pStyle w:val="BodyText"/>
      </w:pPr>
      <w:r w:rsidRPr="008F66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11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66F8" w:rsidP="00CB44E9">
      <w:pPr>
        <w:pStyle w:val="BodyText"/>
        <w:sectPr w:rsidSect="008F66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66F8" w:rsidP="008F66F8">
      <w:pPr>
        <w:pStyle w:val="SuperHeading"/>
      </w:pPr>
      <w:r w:rsidRPr="008F66F8">
        <w:t>Assessment Requirements for CUADTM413 Apply safe dance teaching methods</w:t>
      </w:r>
    </w:p>
    <w:p w:rsidR="00000000" w:rsidRPr="008F66F8" w:rsidP="008F66F8">
      <w:pPr>
        <w:pStyle w:val="Heading1"/>
      </w:pPr>
      <w:bookmarkStart w:id="8" w:name="O_1146002"/>
      <w:bookmarkEnd w:id="8"/>
      <w:r w:rsidRPr="008F66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66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rPr>
                <w:rStyle w:val="SpecialBold"/>
              </w:rPr>
              <w:t>Comments</w:t>
            </w:r>
          </w:p>
        </w:tc>
      </w:tr>
      <w:tr w:rsidTr="008F66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F8">
            <w:pPr>
              <w:pStyle w:val="BodyText"/>
              <w:rPr>
                <w:lang w:val="en-NZ"/>
              </w:rPr>
            </w:pPr>
            <w:r w:rsidRPr="008F66F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F8" w:rsidP="008F66F8">
            <w:pPr>
              <w:pStyle w:val="BodyText"/>
            </w:pPr>
            <w:r w:rsidRPr="008F66F8">
              <w:t>This version first released with CUA Creative Arts and C</w:t>
            </w:r>
            <w:r w:rsidRPr="008F66F8">
              <w:t>ulture Training Package Version 5.0.</w:t>
            </w:r>
          </w:p>
        </w:tc>
      </w:tr>
    </w:tbl>
    <w:p w:rsidR="00000000" w:rsidRPr="008F66F8" w:rsidP="008F66F8">
      <w:pPr>
        <w:pStyle w:val="BodyText"/>
      </w:pPr>
    </w:p>
    <w:p w:rsidR="00000000" w:rsidRPr="008F66F8" w:rsidP="008F66F8">
      <w:pPr>
        <w:pStyle w:val="AllowPageBreak"/>
      </w:pPr>
    </w:p>
    <w:p w:rsidR="00000000" w:rsidRPr="008F66F8" w:rsidP="008F66F8">
      <w:pPr>
        <w:pStyle w:val="Heading1"/>
      </w:pPr>
      <w:bookmarkStart w:id="9" w:name="O_1146005"/>
      <w:bookmarkEnd w:id="9"/>
      <w:r w:rsidRPr="008F66F8">
        <w:t>Performance Evidence</w:t>
      </w:r>
    </w:p>
    <w:p w:rsidR="00000000" w:rsidRPr="008F66F8" w:rsidP="00CB44E9">
      <w:pPr>
        <w:pStyle w:val="BodyText"/>
      </w:pPr>
      <w:r w:rsidRPr="008F66F8">
        <w:t xml:space="preserve">The candidate must demonstrate the ability to complete the tasks outlined in the elements, performance criteria and foundation skills of this unit, including evidence </w:t>
      </w:r>
      <w:r w:rsidRPr="008F66F8">
        <w:t>of the ability to:</w:t>
      </w:r>
    </w:p>
    <w:p w:rsidR="00000000" w:rsidRPr="008F66F8" w:rsidP="008F66F8">
      <w:pPr>
        <w:pStyle w:val="ListBullet"/>
      </w:pPr>
      <w:r w:rsidRPr="008F66F8">
        <w:t>teach at least three classes that cover either movement technique or at least one chosen dance style, under the supervision of an approved teacher or instructor.</w:t>
      </w:r>
    </w:p>
    <w:p w:rsidR="00000000" w:rsidRPr="008F66F8" w:rsidP="008F66F8">
      <w:pPr>
        <w:pStyle w:val="List"/>
      </w:pPr>
    </w:p>
    <w:p w:rsidR="00000000" w:rsidRPr="008F66F8" w:rsidP="00CB44E9">
      <w:pPr>
        <w:pStyle w:val="BodyText"/>
      </w:pPr>
      <w:r w:rsidRPr="008F66F8">
        <w:t>In the course of the above, the candidate must:</w:t>
      </w:r>
    </w:p>
    <w:p w:rsidR="00000000" w:rsidRPr="008F66F8" w:rsidP="008F66F8">
      <w:pPr>
        <w:pStyle w:val="ListBullet"/>
      </w:pPr>
      <w:r w:rsidRPr="008F66F8">
        <w:t>incorporate safe movement practice into classes</w:t>
      </w:r>
    </w:p>
    <w:p w:rsidR="00000000" w:rsidRPr="008F66F8" w:rsidP="008F66F8">
      <w:pPr>
        <w:pStyle w:val="ListBullet"/>
      </w:pPr>
      <w:r w:rsidRPr="008F66F8">
        <w:t>conduct classes according to lesson plans</w:t>
      </w:r>
    </w:p>
    <w:p w:rsidR="00000000" w:rsidRPr="008F66F8" w:rsidP="008F66F8">
      <w:pPr>
        <w:pStyle w:val="ListBullet"/>
      </w:pPr>
      <w:r w:rsidRPr="008F66F8">
        <w:t>monitor student learning with reference to objectives</w:t>
      </w:r>
    </w:p>
    <w:p w:rsidR="00000000" w:rsidRPr="008F66F8" w:rsidP="008F66F8">
      <w:pPr>
        <w:pStyle w:val="ListBullet"/>
      </w:pPr>
      <w:r w:rsidRPr="008F66F8">
        <w:t>demonstrate the capacity to teach in the chosen technique.</w:t>
      </w:r>
    </w:p>
    <w:p w:rsidR="00000000" w:rsidRPr="008F66F8" w:rsidP="008F66F8">
      <w:pPr>
        <w:pStyle w:val="AllowPageBreak"/>
      </w:pPr>
    </w:p>
    <w:p w:rsidR="00000000" w:rsidRPr="008F66F8" w:rsidP="008F66F8">
      <w:pPr>
        <w:pStyle w:val="Heading1"/>
      </w:pPr>
      <w:bookmarkStart w:id="10" w:name="O_1146004"/>
      <w:bookmarkEnd w:id="10"/>
      <w:r w:rsidRPr="008F66F8">
        <w:t>Knowledge Evidence</w:t>
      </w:r>
    </w:p>
    <w:p w:rsidR="00000000" w:rsidRPr="008F66F8" w:rsidP="00CB44E9">
      <w:pPr>
        <w:pStyle w:val="BodyText"/>
      </w:pPr>
      <w:r w:rsidRPr="008F66F8">
        <w:t>The candidate m</w:t>
      </w:r>
      <w:r w:rsidRPr="008F66F8">
        <w:t>ust be able to demonstrate knowledge to complete the tasks outlined in the elements, performance criteria and foundation skills of this unit, including knowledge of:</w:t>
      </w:r>
    </w:p>
    <w:p w:rsidR="00000000" w:rsidRPr="008F66F8" w:rsidP="008F66F8">
      <w:pPr>
        <w:pStyle w:val="ListBullet"/>
      </w:pPr>
      <w:r w:rsidRPr="008F66F8">
        <w:t>significance of the following anatomical foundations in the context of demonstrating danc</w:t>
      </w:r>
      <w:r w:rsidRPr="008F66F8">
        <w:t>e techniques:</w:t>
      </w:r>
    </w:p>
    <w:p w:rsidR="00000000" w:rsidRPr="008F66F8" w:rsidP="008F66F8">
      <w:pPr>
        <w:pStyle w:val="ListBullet2"/>
      </w:pPr>
      <w:r w:rsidRPr="008F66F8">
        <w:t xml:space="preserve">spine articulation </w:t>
      </w:r>
    </w:p>
    <w:p w:rsidR="00000000" w:rsidRPr="008F66F8" w:rsidP="008F66F8">
      <w:pPr>
        <w:pStyle w:val="ListBullet2"/>
      </w:pPr>
      <w:r w:rsidRPr="008F66F8">
        <w:t>feet articulation</w:t>
      </w:r>
    </w:p>
    <w:p w:rsidR="00000000" w:rsidRPr="008F66F8" w:rsidP="008F66F8">
      <w:pPr>
        <w:pStyle w:val="ListBullet2"/>
      </w:pPr>
      <w:r w:rsidRPr="008F66F8">
        <w:t>anatomic foundations of static and dynamic alignment</w:t>
      </w:r>
    </w:p>
    <w:p w:rsidR="00000000" w:rsidRPr="008F66F8" w:rsidP="008F66F8">
      <w:pPr>
        <w:pStyle w:val="ListBullet2"/>
      </w:pPr>
      <w:r w:rsidRPr="008F66F8">
        <w:t xml:space="preserve">joint range of motion </w:t>
      </w:r>
    </w:p>
    <w:p w:rsidR="00000000" w:rsidRPr="008F66F8" w:rsidP="008F66F8">
      <w:pPr>
        <w:pStyle w:val="ListBullet2"/>
      </w:pPr>
      <w:r w:rsidRPr="008F66F8">
        <w:t>differentiation of legs and pelvis</w:t>
      </w:r>
    </w:p>
    <w:p w:rsidR="00000000" w:rsidRPr="008F66F8" w:rsidP="008F66F8">
      <w:pPr>
        <w:pStyle w:val="ListBullet"/>
      </w:pPr>
      <w:r w:rsidRPr="008F66F8">
        <w:t>key principles in the Australian Guidelines for Dance Teachers and Dance Industry Code of Ethics</w:t>
      </w:r>
    </w:p>
    <w:p w:rsidR="00000000" w:rsidRPr="008F66F8" w:rsidP="008F66F8">
      <w:pPr>
        <w:pStyle w:val="ListBullet"/>
      </w:pPr>
      <w:r w:rsidRPr="008F66F8">
        <w:t>issues and challenges that arise when teaching dance or movement</w:t>
      </w:r>
    </w:p>
    <w:p w:rsidR="00000000" w:rsidRPr="008F66F8" w:rsidP="008F66F8">
      <w:pPr>
        <w:pStyle w:val="ListBullet"/>
      </w:pPr>
      <w:r w:rsidRPr="008F66F8">
        <w:t>protocols associated with teaching dance</w:t>
      </w:r>
    </w:p>
    <w:p w:rsidR="00000000" w:rsidRPr="008F66F8" w:rsidP="008F66F8">
      <w:pPr>
        <w:pStyle w:val="ListBullet"/>
      </w:pPr>
      <w:r w:rsidRPr="008F66F8">
        <w:t>requirements of a class plan</w:t>
      </w:r>
    </w:p>
    <w:p w:rsidR="00000000" w:rsidRPr="008F66F8" w:rsidP="008F66F8">
      <w:pPr>
        <w:pStyle w:val="ListBullet"/>
      </w:pPr>
      <w:r w:rsidRPr="008F66F8">
        <w:t>legislative requirements</w:t>
      </w:r>
      <w:r w:rsidRPr="008F66F8">
        <w:t xml:space="preserve"> associated with dance teaching environments</w:t>
      </w:r>
    </w:p>
    <w:p w:rsidR="00000000" w:rsidRPr="008F66F8" w:rsidP="008F66F8">
      <w:pPr>
        <w:pStyle w:val="ListBullet"/>
      </w:pPr>
      <w:r w:rsidRPr="008F66F8">
        <w:t>different technology and teaching aids used in dance classes</w:t>
      </w:r>
    </w:p>
    <w:p w:rsidR="00000000" w:rsidRPr="008F66F8" w:rsidP="008F66F8">
      <w:pPr>
        <w:pStyle w:val="ListBullet"/>
      </w:pPr>
      <w:r w:rsidRPr="008F66F8">
        <w:t>strategies to evaluate safe teaching practices and respond to feedback to improve programs</w:t>
      </w:r>
    </w:p>
    <w:p w:rsidR="00000000" w:rsidRPr="008F66F8" w:rsidP="008F66F8">
      <w:pPr>
        <w:pStyle w:val="ListBullet"/>
      </w:pPr>
      <w:r w:rsidRPr="008F66F8">
        <w:t>health and safety policies and procedures required for teac</w:t>
      </w:r>
      <w:r w:rsidRPr="008F66F8">
        <w:t>hing environments, including those relating to:</w:t>
      </w:r>
    </w:p>
    <w:p w:rsidR="00000000" w:rsidRPr="008F66F8" w:rsidP="008F66F8">
      <w:pPr>
        <w:pStyle w:val="ListBullet2"/>
      </w:pPr>
      <w:r w:rsidRPr="008F66F8">
        <w:t>reporting requirements for hazards</w:t>
      </w:r>
    </w:p>
    <w:p w:rsidR="00000000" w:rsidRPr="008F66F8" w:rsidP="008F66F8">
      <w:pPr>
        <w:pStyle w:val="ListBullet2"/>
      </w:pPr>
      <w:r w:rsidRPr="008F66F8">
        <w:t>prevention and management of dance injuries</w:t>
      </w:r>
    </w:p>
    <w:p w:rsidR="00000000" w:rsidRPr="008F66F8" w:rsidP="008F66F8">
      <w:pPr>
        <w:pStyle w:val="ListBullet2"/>
      </w:pPr>
      <w:r w:rsidRPr="008F66F8">
        <w:t>safe use and maintenance of audio and video replay equipment</w:t>
      </w:r>
    </w:p>
    <w:p w:rsidR="00000000" w:rsidRPr="008F66F8" w:rsidP="008F66F8">
      <w:pPr>
        <w:pStyle w:val="ListBullet2"/>
      </w:pPr>
      <w:r w:rsidRPr="008F66F8">
        <w:t>emergency procedures</w:t>
      </w:r>
    </w:p>
    <w:p w:rsidR="00000000" w:rsidRPr="008F66F8" w:rsidP="008F66F8">
      <w:pPr>
        <w:pStyle w:val="ListBullet2"/>
      </w:pPr>
      <w:r w:rsidRPr="008F66F8">
        <w:t>safe dance and movement practice, including repetition, speed, recovery time, and range of motion</w:t>
      </w:r>
    </w:p>
    <w:p w:rsidR="00000000" w:rsidRPr="008F66F8" w:rsidP="008F66F8">
      <w:pPr>
        <w:pStyle w:val="ListBullet"/>
      </w:pPr>
      <w:r w:rsidRPr="008F66F8">
        <w:t>characteristics of stages that affect psychological development and their implications for teaching programs</w:t>
      </w:r>
    </w:p>
    <w:p w:rsidR="00000000" w:rsidRPr="008F66F8" w:rsidP="008F66F8">
      <w:pPr>
        <w:pStyle w:val="ListBullet"/>
      </w:pPr>
      <w:r w:rsidRPr="008F66F8">
        <w:t>characteristics of stages of physiological devel</w:t>
      </w:r>
      <w:r w:rsidRPr="008F66F8">
        <w:t>opment</w:t>
      </w:r>
    </w:p>
    <w:p w:rsidR="00000000" w:rsidRPr="008F66F8" w:rsidP="008F66F8">
      <w:pPr>
        <w:pStyle w:val="ListBullet"/>
      </w:pPr>
      <w:r w:rsidRPr="008F66F8">
        <w:t>factors that affect physical growth and motor development and their implications for teaching programs.</w:t>
      </w:r>
    </w:p>
    <w:p w:rsidR="00000000" w:rsidRPr="008F66F8" w:rsidP="008F66F8">
      <w:pPr>
        <w:pStyle w:val="AllowPageBreak"/>
      </w:pPr>
    </w:p>
    <w:p w:rsidR="00000000" w:rsidRPr="008F66F8" w:rsidP="008F66F8">
      <w:pPr>
        <w:pStyle w:val="Heading1"/>
      </w:pPr>
      <w:bookmarkStart w:id="11" w:name="O_1146003"/>
      <w:bookmarkEnd w:id="11"/>
      <w:r w:rsidRPr="008F66F8">
        <w:t>Assessment Conditions</w:t>
      </w:r>
    </w:p>
    <w:p w:rsidR="00000000" w:rsidRPr="008F66F8" w:rsidP="00CB44E9">
      <w:pPr>
        <w:pStyle w:val="BodyText"/>
      </w:pPr>
      <w:r w:rsidRPr="008F66F8">
        <w:t>Skills in this unit must be demonstrated in a workplace or simulated environment where the conditions ar</w:t>
      </w:r>
      <w:r w:rsidRPr="008F66F8">
        <w:t>e typical of those in a working environment in this industry.</w:t>
      </w:r>
    </w:p>
    <w:p w:rsidR="00000000" w:rsidRPr="008F66F8" w:rsidP="00CB44E9">
      <w:pPr>
        <w:pStyle w:val="BodyText"/>
      </w:pPr>
      <w:r w:rsidRPr="008F66F8">
        <w:t>This includes access to:</w:t>
      </w:r>
    </w:p>
    <w:p w:rsidR="00000000" w:rsidRPr="008F66F8" w:rsidP="008F66F8">
      <w:pPr>
        <w:pStyle w:val="ListBullet"/>
      </w:pPr>
      <w:r w:rsidRPr="008F66F8">
        <w:t>teaching resources and equipment</w:t>
      </w:r>
    </w:p>
    <w:p w:rsidR="00000000" w:rsidRPr="008F66F8" w:rsidP="008F66F8">
      <w:pPr>
        <w:pStyle w:val="ListBullet"/>
      </w:pPr>
      <w:r w:rsidRPr="008F66F8">
        <w:t>opportunities for teaching of dance classes</w:t>
      </w:r>
    </w:p>
    <w:p w:rsidR="00000000" w:rsidRPr="008F66F8" w:rsidP="008F66F8">
      <w:pPr>
        <w:pStyle w:val="ListBullet"/>
      </w:pPr>
      <w:r w:rsidRPr="008F66F8">
        <w:t>a venue with space and flooring required for the safe teaching of dance.</w:t>
      </w:r>
    </w:p>
    <w:p w:rsidR="00000000" w:rsidRPr="008F66F8" w:rsidP="008F66F8">
      <w:pPr>
        <w:pStyle w:val="List"/>
      </w:pPr>
    </w:p>
    <w:p w:rsidR="00000000" w:rsidRPr="008F66F8" w:rsidP="00CB44E9">
      <w:pPr>
        <w:pStyle w:val="BodyText"/>
      </w:pPr>
      <w:r w:rsidRPr="008F66F8">
        <w:t>Assessors of this unit must satisfy the requirements for assessors in applicable vocational educational and training legislation, frameworks and/or standards.</w:t>
      </w:r>
    </w:p>
    <w:p w:rsidR="00000000" w:rsidRPr="008F66F8" w:rsidP="008F66F8">
      <w:pPr>
        <w:pStyle w:val="Heading1"/>
      </w:pPr>
      <w:bookmarkStart w:id="12" w:name="O_1146001"/>
      <w:bookmarkEnd w:id="12"/>
      <w:r w:rsidRPr="008F66F8">
        <w:t>Links</w:t>
      </w:r>
    </w:p>
    <w:p w:rsidR="00000000" w:rsidRPr="008F66F8" w:rsidP="00CB44E9">
      <w:pPr>
        <w:pStyle w:val="BodyText"/>
      </w:pPr>
      <w:r w:rsidRPr="008F66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11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66F8" w:rsidP="008F66F8"/>
    <w:sectPr w:rsidSect="008F66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 w:rsidRPr="00CB44E9" w:rsidP="00CB4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E9" w:rsidP="008F6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44E9" w:rsidP="008F6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44E9" w:rsidP="008F66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 w:rsidP="008F6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4E9">
      <w:t>Approved</w:t>
    </w:r>
    <w:r w:rsidR="00CB44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4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4E9">
      <w:rPr>
        <w:noProof/>
      </w:rPr>
      <w:t>5</w:t>
    </w:r>
    <w:r>
      <w:rPr>
        <w:noProof/>
      </w:rPr>
      <w:fldChar w:fldCharType="end"/>
    </w:r>
  </w:p>
  <w:p w:rsidR="008F66F8" w:rsidP="008F6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4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4E9">
      <w:t>Service and Creative Skills Australia</w:t>
    </w:r>
    <w:r w:rsidR="00CB44E9">
      <w:fldChar w:fldCharType="end"/>
    </w:r>
  </w:p>
  <w:p w:rsidR="008F66F8" w:rsidP="008F6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6F8" w:rsidRPr="00CB44E9" w:rsidP="00CB4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E9" w:rsidRPr="002D2AF8" w:rsidP="008F6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CUADTM413 Apply safe dance teaching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44E9" w:rsidP="008F66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F8" w:rsidRPr="002D2AF8" w:rsidP="008F6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4E9">
      <w:t>CUADTM413 Apply safe dance teaching methods</w:t>
    </w:r>
    <w:r w:rsidR="00CB44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4E9">
      <w:rPr>
        <w:noProof/>
      </w:rPr>
      <w:t>1 March 2025</w:t>
    </w:r>
    <w:r>
      <w:fldChar w:fldCharType="end"/>
    </w:r>
  </w:p>
  <w:p w:rsidR="008F66F8" w:rsidP="008F6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6B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26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C48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6F8"/>
  </w:style>
  <w:style w:type="character" w:customStyle="1" w:styleId="Heading1Char">
    <w:name w:val="Heading 1 Char"/>
    <w:basedOn w:val="DefaultParagraphFont"/>
    <w:link w:val="Heading1"/>
    <w:rsid w:val="008F6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6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66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6F8"/>
    <w:rPr>
      <w:b/>
      <w:spacing w:val="0"/>
    </w:rPr>
  </w:style>
  <w:style w:type="paragraph" w:styleId="ListBullet2">
    <w:name w:val="List Bullet 2"/>
    <w:basedOn w:val="List2"/>
    <w:rsid w:val="008F66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66F8"/>
    <w:rPr>
      <w:i/>
    </w:rPr>
  </w:style>
  <w:style w:type="paragraph" w:customStyle="1" w:styleId="SuperHeading">
    <w:name w:val="SuperHeading"/>
    <w:basedOn w:val="Normal"/>
    <w:rsid w:val="008F6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6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6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6F8"/>
  </w:style>
  <w:style w:type="paragraph" w:styleId="TableofFigures">
    <w:name w:val="table of figures"/>
    <w:basedOn w:val="Normal"/>
    <w:next w:val="Normal"/>
    <w:semiHidden/>
    <w:rsid w:val="008F6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6F8"/>
    <w:rPr>
      <w:rFonts w:ascii="Wingdings" w:hAnsi="Wingdings"/>
    </w:rPr>
  </w:style>
  <w:style w:type="paragraph" w:customStyle="1" w:styleId="TableHeading">
    <w:name w:val="Table Heading"/>
    <w:basedOn w:val="HeadingBase"/>
    <w:rsid w:val="008F6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6F8"/>
    <w:rPr>
      <w:color w:val="0033CC"/>
      <w:u w:val="none"/>
    </w:rPr>
  </w:style>
  <w:style w:type="paragraph" w:customStyle="1" w:styleId="BodyTextRight">
    <w:name w:val="Body Text Right"/>
    <w:basedOn w:val="BodyText"/>
    <w:rsid w:val="008F6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6F8"/>
    <w:rPr>
      <w:sz w:val="32"/>
    </w:rPr>
  </w:style>
  <w:style w:type="paragraph" w:customStyle="1" w:styleId="HeadingProcedure">
    <w:name w:val="Heading Procedure"/>
    <w:basedOn w:val="HeadingBase"/>
    <w:next w:val="Normal"/>
    <w:rsid w:val="008F6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6F8"/>
    <w:pPr>
      <w:spacing w:before="60" w:after="60"/>
    </w:pPr>
  </w:style>
  <w:style w:type="paragraph" w:styleId="ListContinue">
    <w:name w:val="List Continue"/>
    <w:basedOn w:val="List"/>
    <w:rsid w:val="008F66F8"/>
    <w:pPr>
      <w:ind w:firstLine="0"/>
    </w:pPr>
  </w:style>
  <w:style w:type="paragraph" w:customStyle="1" w:styleId="ListNote">
    <w:name w:val="List Note"/>
    <w:basedOn w:val="List"/>
    <w:rsid w:val="008F6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6F8"/>
    <w:rPr>
      <w:rFonts w:ascii="Courier New" w:hAnsi="Courier New"/>
    </w:rPr>
  </w:style>
  <w:style w:type="paragraph" w:customStyle="1" w:styleId="NoteBullet">
    <w:name w:val="Note Bullet"/>
    <w:basedOn w:val="Note"/>
    <w:rsid w:val="008F6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6F8"/>
    <w:rPr>
      <w:b/>
      <w:smallCaps/>
    </w:rPr>
  </w:style>
  <w:style w:type="paragraph" w:customStyle="1" w:styleId="TableListNumber">
    <w:name w:val="Table List Number"/>
    <w:basedOn w:val="ListNumber"/>
    <w:rsid w:val="008F6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6F8"/>
    <w:pPr>
      <w:numPr>
        <w:numId w:val="9"/>
      </w:numPr>
    </w:pPr>
  </w:style>
  <w:style w:type="paragraph" w:customStyle="1" w:styleId="ListAlpha2">
    <w:name w:val="List Alpha 2"/>
    <w:basedOn w:val="List2"/>
    <w:rsid w:val="008F66F8"/>
    <w:pPr>
      <w:numPr>
        <w:numId w:val="8"/>
      </w:numPr>
    </w:pPr>
  </w:style>
  <w:style w:type="paragraph" w:styleId="List2">
    <w:name w:val="List 2"/>
    <w:basedOn w:val="BodyText"/>
    <w:rsid w:val="008F6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6F8"/>
    <w:pPr>
      <w:numPr>
        <w:numId w:val="4"/>
      </w:numPr>
    </w:pPr>
  </w:style>
  <w:style w:type="paragraph" w:styleId="ListContinue2">
    <w:name w:val="List Continue 2"/>
    <w:basedOn w:val="List2"/>
    <w:rsid w:val="008F66F8"/>
    <w:pPr>
      <w:ind w:firstLine="0"/>
    </w:pPr>
  </w:style>
  <w:style w:type="paragraph" w:styleId="ListContinue3">
    <w:name w:val="List Continue 3"/>
    <w:basedOn w:val="List3"/>
    <w:rsid w:val="008F66F8"/>
    <w:pPr>
      <w:ind w:left="1021" w:firstLine="0"/>
    </w:pPr>
  </w:style>
  <w:style w:type="paragraph" w:styleId="ListContinue4">
    <w:name w:val="List Continue 4"/>
    <w:basedOn w:val="List4"/>
    <w:rsid w:val="008F66F8"/>
    <w:pPr>
      <w:ind w:firstLine="0"/>
    </w:pPr>
  </w:style>
  <w:style w:type="paragraph" w:styleId="ListContinue5">
    <w:name w:val="List Continue 5"/>
    <w:basedOn w:val="List5"/>
    <w:rsid w:val="008F66F8"/>
    <w:pPr>
      <w:ind w:firstLine="0"/>
    </w:pPr>
  </w:style>
  <w:style w:type="paragraph" w:styleId="ListNumber3">
    <w:name w:val="List Number 3"/>
    <w:basedOn w:val="List3"/>
    <w:rsid w:val="008F66F8"/>
    <w:pPr>
      <w:numPr>
        <w:numId w:val="5"/>
      </w:numPr>
    </w:pPr>
  </w:style>
  <w:style w:type="paragraph" w:styleId="ListNumber4">
    <w:name w:val="List Number 4"/>
    <w:basedOn w:val="List4"/>
    <w:rsid w:val="008F66F8"/>
    <w:pPr>
      <w:numPr>
        <w:numId w:val="6"/>
      </w:numPr>
    </w:pPr>
  </w:style>
  <w:style w:type="paragraph" w:styleId="ListNumber5">
    <w:name w:val="List Number 5"/>
    <w:basedOn w:val="List5"/>
    <w:rsid w:val="008F66F8"/>
    <w:pPr>
      <w:numPr>
        <w:numId w:val="7"/>
      </w:numPr>
    </w:pPr>
  </w:style>
  <w:style w:type="paragraph" w:styleId="BlockText">
    <w:name w:val="Block Text"/>
    <w:basedOn w:val="Normal"/>
    <w:rsid w:val="008F6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6F8"/>
    <w:rPr>
      <w:sz w:val="16"/>
      <w:vertAlign w:val="superscript"/>
    </w:rPr>
  </w:style>
  <w:style w:type="character" w:customStyle="1" w:styleId="Symbols">
    <w:name w:val="Symbols"/>
    <w:basedOn w:val="DefaultParagraphFont"/>
    <w:rsid w:val="008F66F8"/>
    <w:rPr>
      <w:rFonts w:ascii="Symbol" w:hAnsi="Symbol"/>
    </w:rPr>
  </w:style>
  <w:style w:type="character" w:customStyle="1" w:styleId="MenuOptions">
    <w:name w:val="Menu Options"/>
    <w:basedOn w:val="DefaultParagraphFont"/>
    <w:rsid w:val="008F6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6F8"/>
    <w:rPr>
      <w:b/>
    </w:rPr>
  </w:style>
  <w:style w:type="character" w:customStyle="1" w:styleId="Underlined">
    <w:name w:val="Underlined"/>
    <w:basedOn w:val="DefaultParagraphFont"/>
    <w:rsid w:val="008F66F8"/>
    <w:rPr>
      <w:u w:val="single"/>
    </w:rPr>
  </w:style>
  <w:style w:type="paragraph" w:customStyle="1" w:styleId="TableBodyTextRight">
    <w:name w:val="Table Body Text Right"/>
    <w:basedOn w:val="TableBodyText"/>
    <w:rsid w:val="008F6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6F8"/>
    <w:rPr>
      <w:sz w:val="18"/>
    </w:rPr>
  </w:style>
  <w:style w:type="paragraph" w:customStyle="1" w:styleId="BodySmallRight">
    <w:name w:val="Body Small Right"/>
    <w:basedOn w:val="BodyTextRight"/>
    <w:rsid w:val="008F66F8"/>
    <w:rPr>
      <w:sz w:val="18"/>
      <w:szCs w:val="18"/>
    </w:rPr>
  </w:style>
  <w:style w:type="paragraph" w:customStyle="1" w:styleId="MarginEdition">
    <w:name w:val="Margin Edition"/>
    <w:basedOn w:val="MarginNote"/>
    <w:rsid w:val="008F6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6F8"/>
    <w:rPr>
      <w:sz w:val="2"/>
      <w:szCs w:val="2"/>
    </w:rPr>
  </w:style>
  <w:style w:type="character" w:customStyle="1" w:styleId="Small">
    <w:name w:val="Small"/>
    <w:basedOn w:val="DefaultParagraphFont"/>
    <w:rsid w:val="008F66F8"/>
    <w:rPr>
      <w:sz w:val="16"/>
    </w:rPr>
  </w:style>
  <w:style w:type="paragraph" w:customStyle="1" w:styleId="WideTable">
    <w:name w:val="Wide Table"/>
    <w:basedOn w:val="Normal"/>
    <w:rsid w:val="008F6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6F8"/>
  </w:style>
  <w:style w:type="paragraph" w:styleId="Quote">
    <w:name w:val="Quote"/>
    <w:basedOn w:val="Heading1"/>
    <w:link w:val="QuoteChar"/>
    <w:qFormat/>
    <w:rsid w:val="008F6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6F8"/>
    <w:pPr>
      <w:pageBreakBefore/>
    </w:pPr>
  </w:style>
  <w:style w:type="paragraph" w:customStyle="1" w:styleId="Border">
    <w:name w:val="Border"/>
    <w:basedOn w:val="Normal"/>
    <w:qFormat/>
    <w:rsid w:val="008F6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6F8"/>
    <w:rPr>
      <w:u w:val="single"/>
    </w:rPr>
  </w:style>
  <w:style w:type="character" w:customStyle="1" w:styleId="BoldandItalics">
    <w:name w:val="Bold and Italics"/>
    <w:qFormat/>
    <w:rsid w:val="008F66F8"/>
    <w:rPr>
      <w:b/>
      <w:i/>
      <w:u w:val="none"/>
    </w:rPr>
  </w:style>
  <w:style w:type="paragraph" w:styleId="BalloonText">
    <w:name w:val="Balloon Text"/>
    <w:basedOn w:val="Normal"/>
    <w:link w:val="BalloonTextChar"/>
    <w:rsid w:val="008F6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6F8"/>
    <w:pPr>
      <w:spacing w:before="0" w:after="0"/>
    </w:pPr>
  </w:style>
  <w:style w:type="paragraph" w:customStyle="1" w:styleId="BodyTextBold">
    <w:name w:val="Body Text Bold"/>
    <w:basedOn w:val="BodyText"/>
    <w:qFormat/>
    <w:rsid w:val="008F66F8"/>
    <w:rPr>
      <w:b/>
    </w:rPr>
  </w:style>
  <w:style w:type="character" w:styleId="Hyperlink">
    <w:name w:val="Hyperlink"/>
    <w:basedOn w:val="DefaultParagraphFont"/>
    <w:uiPriority w:val="99"/>
    <w:unhideWhenUsed/>
    <w:rsid w:val="00CB4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7403</Characters>
  <Application>Microsoft Office Word</Application>
  <DocSecurity>0</DocSecurity>
  <Lines>217</Lines>
  <Paragraphs>145</Paragraphs>
  <ScaleCrop>false</ScaleCrop>
  <Company>Author-it Software Corporation Ltd.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CUADTM413 Apply safe dance teaching methods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