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2BF1" w:rsidP="00652B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CUADLT411 Document dance</w:t>
      </w:r>
      <w:r>
        <w:fldChar w:fldCharType="end"/>
      </w:r>
    </w:p>
    <w:p w:rsidR="00652BF1" w:rsidP="00652BF1">
      <w:pPr>
        <w:pStyle w:val="Version"/>
        <w:sectPr w:rsidSect="00B9729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97295" w:rsidP="00B97295">
      <w:pPr>
        <w:pStyle w:val="SuperHeading"/>
      </w:pPr>
      <w:r w:rsidRPr="00B97295">
        <w:t>CUADLT411 Document dance</w:t>
      </w:r>
    </w:p>
    <w:p w:rsidR="00000000" w:rsidRPr="00B97295" w:rsidP="00B97295">
      <w:pPr>
        <w:pStyle w:val="Heading1"/>
      </w:pPr>
      <w:bookmarkStart w:id="1" w:name="O_1145910"/>
      <w:bookmarkEnd w:id="1"/>
      <w:r w:rsidRPr="00B9729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B972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BodyText"/>
            </w:pPr>
            <w:r w:rsidRPr="00B9729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rPr>
                <w:rStyle w:val="SpecialBold"/>
              </w:rPr>
              <w:t>Comments</w:t>
            </w:r>
          </w:p>
        </w:tc>
      </w:tr>
      <w:tr w:rsidTr="00B9729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BodyText"/>
            </w:pPr>
            <w:r w:rsidRPr="00B97295">
              <w:t>This version first released with CUA Creative Arts and Culture Training Package Version 5.0.</w:t>
            </w:r>
          </w:p>
        </w:tc>
      </w:tr>
    </w:tbl>
    <w:p w:rsidR="00000000" w:rsidRPr="00B97295" w:rsidP="00B97295">
      <w:pPr>
        <w:pStyle w:val="BodyText"/>
      </w:pPr>
    </w:p>
    <w:p w:rsidR="00000000" w:rsidRPr="00B97295" w:rsidP="00B97295">
      <w:pPr>
        <w:pStyle w:val="AllowPageBreak"/>
      </w:pPr>
    </w:p>
    <w:p w:rsidR="00000000" w:rsidRPr="00B97295" w:rsidP="00B97295">
      <w:pPr>
        <w:pStyle w:val="Heading1"/>
      </w:pPr>
      <w:bookmarkStart w:id="2" w:name="O_1145915"/>
      <w:bookmarkEnd w:id="2"/>
      <w:r w:rsidRPr="00B97295">
        <w:t>Application</w:t>
      </w:r>
    </w:p>
    <w:p w:rsidR="00000000" w:rsidRPr="00B97295" w:rsidP="00652BF1">
      <w:pPr>
        <w:pStyle w:val="BodyText"/>
      </w:pPr>
      <w:r w:rsidRPr="00B97295">
        <w:t>This unit describes the skills and knowledge required to document dance sequences</w:t>
      </w:r>
      <w:r w:rsidRPr="00B97295">
        <w:t xml:space="preserve"> using basic dance notation methodologies and basic video recording and editing techniques.</w:t>
      </w:r>
    </w:p>
    <w:p w:rsidR="00000000" w:rsidRPr="00B97295" w:rsidP="00652BF1">
      <w:pPr>
        <w:pStyle w:val="BodyText"/>
      </w:pPr>
      <w:r w:rsidRPr="00B97295">
        <w:t>The unit applies to those who document dance sequences or dance productions in the context of dance teaching, improving their own dance technique, devising dance se</w:t>
      </w:r>
      <w:r w:rsidRPr="00B97295">
        <w:t>quences, or preserving information about performances for historical or cultural purposes. While supervision is provided, autonomy and judgement can be expected when coordinating documentation projects.</w:t>
      </w:r>
    </w:p>
    <w:p w:rsidR="00000000" w:rsidRPr="00B97295" w:rsidP="00652BF1">
      <w:pPr>
        <w:pStyle w:val="BodyText"/>
      </w:pPr>
      <w:r w:rsidRPr="00B97295">
        <w:t>No licensing, legislative or certification requiremen</w:t>
      </w:r>
      <w:r w:rsidRPr="00B97295">
        <w:t>ts apply to this unit at the time of publication.</w:t>
      </w:r>
    </w:p>
    <w:p w:rsidR="00000000" w:rsidRPr="00B97295" w:rsidP="00B97295">
      <w:pPr>
        <w:pStyle w:val="Heading1"/>
      </w:pPr>
      <w:bookmarkStart w:id="3" w:name="O_1145914"/>
      <w:bookmarkEnd w:id="3"/>
      <w:r w:rsidRPr="00B97295">
        <w:t>Unit Sector</w:t>
      </w:r>
    </w:p>
    <w:p w:rsidR="00000000" w:rsidRPr="00B97295" w:rsidP="00652BF1">
      <w:pPr>
        <w:pStyle w:val="BodyText"/>
      </w:pPr>
      <w:r w:rsidRPr="00B97295">
        <w:t>Performing arts – Dance literacy</w:t>
      </w:r>
    </w:p>
    <w:p w:rsidR="00000000" w:rsidRPr="00B97295" w:rsidP="00B97295">
      <w:pPr>
        <w:pStyle w:val="Heading1"/>
      </w:pPr>
      <w:bookmarkStart w:id="4" w:name="O_1145913"/>
      <w:bookmarkEnd w:id="4"/>
      <w:r w:rsidRPr="00B97295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BodyText"/>
            </w:pPr>
            <w:r w:rsidRPr="00B97295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rPr>
                <w:rStyle w:val="SpecialBold"/>
              </w:rPr>
              <w:t>PERFORMANCE CRITERIA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BodyText"/>
            </w:pPr>
            <w:r w:rsidRPr="00B97295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List"/>
              <w:rPr>
                <w:lang w:val="en-NZ"/>
              </w:rPr>
            </w:pPr>
            <w:r w:rsidRPr="00B97295">
              <w:t>1. Prepare to document dance sequences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List"/>
            </w:pPr>
            <w:r w:rsidRPr="00B97295">
              <w:t>1.1 Discuss and identify reasons for documenting dance sequences and the range of components to be documented with requi</w:t>
            </w:r>
            <w:r w:rsidRPr="00B97295">
              <w:t>red personnel</w:t>
            </w:r>
          </w:p>
          <w:p w:rsidR="00000000" w:rsidRPr="00B97295" w:rsidP="00B97295">
            <w:pPr>
              <w:pStyle w:val="List"/>
            </w:pPr>
            <w:r w:rsidRPr="00B97295">
              <w:t>1.2 Confirm elements of dance sequences that need special emphasis in documentation</w:t>
            </w:r>
          </w:p>
          <w:p w:rsidR="00000000" w:rsidRPr="00B97295" w:rsidP="00B97295">
            <w:pPr>
              <w:pStyle w:val="List"/>
            </w:pPr>
            <w:r w:rsidRPr="00B97295">
              <w:t>1.3 Organise materials and resources required for dance sequence documentation</w:t>
            </w:r>
          </w:p>
          <w:p w:rsidR="00000000" w:rsidRPr="00B97295" w:rsidP="00B97295">
            <w:pPr>
              <w:pStyle w:val="List"/>
            </w:pPr>
            <w:r w:rsidRPr="00B97295">
              <w:t>1.4 Identify safety requirements for recording and documenting dance sequences</w:t>
            </w:r>
          </w:p>
          <w:p w:rsidR="00000000" w:rsidP="00B97295">
            <w:pPr>
              <w:pStyle w:val="List"/>
              <w:rPr>
                <w:lang w:val="en-NZ"/>
              </w:rPr>
            </w:pPr>
            <w:r w:rsidRPr="00B97295">
              <w:t xml:space="preserve">1.5 Confirm timeline for documentation requirements and create </w:t>
            </w:r>
            <w:r w:rsidRPr="00B97295">
              <w:t>project plan accordingly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List"/>
              <w:rPr>
                <w:lang w:val="en-NZ"/>
              </w:rPr>
            </w:pPr>
            <w:r w:rsidRPr="00B97295">
              <w:t>2. Apply basic notation skills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List"/>
            </w:pPr>
            <w:r w:rsidRPr="00B97295">
              <w:t>2.1 Confirm the form of basic written notation to be used</w:t>
            </w:r>
          </w:p>
          <w:p w:rsidR="00000000" w:rsidRPr="00B97295" w:rsidP="00B97295">
            <w:pPr>
              <w:pStyle w:val="List"/>
            </w:pPr>
            <w:r w:rsidRPr="00B97295">
              <w:t>2.2 Practise using the symbols and terminology associated with required notati</w:t>
            </w:r>
            <w:r w:rsidRPr="00B97295">
              <w:t>on method</w:t>
            </w:r>
          </w:p>
          <w:p w:rsidR="00000000" w:rsidRPr="00B97295" w:rsidP="00B97295">
            <w:pPr>
              <w:pStyle w:val="List"/>
            </w:pPr>
            <w:r w:rsidRPr="00B97295">
              <w:t>2.3 Notate aspects of dance sequences and music in line with requirements</w:t>
            </w:r>
          </w:p>
          <w:p w:rsidR="00000000" w:rsidRPr="00B97295" w:rsidP="00B97295">
            <w:pPr>
              <w:pStyle w:val="List"/>
            </w:pPr>
            <w:r w:rsidRPr="00B97295">
              <w:t>2.4 Review notation with relevant personnel to identify adjustments that need to be made</w:t>
            </w:r>
          </w:p>
          <w:p w:rsidR="00000000" w:rsidP="00B97295">
            <w:pPr>
              <w:pStyle w:val="List"/>
              <w:rPr>
                <w:lang w:val="en-NZ"/>
              </w:rPr>
            </w:pPr>
            <w:r w:rsidRPr="00B97295">
              <w:t xml:space="preserve">2.5 Finalise notation and submit to required personnel 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List"/>
              <w:rPr>
                <w:lang w:val="en-NZ"/>
              </w:rPr>
            </w:pPr>
            <w:r w:rsidRPr="00B97295">
              <w:t>3. Record dance sequences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List"/>
            </w:pPr>
            <w:r w:rsidRPr="00B97295">
              <w:t>3.1 Set up basic recording equipment and accessories, accommodating angles, perspectives and sound quality required for documentation purposes</w:t>
            </w:r>
          </w:p>
          <w:p w:rsidR="00000000" w:rsidRPr="00B97295" w:rsidP="00B97295">
            <w:pPr>
              <w:pStyle w:val="List"/>
            </w:pPr>
            <w:r w:rsidRPr="00B97295">
              <w:t>3.2 Coordinate recording of dance sequences and any commentary required</w:t>
            </w:r>
          </w:p>
          <w:p w:rsidR="00000000" w:rsidRPr="00B97295" w:rsidP="00B97295">
            <w:pPr>
              <w:pStyle w:val="List"/>
            </w:pPr>
            <w:r w:rsidRPr="00B97295">
              <w:t>3.3 Review recordings progressively and r</w:t>
            </w:r>
            <w:r w:rsidRPr="00B97295">
              <w:t>equest repetition of sequences as required</w:t>
            </w:r>
          </w:p>
          <w:p w:rsidR="00000000" w:rsidRPr="00B97295" w:rsidP="00B97295">
            <w:pPr>
              <w:pStyle w:val="List"/>
            </w:pPr>
            <w:r w:rsidRPr="00B97295">
              <w:t>3.4 Interact with dancers and others involved in the recording process in ways that create trust and respect</w:t>
            </w:r>
          </w:p>
          <w:p w:rsidR="00000000" w:rsidP="00B97295">
            <w:pPr>
              <w:pStyle w:val="List"/>
              <w:rPr>
                <w:lang w:val="en-NZ"/>
              </w:rPr>
            </w:pPr>
            <w:r w:rsidRPr="00B97295">
              <w:t>3.5 Carry out all recording activities according to safety requirements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List"/>
              <w:rPr>
                <w:lang w:val="en-NZ"/>
              </w:rPr>
            </w:pPr>
            <w:r w:rsidRPr="00B97295">
              <w:t>4. Finalise documentation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List"/>
            </w:pPr>
            <w:r w:rsidRPr="00B97295">
              <w:t>4.1 R</w:t>
            </w:r>
            <w:r w:rsidRPr="00B97295">
              <w:t xml:space="preserve">eview raw footage of recordings and determine editing requirements with required personnel </w:t>
            </w:r>
          </w:p>
          <w:p w:rsidR="00000000" w:rsidRPr="00B97295" w:rsidP="00B97295">
            <w:pPr>
              <w:pStyle w:val="List"/>
            </w:pPr>
            <w:r w:rsidRPr="00B97295">
              <w:t>4.2 Create first cut of video clips using features of basic digital imaging and video editing software</w:t>
            </w:r>
          </w:p>
          <w:p w:rsidR="00000000" w:rsidRPr="00B97295" w:rsidP="00B97295">
            <w:pPr>
              <w:pStyle w:val="List"/>
            </w:pPr>
            <w:r w:rsidRPr="00B97295">
              <w:t xml:space="preserve">4.3 Review first cut with required personnel and incorporate </w:t>
            </w:r>
            <w:r w:rsidRPr="00B97295">
              <w:t>feedback into final version as required</w:t>
            </w:r>
          </w:p>
          <w:p w:rsidR="00000000" w:rsidRPr="00B97295" w:rsidP="00B97295">
            <w:pPr>
              <w:pStyle w:val="List"/>
            </w:pPr>
            <w:r w:rsidRPr="00B97295">
              <w:t>4.4 Output files in the required format and create backup copies according to organisational procedures</w:t>
            </w:r>
          </w:p>
          <w:p w:rsidR="00000000" w:rsidRPr="00B97295" w:rsidP="00B97295">
            <w:pPr>
              <w:pStyle w:val="List"/>
            </w:pPr>
            <w:r w:rsidRPr="00B97295">
              <w:t>4.5 Confirm documentation material meets requirements and submit complete package to required personnel</w:t>
            </w:r>
          </w:p>
          <w:p w:rsidR="00000000" w:rsidRPr="00B97295" w:rsidP="00B97295">
            <w:pPr>
              <w:pStyle w:val="List"/>
            </w:pPr>
            <w:r w:rsidRPr="00B97295">
              <w:t>4.6 Iden</w:t>
            </w:r>
            <w:r w:rsidRPr="00B97295">
              <w:t>tify opportunities for improving documentation process using feedback from required personnel and self-reflection</w:t>
            </w:r>
          </w:p>
        </w:tc>
      </w:tr>
    </w:tbl>
    <w:p w:rsidR="00000000" w:rsidRPr="00B97295" w:rsidP="00B97295">
      <w:pPr>
        <w:pStyle w:val="BodyText"/>
      </w:pPr>
    </w:p>
    <w:p w:rsidR="00000000" w:rsidRPr="00B97295" w:rsidP="00B97295">
      <w:pPr>
        <w:pStyle w:val="AllowPageBreak"/>
      </w:pPr>
    </w:p>
    <w:p w:rsidR="00000000" w:rsidRPr="00B97295" w:rsidP="00B97295">
      <w:pPr>
        <w:pStyle w:val="Heading1"/>
      </w:pPr>
      <w:bookmarkStart w:id="5" w:name="O_1145912"/>
      <w:bookmarkEnd w:id="5"/>
      <w:r w:rsidRPr="00B97295">
        <w:t>Foundation Skills</w:t>
      </w:r>
    </w:p>
    <w:p w:rsidR="00000000" w:rsidRPr="00652BF1" w:rsidP="00652BF1">
      <w:pPr>
        <w:pStyle w:val="BodyText"/>
        <w:rPr>
          <w:i/>
        </w:rPr>
      </w:pPr>
      <w:r w:rsidRPr="00652BF1">
        <w:rPr>
          <w:rStyle w:val="Emphasis"/>
        </w:rPr>
        <w:t>This section describes those language, literacy, numeracy and employment skills that are essential to p</w:t>
      </w:r>
      <w:r w:rsidRPr="00652BF1">
        <w:rPr>
          <w:rStyle w:val="Emphasis"/>
        </w:rPr>
        <w:t>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40"/>
        <w:gridCol w:w="7028"/>
      </w:tblGrid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97295" w:rsidP="00B97295">
            <w:pPr>
              <w:pStyle w:val="BodyText"/>
            </w:pPr>
            <w:r w:rsidRPr="00B97295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rPr>
                <w:rStyle w:val="SpecialBold"/>
              </w:rPr>
              <w:t>DESCRIPTION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Learning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Refines skills based on evaluation of own performance and feedback from others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Uses timeline features of basic video editing software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295" w:rsidP="00B97295">
            <w:pPr>
              <w:pStyle w:val="ListBullet"/>
            </w:pPr>
            <w:r w:rsidRPr="00B97295">
              <w:t>Obtains information by listening and questioning</w:t>
            </w:r>
          </w:p>
          <w:p w:rsidR="00000000" w:rsidRPr="00B97295" w:rsidP="00B97295">
            <w:pPr>
              <w:pStyle w:val="ListBullet"/>
            </w:pPr>
            <w:r w:rsidRPr="00B97295">
              <w:t>Discusses ideas and solutions</w:t>
            </w:r>
          </w:p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Contributes information and expresses requirements using clear language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295" w:rsidP="00B97295">
            <w:pPr>
              <w:pStyle w:val="ListBullet"/>
            </w:pPr>
            <w:r w:rsidRPr="00B97295">
              <w:t>Clarifies documentation requirements from written specifications</w:t>
            </w:r>
          </w:p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Interprets simple</w:t>
            </w:r>
            <w:r w:rsidRPr="00B97295">
              <w:t xml:space="preserve"> dance notation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Completes written aspects of dance documentation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 xml:space="preserve">Planning and organising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295" w:rsidP="00B97295">
            <w:pPr>
              <w:pStyle w:val="ListBullet"/>
            </w:pPr>
            <w:r w:rsidRPr="00B97295">
              <w:t>Adopts a methodical and logical approach to planning and implementing all aspects of dance documentation projects</w:t>
            </w:r>
          </w:p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Manages time efficiently to meet work de</w:t>
            </w:r>
            <w:r w:rsidRPr="00B97295">
              <w:t>adlines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 xml:space="preserve">Self-management 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295" w:rsidP="00B97295">
            <w:pPr>
              <w:pStyle w:val="ListBullet"/>
            </w:pPr>
            <w:r w:rsidRPr="00B97295">
              <w:t>Takes responsibility for decisions about when and how to complete tasks and coordinate with others</w:t>
            </w:r>
          </w:p>
          <w:p w:rsidR="00000000" w:rsidRPr="00B97295" w:rsidP="00B97295">
            <w:pPr>
              <w:pStyle w:val="ListBullet"/>
            </w:pPr>
            <w:r w:rsidRPr="00B97295">
              <w:t>Takes responsibility for following safety procedures within scope of own role</w:t>
            </w:r>
          </w:p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>Follows protocols and meets expectations associated with own role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Teamwork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B97295">
            <w:pPr>
              <w:pStyle w:val="ListBullet"/>
              <w:rPr>
                <w:lang w:val="en-NZ"/>
              </w:rPr>
            </w:pPr>
            <w:r w:rsidRPr="00B97295">
              <w:t xml:space="preserve">Collaborates effectively with others </w:t>
            </w:r>
          </w:p>
        </w:tc>
      </w:tr>
      <w:tr w:rsidTr="00B97295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97295">
            <w:pPr>
              <w:pStyle w:val="BodyText"/>
              <w:rPr>
                <w:lang w:val="en-NZ"/>
              </w:rPr>
            </w:pPr>
            <w:r w:rsidRPr="00B97295">
              <w:t>Technology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B97295" w:rsidP="00B97295">
            <w:pPr>
              <w:pStyle w:val="ListBullet"/>
            </w:pPr>
            <w:r w:rsidRPr="00B97295">
              <w:t>Uses basic digital imaging software</w:t>
            </w:r>
          </w:p>
        </w:tc>
      </w:tr>
    </w:tbl>
    <w:p w:rsidR="00000000" w:rsidRPr="00B97295" w:rsidP="00B97295">
      <w:pPr>
        <w:pStyle w:val="BodyText"/>
      </w:pPr>
    </w:p>
    <w:p w:rsidR="00000000" w:rsidRPr="00B97295" w:rsidP="00B97295">
      <w:pPr>
        <w:pStyle w:val="AllowPageBreak"/>
      </w:pPr>
    </w:p>
    <w:p w:rsidR="00000000" w:rsidRPr="00B97295" w:rsidP="00B97295">
      <w:pPr>
        <w:pStyle w:val="Heading1"/>
      </w:pPr>
      <w:bookmarkStart w:id="6" w:name="O_1145911"/>
      <w:bookmarkEnd w:id="6"/>
      <w:r w:rsidRPr="00B97295">
        <w:t>Unit Mapping Information</w:t>
      </w:r>
    </w:p>
    <w:p w:rsidR="00000000" w:rsidRPr="00B97295" w:rsidP="00652BF1">
      <w:pPr>
        <w:pStyle w:val="BodyText"/>
      </w:pPr>
      <w:r w:rsidRPr="00B97295">
        <w:t>Supersedes and is equivalent to CUADLT401 Docu</w:t>
      </w:r>
      <w:r w:rsidRPr="00B97295">
        <w:t>ment dance.</w:t>
      </w:r>
    </w:p>
    <w:p w:rsidR="00000000" w:rsidRPr="00B97295" w:rsidP="00B97295">
      <w:pPr>
        <w:pStyle w:val="Heading1"/>
      </w:pPr>
      <w:bookmarkStart w:id="7" w:name="O_1145904"/>
      <w:bookmarkEnd w:id="7"/>
      <w:r w:rsidRPr="00B97295">
        <w:t>Links</w:t>
      </w:r>
    </w:p>
    <w:p w:rsidR="00000000" w:rsidRPr="00B97295" w:rsidP="00652BF1">
      <w:pPr>
        <w:pStyle w:val="BodyText"/>
      </w:pPr>
      <w:r w:rsidRPr="00B9729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32032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97295" w:rsidP="00B97295"/>
    <w:sectPr w:rsidSect="00B9729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9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95" w:rsidRPr="00652BF1" w:rsidP="00652B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9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F1" w:rsidP="00B9729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2BF1" w:rsidP="00B9729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52BF1" w:rsidP="00B9729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9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97295" w:rsidRPr="00652BF1" w:rsidP="00652B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729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F1" w:rsidRPr="002D2AF8" w:rsidP="00B9729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CUADLT411 Document dance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652BF1" w:rsidP="00B9729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1E0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AC8904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9729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9729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9729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9729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9729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9729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9729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9729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9729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9729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9729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97295"/>
  </w:style>
  <w:style w:type="character" w:customStyle="1" w:styleId="Heading1Char">
    <w:name w:val="Heading 1 Char"/>
    <w:basedOn w:val="DefaultParagraphFont"/>
    <w:link w:val="Heading1"/>
    <w:rsid w:val="00B9729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9729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9729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9729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9729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97295"/>
    <w:rPr>
      <w:b/>
      <w:spacing w:val="0"/>
    </w:rPr>
  </w:style>
  <w:style w:type="character" w:styleId="Emphasis">
    <w:name w:val="Emphasis"/>
    <w:basedOn w:val="DefaultParagraphFont"/>
    <w:qFormat/>
    <w:rsid w:val="00B97295"/>
    <w:rPr>
      <w:i/>
    </w:rPr>
  </w:style>
  <w:style w:type="paragraph" w:customStyle="1" w:styleId="SuperHeading">
    <w:name w:val="SuperHeading"/>
    <w:basedOn w:val="Normal"/>
    <w:rsid w:val="00B9729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9729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9729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9729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9729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97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9729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97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9729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9729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9729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9729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9729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9729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9729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9729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9729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9729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9729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9729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9729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9729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9729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9729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9729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9729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9729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9729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9729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9729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9729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9729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9729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9729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9729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9729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9729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97295"/>
  </w:style>
  <w:style w:type="paragraph" w:styleId="TableofFigures">
    <w:name w:val="table of figures"/>
    <w:basedOn w:val="Normal"/>
    <w:next w:val="Normal"/>
    <w:semiHidden/>
    <w:rsid w:val="00B9729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9729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97295"/>
    <w:rPr>
      <w:rFonts w:ascii="Wingdings" w:hAnsi="Wingdings"/>
    </w:rPr>
  </w:style>
  <w:style w:type="paragraph" w:customStyle="1" w:styleId="TableHeading">
    <w:name w:val="Table Heading"/>
    <w:basedOn w:val="HeadingBase"/>
    <w:rsid w:val="00B9729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97295"/>
    <w:rPr>
      <w:color w:val="0033CC"/>
      <w:u w:val="none"/>
    </w:rPr>
  </w:style>
  <w:style w:type="paragraph" w:customStyle="1" w:styleId="BodyTextRight">
    <w:name w:val="Body Text Right"/>
    <w:basedOn w:val="BodyText"/>
    <w:rsid w:val="00B9729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9729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9729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9729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9729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9729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97295"/>
    <w:rPr>
      <w:sz w:val="32"/>
    </w:rPr>
  </w:style>
  <w:style w:type="paragraph" w:customStyle="1" w:styleId="HeadingProcedure">
    <w:name w:val="Heading Procedure"/>
    <w:basedOn w:val="HeadingBase"/>
    <w:next w:val="Normal"/>
    <w:rsid w:val="00B9729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97295"/>
    <w:pPr>
      <w:spacing w:before="60" w:after="60"/>
    </w:pPr>
  </w:style>
  <w:style w:type="paragraph" w:styleId="ListContinue">
    <w:name w:val="List Continue"/>
    <w:basedOn w:val="List"/>
    <w:rsid w:val="00B97295"/>
    <w:pPr>
      <w:ind w:firstLine="0"/>
    </w:pPr>
  </w:style>
  <w:style w:type="paragraph" w:customStyle="1" w:styleId="ListNote">
    <w:name w:val="List Note"/>
    <w:basedOn w:val="List"/>
    <w:rsid w:val="00B9729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9729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9729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97295"/>
    <w:rPr>
      <w:rFonts w:ascii="Courier New" w:hAnsi="Courier New"/>
    </w:rPr>
  </w:style>
  <w:style w:type="paragraph" w:customStyle="1" w:styleId="NoteBullet">
    <w:name w:val="Note Bullet"/>
    <w:basedOn w:val="Note"/>
    <w:rsid w:val="00B9729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9729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9729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9729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9729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9729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9729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97295"/>
    <w:rPr>
      <w:b/>
      <w:smallCaps/>
    </w:rPr>
  </w:style>
  <w:style w:type="paragraph" w:customStyle="1" w:styleId="TableListNumber">
    <w:name w:val="Table List Number"/>
    <w:basedOn w:val="ListNumber"/>
    <w:rsid w:val="00B9729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9729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97295"/>
    <w:pPr>
      <w:numPr>
        <w:numId w:val="8"/>
      </w:numPr>
    </w:pPr>
  </w:style>
  <w:style w:type="paragraph" w:customStyle="1" w:styleId="ListAlpha2">
    <w:name w:val="List Alpha 2"/>
    <w:basedOn w:val="List2"/>
    <w:rsid w:val="00B97295"/>
    <w:pPr>
      <w:numPr>
        <w:numId w:val="7"/>
      </w:numPr>
    </w:pPr>
  </w:style>
  <w:style w:type="paragraph" w:styleId="List2">
    <w:name w:val="List 2"/>
    <w:basedOn w:val="BodyText"/>
    <w:rsid w:val="00B9729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9729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9729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9729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9729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9729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97295"/>
    <w:pPr>
      <w:numPr>
        <w:numId w:val="3"/>
      </w:numPr>
    </w:pPr>
  </w:style>
  <w:style w:type="paragraph" w:styleId="ListContinue2">
    <w:name w:val="List Continue 2"/>
    <w:basedOn w:val="List2"/>
    <w:rsid w:val="00B97295"/>
    <w:pPr>
      <w:ind w:firstLine="0"/>
    </w:pPr>
  </w:style>
  <w:style w:type="paragraph" w:styleId="ListContinue3">
    <w:name w:val="List Continue 3"/>
    <w:basedOn w:val="List3"/>
    <w:rsid w:val="00B97295"/>
    <w:pPr>
      <w:ind w:left="1021" w:firstLine="0"/>
    </w:pPr>
  </w:style>
  <w:style w:type="paragraph" w:styleId="ListContinue4">
    <w:name w:val="List Continue 4"/>
    <w:basedOn w:val="List4"/>
    <w:rsid w:val="00B97295"/>
    <w:pPr>
      <w:ind w:firstLine="0"/>
    </w:pPr>
  </w:style>
  <w:style w:type="paragraph" w:styleId="ListContinue5">
    <w:name w:val="List Continue 5"/>
    <w:basedOn w:val="List5"/>
    <w:rsid w:val="00B97295"/>
    <w:pPr>
      <w:ind w:firstLine="0"/>
    </w:pPr>
  </w:style>
  <w:style w:type="paragraph" w:styleId="ListNumber3">
    <w:name w:val="List Number 3"/>
    <w:basedOn w:val="List3"/>
    <w:rsid w:val="00B97295"/>
    <w:pPr>
      <w:numPr>
        <w:numId w:val="4"/>
      </w:numPr>
    </w:pPr>
  </w:style>
  <w:style w:type="paragraph" w:styleId="ListNumber4">
    <w:name w:val="List Number 4"/>
    <w:basedOn w:val="List4"/>
    <w:rsid w:val="00B97295"/>
    <w:pPr>
      <w:numPr>
        <w:numId w:val="5"/>
      </w:numPr>
    </w:pPr>
  </w:style>
  <w:style w:type="paragraph" w:styleId="ListNumber5">
    <w:name w:val="List Number 5"/>
    <w:basedOn w:val="List5"/>
    <w:rsid w:val="00B97295"/>
    <w:pPr>
      <w:numPr>
        <w:numId w:val="6"/>
      </w:numPr>
    </w:pPr>
  </w:style>
  <w:style w:type="paragraph" w:styleId="BlockText">
    <w:name w:val="Block Text"/>
    <w:basedOn w:val="Normal"/>
    <w:rsid w:val="00B9729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9729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97295"/>
    <w:rPr>
      <w:sz w:val="16"/>
      <w:vertAlign w:val="superscript"/>
    </w:rPr>
  </w:style>
  <w:style w:type="character" w:customStyle="1" w:styleId="Symbols">
    <w:name w:val="Symbols"/>
    <w:basedOn w:val="DefaultParagraphFont"/>
    <w:rsid w:val="00B97295"/>
    <w:rPr>
      <w:rFonts w:ascii="Symbol" w:hAnsi="Symbol"/>
    </w:rPr>
  </w:style>
  <w:style w:type="character" w:customStyle="1" w:styleId="MenuOptions">
    <w:name w:val="Menu Options"/>
    <w:basedOn w:val="DefaultParagraphFont"/>
    <w:rsid w:val="00B9729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97295"/>
    <w:rPr>
      <w:b/>
    </w:rPr>
  </w:style>
  <w:style w:type="character" w:customStyle="1" w:styleId="Underlined">
    <w:name w:val="Underlined"/>
    <w:basedOn w:val="DefaultParagraphFont"/>
    <w:rsid w:val="00B97295"/>
    <w:rPr>
      <w:u w:val="single"/>
    </w:rPr>
  </w:style>
  <w:style w:type="paragraph" w:customStyle="1" w:styleId="TableBodyTextRight">
    <w:name w:val="Table Body Text Right"/>
    <w:basedOn w:val="TableBodyText"/>
    <w:rsid w:val="00B9729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97295"/>
    <w:rPr>
      <w:sz w:val="18"/>
    </w:rPr>
  </w:style>
  <w:style w:type="paragraph" w:customStyle="1" w:styleId="BodySmallRight">
    <w:name w:val="Body Small Right"/>
    <w:basedOn w:val="BodyTextRight"/>
    <w:rsid w:val="00B97295"/>
    <w:rPr>
      <w:sz w:val="18"/>
      <w:szCs w:val="18"/>
    </w:rPr>
  </w:style>
  <w:style w:type="paragraph" w:customStyle="1" w:styleId="MarginEdition">
    <w:name w:val="Margin Edition"/>
    <w:basedOn w:val="MarginNote"/>
    <w:rsid w:val="00B9729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97295"/>
    <w:rPr>
      <w:sz w:val="2"/>
      <w:szCs w:val="2"/>
    </w:rPr>
  </w:style>
  <w:style w:type="character" w:customStyle="1" w:styleId="Small">
    <w:name w:val="Small"/>
    <w:basedOn w:val="DefaultParagraphFont"/>
    <w:rsid w:val="00B97295"/>
    <w:rPr>
      <w:sz w:val="16"/>
    </w:rPr>
  </w:style>
  <w:style w:type="paragraph" w:customStyle="1" w:styleId="WideTable">
    <w:name w:val="Wide Table"/>
    <w:basedOn w:val="Normal"/>
    <w:rsid w:val="00B9729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97295"/>
  </w:style>
  <w:style w:type="paragraph" w:styleId="Quote">
    <w:name w:val="Quote"/>
    <w:basedOn w:val="Heading1"/>
    <w:link w:val="QuoteChar"/>
    <w:qFormat/>
    <w:rsid w:val="00B9729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9729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97295"/>
    <w:pPr>
      <w:pageBreakBefore/>
    </w:pPr>
  </w:style>
  <w:style w:type="paragraph" w:customStyle="1" w:styleId="Border">
    <w:name w:val="Border"/>
    <w:basedOn w:val="Normal"/>
    <w:qFormat/>
    <w:rsid w:val="00B9729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9729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729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729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9729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9729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9729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9729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9729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97295"/>
    <w:rPr>
      <w:u w:val="single"/>
    </w:rPr>
  </w:style>
  <w:style w:type="character" w:customStyle="1" w:styleId="BoldandItalics">
    <w:name w:val="Bold and Italics"/>
    <w:qFormat/>
    <w:rsid w:val="00B97295"/>
    <w:rPr>
      <w:b/>
      <w:i/>
      <w:u w:val="none"/>
    </w:rPr>
  </w:style>
  <w:style w:type="paragraph" w:styleId="BalloonText">
    <w:name w:val="Balloon Text"/>
    <w:basedOn w:val="Normal"/>
    <w:link w:val="BalloonTextChar"/>
    <w:rsid w:val="00B9729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9729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9729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9729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9729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9729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97295"/>
    <w:pPr>
      <w:spacing w:before="0" w:after="0"/>
    </w:pPr>
  </w:style>
  <w:style w:type="paragraph" w:customStyle="1" w:styleId="BodyTextBold">
    <w:name w:val="Body Text Bold"/>
    <w:basedOn w:val="BodyText"/>
    <w:qFormat/>
    <w:rsid w:val="00B97295"/>
    <w:rPr>
      <w:b/>
    </w:rPr>
  </w:style>
  <w:style w:type="character" w:styleId="Hyperlink">
    <w:name w:val="Hyperlink"/>
    <w:basedOn w:val="DefaultParagraphFont"/>
    <w:uiPriority w:val="99"/>
    <w:unhideWhenUsed/>
    <w:rsid w:val="00652B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646</Words>
  <Characters>4170</Characters>
  <Application>Microsoft Office Word</Application>
  <DocSecurity>0</DocSecurity>
  <Lines>130</Lines>
  <Paragraphs>90</Paragraphs>
  <ScaleCrop>false</ScaleCrop>
  <Company>Author-it Software Corporation Ltd.</Company>
  <LinksUpToDate>false</LinksUpToDate>
  <CharactersWithSpaces>4726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CUADLT411 Document dance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2022-10-19T13:36:00Z</dcterms:created>
  <dcterms:modified xsi:type="dcterms:W3CDTF">2022-10-19T13:36:00Z</dcterms:modified>
</cp:coreProperties>
</file>