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34E" w:rsidP="00690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CUADLT401 Document dance</w:t>
      </w:r>
      <w:r>
        <w:fldChar w:fldCharType="end"/>
      </w:r>
    </w:p>
    <w:p w:rsidR="0069034E" w:rsidP="0069034E">
      <w:pPr>
        <w:pStyle w:val="Version"/>
        <w:sectPr w:rsidSect="00FD3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3801" w:rsidP="00FD3801">
      <w:pPr>
        <w:pStyle w:val="SuperHeading"/>
      </w:pPr>
      <w:r w:rsidRPr="00FD3801">
        <w:t>CUADLT401 Document dance</w:t>
      </w:r>
    </w:p>
    <w:p w:rsidR="00000000" w:rsidRPr="00FD3801" w:rsidP="00FD3801">
      <w:pPr>
        <w:pStyle w:val="Heading1"/>
      </w:pPr>
      <w:bookmarkStart w:id="1" w:name="O_805081"/>
      <w:bookmarkEnd w:id="1"/>
      <w:r w:rsidRPr="00FD38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rPr>
                <w:rStyle w:val="SpecialBold"/>
              </w:rPr>
              <w:t>Comments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R</w:t>
            </w:r>
            <w:r w:rsidRPr="00FD3801">
              <w:t>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t>This version first released with CUA Creative Arts and Culture Training Package version 1.0.</w:t>
            </w:r>
          </w:p>
        </w:tc>
      </w:tr>
    </w:tbl>
    <w:p w:rsidR="00000000" w:rsidRPr="00FD3801" w:rsidP="00FD3801">
      <w:pPr>
        <w:pStyle w:val="BodyText"/>
      </w:pPr>
    </w:p>
    <w:p w:rsidR="00000000" w:rsidRPr="00FD3801" w:rsidP="00FD3801">
      <w:pPr>
        <w:pStyle w:val="AllowPageBreak"/>
      </w:pPr>
    </w:p>
    <w:p w:rsidR="00000000" w:rsidRPr="00FD3801" w:rsidP="00FD3801">
      <w:pPr>
        <w:pStyle w:val="Heading1"/>
      </w:pPr>
      <w:bookmarkStart w:id="2" w:name="O_805080"/>
      <w:bookmarkEnd w:id="2"/>
      <w:r w:rsidRPr="00FD3801">
        <w:t>Application</w:t>
      </w:r>
    </w:p>
    <w:p w:rsidR="00000000" w:rsidRPr="00FD3801" w:rsidP="0069034E">
      <w:pPr>
        <w:pStyle w:val="BodyText"/>
      </w:pPr>
      <w:r w:rsidRPr="00FD3801">
        <w:t>This unit describes the performance outcomes, skills and knowledge required to to document dance sequences using basic danc</w:t>
      </w:r>
      <w:r w:rsidRPr="00FD3801">
        <w:t>e notation methodologies and basic video recording and editing techniques.</w:t>
      </w:r>
    </w:p>
    <w:p w:rsidR="00000000" w:rsidRPr="00FD3801" w:rsidP="0069034E">
      <w:pPr>
        <w:pStyle w:val="BodyText"/>
      </w:pPr>
      <w:r w:rsidRPr="00FD3801">
        <w:t>This unit applies to those who are engaged in researching aspects of dance culture. They could be documenting dance sequences or dance productions in the context of dance teaching,</w:t>
      </w:r>
      <w:r w:rsidRPr="00FD3801">
        <w:t xml:space="preserve"> improving their own dance technique, devising dance sequences, or preserving information about performances for historical or cultural purposes.</w:t>
      </w:r>
    </w:p>
    <w:p w:rsidR="00000000" w:rsidRPr="00FD3801" w:rsidP="0069034E">
      <w:pPr>
        <w:pStyle w:val="BodyText"/>
      </w:pPr>
      <w:r w:rsidRPr="00FD3801">
        <w:t>Work is usually undertaken under some supervision, though autonomy and judgement can be expected since people</w:t>
      </w:r>
      <w:r w:rsidRPr="00FD3801">
        <w:t xml:space="preserve"> are sometimes expected to coordinate wide-ranging documentation projects.</w:t>
      </w:r>
    </w:p>
    <w:p w:rsidR="00000000" w:rsidRPr="00FD3801" w:rsidP="0069034E">
      <w:pPr>
        <w:pStyle w:val="BodyText"/>
      </w:pPr>
      <w:r w:rsidRPr="00FD3801">
        <w:t>No licensing, legislative or certification requirements apply to this unit at the time of publication.</w:t>
      </w:r>
    </w:p>
    <w:p w:rsidR="00000000" w:rsidRPr="00FD3801" w:rsidP="00FD3801">
      <w:pPr>
        <w:pStyle w:val="Heading1"/>
      </w:pPr>
      <w:bookmarkStart w:id="3" w:name="O_805079"/>
      <w:bookmarkEnd w:id="3"/>
      <w:r w:rsidRPr="00FD3801">
        <w:t>Unit Sector</w:t>
      </w:r>
    </w:p>
    <w:p w:rsidR="00000000" w:rsidRPr="00FD3801" w:rsidP="0069034E">
      <w:pPr>
        <w:pStyle w:val="BodyText"/>
      </w:pPr>
      <w:r w:rsidRPr="00FD3801">
        <w:t>Performing arts - dance literacy</w:t>
      </w:r>
    </w:p>
    <w:p w:rsidR="00000000" w:rsidRPr="00FD3801" w:rsidP="00FD3801">
      <w:pPr>
        <w:pStyle w:val="Heading1"/>
      </w:pPr>
      <w:bookmarkStart w:id="4" w:name="O_805078"/>
      <w:bookmarkEnd w:id="4"/>
      <w:r w:rsidRPr="00FD38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Elements</w:t>
            </w:r>
          </w:p>
          <w:p w:rsidR="00000000" w:rsidRPr="00FD3801" w:rsidP="00FD3801">
            <w:pPr>
              <w:pStyle w:val="BodyText"/>
            </w:pPr>
            <w:r w:rsidRPr="00FD3801">
              <w:rPr>
                <w:rStyle w:val="Emphasis"/>
              </w:rPr>
              <w:t xml:space="preserve">Elements describe the </w:t>
            </w:r>
            <w:r w:rsidRPr="00FD3801">
              <w:rPr>
                <w:rStyle w:val="Emphasis"/>
              </w:rPr>
              <w:t>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Performance Criteria</w:t>
            </w:r>
          </w:p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rPr>
                <w:rStyle w:val="Emphasis"/>
              </w:rPr>
              <w:t xml:space="preserve">Performance criteria describe the performance needed to </w:t>
            </w:r>
            <w:r w:rsidRPr="00FD3801">
              <w:rPr>
                <w:rStyle w:val="Emphasis"/>
              </w:rPr>
              <w:t>demonstrate achievement of the element.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1. Prepare to document dance sequences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t>1.1 Di</w:t>
            </w:r>
            <w:r w:rsidRPr="00FD3801">
              <w:t>scuss with relevant personnel the reasons for documenting dance sequences and the range of components to be documented</w:t>
            </w:r>
          </w:p>
          <w:p w:rsidR="00000000" w:rsidRPr="00FD3801" w:rsidP="00FD3801">
            <w:pPr>
              <w:pStyle w:val="BodyText"/>
            </w:pPr>
            <w:r w:rsidRPr="00FD3801">
              <w:t>1.2 Clarify elements of dance sequences that need special emphasis in documentation</w:t>
            </w:r>
          </w:p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1.3 Organise materials and resources required to docu</w:t>
            </w:r>
            <w:r w:rsidRPr="00FD3801">
              <w:t>ment dance sequences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2. Apply basic notation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t>2.1 Agree on the form of basic written notation to be used</w:t>
            </w:r>
          </w:p>
          <w:p w:rsidR="00000000" w:rsidRPr="00FD3801" w:rsidP="00FD3801">
            <w:pPr>
              <w:pStyle w:val="BodyText"/>
            </w:pPr>
            <w:r w:rsidRPr="00FD3801">
              <w:t>2.2 Practise using the symbols and terminology associated with agreed notation method</w:t>
            </w:r>
          </w:p>
          <w:p w:rsidR="00000000" w:rsidRPr="00FD3801" w:rsidP="00FD3801">
            <w:pPr>
              <w:pStyle w:val="BodyText"/>
            </w:pPr>
            <w:r w:rsidRPr="00FD3801">
              <w:t>2.3 Notate aspects of dance sequences in line with require</w:t>
            </w:r>
            <w:r w:rsidRPr="00FD3801">
              <w:t>ments</w:t>
            </w:r>
          </w:p>
          <w:p w:rsidR="00000000" w:rsidRPr="00FD3801" w:rsidP="00FD3801">
            <w:pPr>
              <w:pStyle w:val="BodyText"/>
            </w:pPr>
            <w:r w:rsidRPr="00FD3801">
              <w:t>2.4 Notate aspects of music as required</w:t>
            </w:r>
          </w:p>
          <w:p w:rsidR="00000000" w:rsidRPr="00FD3801" w:rsidP="00FD3801">
            <w:pPr>
              <w:pStyle w:val="BodyText"/>
            </w:pPr>
            <w:r w:rsidRPr="00FD3801">
              <w:t>2.5 Review notation with relevant personnel to identify adjustments that need to be made</w:t>
            </w:r>
          </w:p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2.6 Finalise notation and submit to relevant personnel as required by agreed deadline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3. Record dance sequences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t>3.1 Set up basic recording equipment and accessories to accommodate angles, perspectives and sound quality required for documentation purposes</w:t>
            </w:r>
          </w:p>
          <w:p w:rsidR="00000000" w:rsidRPr="00FD3801" w:rsidP="00FD3801">
            <w:pPr>
              <w:pStyle w:val="BodyText"/>
            </w:pPr>
            <w:r w:rsidRPr="00FD3801">
              <w:t>3.2 Coordinate recording of dance sequences and any commentary required</w:t>
            </w:r>
          </w:p>
          <w:p w:rsidR="00000000" w:rsidRPr="00FD3801" w:rsidP="00FD3801">
            <w:pPr>
              <w:pStyle w:val="BodyText"/>
            </w:pPr>
            <w:r w:rsidRPr="00FD3801">
              <w:t>3.3 Review recordings progressively and r</w:t>
            </w:r>
            <w:r w:rsidRPr="00FD3801">
              <w:t>equest repetition of sequences as required</w:t>
            </w:r>
          </w:p>
          <w:p w:rsidR="00000000" w:rsidRPr="00FD3801" w:rsidP="00FD3801">
            <w:pPr>
              <w:pStyle w:val="BodyText"/>
            </w:pPr>
            <w:r w:rsidRPr="00FD3801">
              <w:t>3.4 Interact with dancers and others involved in the recording process in ways that create goodwill, trust and respect</w:t>
            </w:r>
          </w:p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3.5 Carry out all recording activities according to safety requirements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4. Finalise documenta</w:t>
            </w:r>
            <w:r w:rsidRPr="00FD3801">
              <w:t>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t>4.1 View raw footage of recordings with relevant personnel to determine editing requirements</w:t>
            </w:r>
          </w:p>
          <w:p w:rsidR="00000000" w:rsidRPr="00FD3801" w:rsidP="00FD3801">
            <w:pPr>
              <w:pStyle w:val="BodyText"/>
            </w:pPr>
            <w:r w:rsidRPr="00FD3801">
              <w:t>4.2 Use standard features of basic digital imaging and video editing software to produce first cut of video clips</w:t>
            </w:r>
          </w:p>
          <w:p w:rsidR="00000000" w:rsidRPr="00FD3801" w:rsidP="00FD3801">
            <w:pPr>
              <w:pStyle w:val="BodyText"/>
            </w:pPr>
            <w:r w:rsidRPr="00FD3801">
              <w:t>4.3 Review first cut with relevant personnel</w:t>
            </w:r>
            <w:r w:rsidRPr="00FD3801">
              <w:t xml:space="preserve"> and incorporate feedback and suggestions into final version as required</w:t>
            </w:r>
          </w:p>
          <w:p w:rsidR="00000000" w:rsidRPr="00FD3801" w:rsidP="00FD3801">
            <w:pPr>
              <w:pStyle w:val="BodyText"/>
            </w:pPr>
            <w:r w:rsidRPr="00FD3801">
              <w:t>4.4 Output files in the required format and ensure that backup copies are made according to organisational procedures</w:t>
            </w:r>
          </w:p>
          <w:p w:rsidR="00000000" w:rsidRPr="00FD3801" w:rsidP="00FD3801">
            <w:pPr>
              <w:pStyle w:val="BodyText"/>
            </w:pPr>
            <w:r w:rsidRPr="00FD3801">
              <w:t>4.5 Check that documentation material meets requirements and subm</w:t>
            </w:r>
            <w:r w:rsidRPr="00FD3801">
              <w:t xml:space="preserve">it complete package to relevant personnel within agreed </w:t>
            </w:r>
            <w:r w:rsidRPr="00FD3801">
              <w:t>timeframe</w:t>
            </w:r>
          </w:p>
          <w:p w:rsidR="00000000" w:rsidRPr="00FD3801" w:rsidP="00FD3801">
            <w:pPr>
              <w:pStyle w:val="BodyText"/>
            </w:pPr>
            <w:r w:rsidRPr="00FD3801">
              <w:t>4.6 Use feedback from relevant personnel and self-reflection to identify ways to improve documentation process</w:t>
            </w:r>
          </w:p>
        </w:tc>
      </w:tr>
    </w:tbl>
    <w:p w:rsidR="00000000" w:rsidRPr="00FD3801" w:rsidP="00FD3801">
      <w:pPr>
        <w:pStyle w:val="BodyText"/>
      </w:pPr>
    </w:p>
    <w:p w:rsidR="00000000" w:rsidRPr="00FD3801" w:rsidP="00FD3801">
      <w:pPr>
        <w:pStyle w:val="AllowPageBreak"/>
      </w:pPr>
    </w:p>
    <w:p w:rsidR="00000000" w:rsidRPr="00FD3801" w:rsidP="00FD3801">
      <w:pPr>
        <w:pStyle w:val="Heading1"/>
      </w:pPr>
      <w:bookmarkStart w:id="5" w:name="O_805077"/>
      <w:bookmarkEnd w:id="5"/>
      <w:r w:rsidRPr="00FD3801">
        <w:t>Foundation Skills</w:t>
      </w:r>
    </w:p>
    <w:p w:rsidR="00000000" w:rsidRPr="0069034E" w:rsidP="0069034E">
      <w:pPr>
        <w:pStyle w:val="BodyText"/>
        <w:rPr>
          <w:i/>
        </w:rPr>
      </w:pPr>
      <w:r w:rsidRPr="0069034E">
        <w:rPr>
          <w:rStyle w:val="Emphasis"/>
        </w:rPr>
        <w:t>This section describes language, literacy,</w:t>
      </w:r>
      <w:r w:rsidRPr="0069034E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rPr>
                <w:rStyle w:val="SpecialBold"/>
              </w:rPr>
              <w:t>Description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ListBullet"/>
              <w:rPr>
                <w:lang w:val="en-NZ"/>
              </w:rPr>
            </w:pPr>
            <w:r w:rsidRPr="00FD3801">
              <w:t>Refines skills based on evaluation of own performance and feedback from others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1.1, 1.2, 2.1, 2.5, 2.6, 4.5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ListBullet"/>
            </w:pPr>
            <w:r w:rsidRPr="00FD3801">
              <w:t>Clarifies documentation requirements from written specifications</w:t>
            </w:r>
          </w:p>
          <w:p w:rsidR="00000000" w:rsidP="00FD3801">
            <w:pPr>
              <w:pStyle w:val="ListBullet"/>
              <w:rPr>
                <w:lang w:val="en-NZ"/>
              </w:rPr>
            </w:pPr>
            <w:r w:rsidRPr="00FD3801">
              <w:t>Interprets simple dance notation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2.2, 2.3, 2.4, 2.6, 4.5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ListBullet"/>
              <w:rPr>
                <w:lang w:val="en-NZ"/>
              </w:rPr>
            </w:pPr>
            <w:r w:rsidRPr="00FD3801">
              <w:t>Completes written aspects of dance documentation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1.1, 1.2, 2.1, 2.5, 2.6, 3.3, 3.4, 4.1, 4.3, 4.5, 4.6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ListBullet"/>
            </w:pPr>
            <w:r w:rsidRPr="00FD3801">
              <w:t>Seeks the views and opinions of others</w:t>
            </w:r>
          </w:p>
          <w:p w:rsidR="00000000" w:rsidRPr="00FD3801" w:rsidP="00FD3801">
            <w:pPr>
              <w:pStyle w:val="ListBullet"/>
            </w:pPr>
            <w:r w:rsidRPr="00FD3801">
              <w:t>Obtains information by listening and questioning</w:t>
            </w:r>
          </w:p>
          <w:p w:rsidR="00000000" w:rsidRPr="00FD3801" w:rsidP="00FD3801">
            <w:pPr>
              <w:pStyle w:val="ListBullet"/>
            </w:pPr>
            <w:r w:rsidRPr="00FD3801">
              <w:t>Discusses ideas and solutions</w:t>
            </w:r>
          </w:p>
          <w:p w:rsidR="00000000" w:rsidP="00FD3801">
            <w:pPr>
              <w:pStyle w:val="ListBullet"/>
              <w:rPr>
                <w:lang w:val="en-NZ"/>
              </w:rPr>
            </w:pPr>
            <w:r w:rsidRPr="00FD3801">
              <w:t>Uses clear language to contribute information and express requirements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4.</w:t>
            </w:r>
            <w:r w:rsidRPr="00FD3801">
              <w:t>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ListBullet"/>
              <w:rPr>
                <w:lang w:val="en-NZ"/>
              </w:rPr>
            </w:pPr>
            <w:r w:rsidRPr="00FD3801">
              <w:t>Uses timeline features of basic video editing software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1.1, 1.2, 2.1, 2.5, 2.6, 3.5, 4.4, 4.5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ListBullet"/>
            </w:pPr>
            <w:r w:rsidRPr="00FD3801">
              <w:t>Takes responsibility for decisions about when and how to complete tasks and coordinate with others</w:t>
            </w:r>
          </w:p>
          <w:p w:rsidR="00000000" w:rsidRPr="00FD3801" w:rsidP="00FD3801">
            <w:pPr>
              <w:pStyle w:val="ListBullet"/>
            </w:pPr>
            <w:r w:rsidRPr="00FD3801">
              <w:t>Undertakes tasks in line with o</w:t>
            </w:r>
            <w:r w:rsidRPr="00FD3801">
              <w:t>wn level of responsibility</w:t>
            </w:r>
          </w:p>
          <w:p w:rsidR="00000000" w:rsidRPr="00FD3801" w:rsidP="00FD3801">
            <w:pPr>
              <w:pStyle w:val="ListBullet"/>
            </w:pPr>
            <w:r w:rsidRPr="00FD3801">
              <w:t>Takes responsibility for following safety procedures within scope of own role</w:t>
            </w:r>
          </w:p>
          <w:p w:rsidR="00000000" w:rsidRPr="00FD3801" w:rsidP="00FD3801">
            <w:pPr>
              <w:pStyle w:val="ListBullet"/>
            </w:pPr>
            <w:r w:rsidRPr="00FD3801">
              <w:t>Follows protocols and meets expectations associated with own role</w:t>
            </w:r>
          </w:p>
          <w:p w:rsidR="00000000" w:rsidP="00FD3801">
            <w:pPr>
              <w:pStyle w:val="ListBullet"/>
              <w:rPr>
                <w:lang w:val="en-NZ"/>
              </w:rPr>
            </w:pPr>
            <w:r w:rsidRPr="00FD3801">
              <w:t>Manages time efficiently to meet work deadlines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1.1, 1.2, 2.1, 2.5, 2.6, 3.2, 3.3, 3.4, 4.1, 4.3, 4.5, 4.6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ListBullet"/>
              <w:rPr>
                <w:lang w:val="en-NZ"/>
              </w:rPr>
            </w:pPr>
            <w:r w:rsidRPr="00FD3801">
              <w:t>Builds rapport in order to establish effective work relationships</w:t>
            </w:r>
          </w:p>
        </w:tc>
      </w:tr>
      <w:tr w:rsidTr="00FD3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1.1, 1.2, 1.3, 2.1, 2.3, 2.4, 2.5, 2.6, 3.1, 3.2, 3.3, 3.4, 3.5, 4.1, 4.2, 4.3,4.4, 4.5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ListBullet"/>
            </w:pPr>
            <w:r w:rsidRPr="00FD3801">
              <w:t>Adopts a methodical an</w:t>
            </w:r>
            <w:r w:rsidRPr="00FD3801">
              <w:t>d logical approach to planning and implementing all aspects of dance documentation projects</w:t>
            </w:r>
          </w:p>
          <w:p w:rsidR="00000000" w:rsidRPr="00FD3801" w:rsidP="00FD3801">
            <w:pPr>
              <w:pStyle w:val="ListBullet"/>
            </w:pPr>
            <w:r w:rsidRPr="00FD3801">
              <w:t>Sets up and operates basic video recording equipment</w:t>
            </w:r>
          </w:p>
          <w:p w:rsidR="00000000" w:rsidRPr="00FD3801" w:rsidP="00FD3801">
            <w:pPr>
              <w:pStyle w:val="ListBullet"/>
            </w:pPr>
            <w:r w:rsidRPr="00FD3801">
              <w:t>Edits video footage using a range of standard features in basic digital editing software</w:t>
            </w:r>
          </w:p>
          <w:p w:rsidR="00000000" w:rsidRPr="00FD3801" w:rsidP="00FD3801">
            <w:pPr>
              <w:pStyle w:val="ListBullet"/>
            </w:pPr>
            <w:r w:rsidRPr="00FD3801">
              <w:t>Manipulates digital im</w:t>
            </w:r>
            <w:r w:rsidRPr="00FD3801">
              <w:t>ages using standard digital imaging software</w:t>
            </w:r>
          </w:p>
        </w:tc>
      </w:tr>
    </w:tbl>
    <w:p w:rsidR="00000000" w:rsidRPr="00FD3801" w:rsidP="00FD3801">
      <w:pPr>
        <w:pStyle w:val="BodyText"/>
      </w:pPr>
    </w:p>
    <w:p w:rsidR="00000000" w:rsidRPr="00FD3801" w:rsidP="00FD3801">
      <w:pPr>
        <w:pStyle w:val="AllowPageBreak"/>
      </w:pPr>
    </w:p>
    <w:p w:rsidR="00000000" w:rsidRPr="00FD3801" w:rsidP="00FD3801">
      <w:pPr>
        <w:pStyle w:val="Heading1"/>
      </w:pPr>
      <w:bookmarkStart w:id="6" w:name="O_805076"/>
      <w:bookmarkEnd w:id="6"/>
      <w:r w:rsidRPr="00FD3801">
        <w:t>Unit Mapping Information</w:t>
      </w:r>
    </w:p>
    <w:tbl>
      <w:tblPr>
        <w:tblW w:w="92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15"/>
      </w:tblGrid>
      <w:tr w:rsidTr="00FD3801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 xml:space="preserve">Code and title </w:t>
            </w:r>
          </w:p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Code and title</w:t>
            </w:r>
          </w:p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rPr>
                <w:rStyle w:val="SpecialBold"/>
              </w:rPr>
              <w:t>Comments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rPr>
                <w:rStyle w:val="SpecialBold"/>
              </w:rPr>
              <w:t>Equivalence status</w:t>
            </w:r>
          </w:p>
        </w:tc>
      </w:tr>
      <w:tr w:rsidTr="00FD3801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CUADLT401 Document dance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CUADLT401 Document dance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01">
            <w:pPr>
              <w:pStyle w:val="BodyText"/>
              <w:rPr>
                <w:lang w:val="en-NZ"/>
              </w:rPr>
            </w:pPr>
            <w:r w:rsidRPr="00FD3801">
              <w:t>Updated application and assessment conditions sections. Updated modification history section to reflect changed name of training package.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01" w:rsidP="00FD3801">
            <w:pPr>
              <w:pStyle w:val="BodyText"/>
            </w:pPr>
            <w:r w:rsidRPr="00FD3801">
              <w:t>Equivalent unit</w:t>
            </w:r>
          </w:p>
        </w:tc>
      </w:tr>
    </w:tbl>
    <w:p w:rsidR="00000000" w:rsidRPr="00FD3801" w:rsidP="00FD3801">
      <w:pPr>
        <w:pStyle w:val="BodyText"/>
      </w:pPr>
    </w:p>
    <w:p w:rsidR="00000000" w:rsidRPr="00FD3801" w:rsidP="00FD3801">
      <w:pPr>
        <w:pStyle w:val="AllowPageBreak"/>
      </w:pPr>
    </w:p>
    <w:p w:rsidR="00000000" w:rsidRPr="00FD3801" w:rsidP="00FD3801">
      <w:pPr>
        <w:pStyle w:val="Heading1"/>
      </w:pPr>
      <w:bookmarkStart w:id="7" w:name="O_805097"/>
      <w:bookmarkEnd w:id="7"/>
      <w:r w:rsidRPr="00FD3801">
        <w:t>Links</w:t>
      </w:r>
    </w:p>
    <w:p w:rsidR="00000000" w:rsidRPr="00FD3801" w:rsidP="0069034E">
      <w:pPr>
        <w:pStyle w:val="BodyText"/>
      </w:pPr>
      <w:r w:rsidRPr="00FD38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746D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D3801" w:rsidP="00FD3801"/>
    <w:sectPr w:rsidSect="00FD38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01" w:rsidRPr="0069034E" w:rsidP="00690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E" w:rsidP="00FD3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34E" w:rsidP="00FD3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034E" w:rsidP="00FD3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801" w:rsidRPr="0069034E" w:rsidP="00690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4E" w:rsidRPr="002D2AF8" w:rsidP="00FD3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CUADLT401 Document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9034E" w:rsidP="00FD3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4E6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1E2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801"/>
  </w:style>
  <w:style w:type="character" w:customStyle="1" w:styleId="Heading1Char">
    <w:name w:val="Heading 1 Char"/>
    <w:basedOn w:val="DefaultParagraphFont"/>
    <w:link w:val="Heading1"/>
    <w:rsid w:val="00FD3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8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801"/>
    <w:rPr>
      <w:b/>
      <w:spacing w:val="0"/>
    </w:rPr>
  </w:style>
  <w:style w:type="character" w:styleId="Emphasis">
    <w:name w:val="Emphasis"/>
    <w:basedOn w:val="DefaultParagraphFont"/>
    <w:qFormat/>
    <w:rsid w:val="00FD3801"/>
    <w:rPr>
      <w:i/>
    </w:rPr>
  </w:style>
  <w:style w:type="paragraph" w:customStyle="1" w:styleId="SuperHeading">
    <w:name w:val="SuperHeading"/>
    <w:basedOn w:val="Normal"/>
    <w:rsid w:val="00FD3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8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8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801"/>
  </w:style>
  <w:style w:type="paragraph" w:styleId="TableofFigures">
    <w:name w:val="table of figures"/>
    <w:basedOn w:val="Normal"/>
    <w:next w:val="Normal"/>
    <w:semiHidden/>
    <w:rsid w:val="00FD3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8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801"/>
    <w:rPr>
      <w:rFonts w:ascii="Wingdings" w:hAnsi="Wingdings"/>
    </w:rPr>
  </w:style>
  <w:style w:type="paragraph" w:customStyle="1" w:styleId="TableHeading">
    <w:name w:val="Table Heading"/>
    <w:basedOn w:val="HeadingBase"/>
    <w:rsid w:val="00FD3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801"/>
    <w:rPr>
      <w:color w:val="0033CC"/>
      <w:u w:val="none"/>
    </w:rPr>
  </w:style>
  <w:style w:type="paragraph" w:customStyle="1" w:styleId="BodyTextRight">
    <w:name w:val="Body Text Right"/>
    <w:basedOn w:val="BodyText"/>
    <w:rsid w:val="00FD3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8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801"/>
    <w:rPr>
      <w:sz w:val="32"/>
    </w:rPr>
  </w:style>
  <w:style w:type="paragraph" w:customStyle="1" w:styleId="HeadingProcedure">
    <w:name w:val="Heading Procedure"/>
    <w:basedOn w:val="HeadingBase"/>
    <w:next w:val="Normal"/>
    <w:rsid w:val="00FD3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801"/>
    <w:pPr>
      <w:spacing w:before="60" w:after="60"/>
    </w:pPr>
  </w:style>
  <w:style w:type="paragraph" w:styleId="ListContinue">
    <w:name w:val="List Continue"/>
    <w:basedOn w:val="List"/>
    <w:rsid w:val="00FD3801"/>
    <w:pPr>
      <w:ind w:firstLine="0"/>
    </w:pPr>
  </w:style>
  <w:style w:type="paragraph" w:customStyle="1" w:styleId="ListNote">
    <w:name w:val="List Note"/>
    <w:basedOn w:val="List"/>
    <w:rsid w:val="00FD3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801"/>
    <w:rPr>
      <w:rFonts w:ascii="Courier New" w:hAnsi="Courier New"/>
    </w:rPr>
  </w:style>
  <w:style w:type="paragraph" w:customStyle="1" w:styleId="NoteBullet">
    <w:name w:val="Note Bullet"/>
    <w:basedOn w:val="Note"/>
    <w:rsid w:val="00FD3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8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801"/>
    <w:rPr>
      <w:b/>
      <w:smallCaps/>
    </w:rPr>
  </w:style>
  <w:style w:type="paragraph" w:customStyle="1" w:styleId="TableListNumber">
    <w:name w:val="Table List Number"/>
    <w:basedOn w:val="ListNumber"/>
    <w:rsid w:val="00FD3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801"/>
    <w:pPr>
      <w:numPr>
        <w:numId w:val="8"/>
      </w:numPr>
    </w:pPr>
  </w:style>
  <w:style w:type="paragraph" w:customStyle="1" w:styleId="ListAlpha2">
    <w:name w:val="List Alpha 2"/>
    <w:basedOn w:val="List2"/>
    <w:rsid w:val="00FD3801"/>
    <w:pPr>
      <w:numPr>
        <w:numId w:val="7"/>
      </w:numPr>
    </w:pPr>
  </w:style>
  <w:style w:type="paragraph" w:styleId="List2">
    <w:name w:val="List 2"/>
    <w:basedOn w:val="BodyText"/>
    <w:rsid w:val="00FD3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8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8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801"/>
    <w:pPr>
      <w:numPr>
        <w:numId w:val="3"/>
      </w:numPr>
    </w:pPr>
  </w:style>
  <w:style w:type="paragraph" w:styleId="ListContinue2">
    <w:name w:val="List Continue 2"/>
    <w:basedOn w:val="List2"/>
    <w:rsid w:val="00FD3801"/>
    <w:pPr>
      <w:ind w:firstLine="0"/>
    </w:pPr>
  </w:style>
  <w:style w:type="paragraph" w:styleId="ListContinue3">
    <w:name w:val="List Continue 3"/>
    <w:basedOn w:val="List3"/>
    <w:rsid w:val="00FD3801"/>
    <w:pPr>
      <w:ind w:left="1021" w:firstLine="0"/>
    </w:pPr>
  </w:style>
  <w:style w:type="paragraph" w:styleId="ListContinue4">
    <w:name w:val="List Continue 4"/>
    <w:basedOn w:val="List4"/>
    <w:rsid w:val="00FD3801"/>
    <w:pPr>
      <w:ind w:firstLine="0"/>
    </w:pPr>
  </w:style>
  <w:style w:type="paragraph" w:styleId="ListContinue5">
    <w:name w:val="List Continue 5"/>
    <w:basedOn w:val="List5"/>
    <w:rsid w:val="00FD3801"/>
    <w:pPr>
      <w:ind w:firstLine="0"/>
    </w:pPr>
  </w:style>
  <w:style w:type="paragraph" w:styleId="ListNumber3">
    <w:name w:val="List Number 3"/>
    <w:basedOn w:val="List3"/>
    <w:rsid w:val="00FD3801"/>
    <w:pPr>
      <w:numPr>
        <w:numId w:val="4"/>
      </w:numPr>
    </w:pPr>
  </w:style>
  <w:style w:type="paragraph" w:styleId="ListNumber4">
    <w:name w:val="List Number 4"/>
    <w:basedOn w:val="List4"/>
    <w:rsid w:val="00FD3801"/>
    <w:pPr>
      <w:numPr>
        <w:numId w:val="5"/>
      </w:numPr>
    </w:pPr>
  </w:style>
  <w:style w:type="paragraph" w:styleId="ListNumber5">
    <w:name w:val="List Number 5"/>
    <w:basedOn w:val="List5"/>
    <w:rsid w:val="00FD3801"/>
    <w:pPr>
      <w:numPr>
        <w:numId w:val="6"/>
      </w:numPr>
    </w:pPr>
  </w:style>
  <w:style w:type="paragraph" w:styleId="BlockText">
    <w:name w:val="Block Text"/>
    <w:basedOn w:val="Normal"/>
    <w:rsid w:val="00FD3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801"/>
    <w:rPr>
      <w:sz w:val="16"/>
      <w:vertAlign w:val="superscript"/>
    </w:rPr>
  </w:style>
  <w:style w:type="character" w:customStyle="1" w:styleId="Symbols">
    <w:name w:val="Symbols"/>
    <w:basedOn w:val="DefaultParagraphFont"/>
    <w:rsid w:val="00FD3801"/>
    <w:rPr>
      <w:rFonts w:ascii="Symbol" w:hAnsi="Symbol"/>
    </w:rPr>
  </w:style>
  <w:style w:type="character" w:customStyle="1" w:styleId="MenuOptions">
    <w:name w:val="Menu Options"/>
    <w:basedOn w:val="DefaultParagraphFont"/>
    <w:rsid w:val="00FD3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801"/>
    <w:rPr>
      <w:b/>
    </w:rPr>
  </w:style>
  <w:style w:type="character" w:customStyle="1" w:styleId="Underlined">
    <w:name w:val="Underlined"/>
    <w:basedOn w:val="DefaultParagraphFont"/>
    <w:rsid w:val="00FD3801"/>
    <w:rPr>
      <w:u w:val="single"/>
    </w:rPr>
  </w:style>
  <w:style w:type="paragraph" w:customStyle="1" w:styleId="TableBodyTextRight">
    <w:name w:val="Table Body Text Right"/>
    <w:basedOn w:val="TableBodyText"/>
    <w:rsid w:val="00FD3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801"/>
    <w:rPr>
      <w:sz w:val="18"/>
    </w:rPr>
  </w:style>
  <w:style w:type="paragraph" w:customStyle="1" w:styleId="BodySmallRight">
    <w:name w:val="Body Small Right"/>
    <w:basedOn w:val="BodyTextRight"/>
    <w:rsid w:val="00FD3801"/>
    <w:rPr>
      <w:sz w:val="18"/>
      <w:szCs w:val="18"/>
    </w:rPr>
  </w:style>
  <w:style w:type="paragraph" w:customStyle="1" w:styleId="MarginEdition">
    <w:name w:val="Margin Edition"/>
    <w:basedOn w:val="MarginNote"/>
    <w:rsid w:val="00FD3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801"/>
    <w:rPr>
      <w:sz w:val="2"/>
      <w:szCs w:val="2"/>
    </w:rPr>
  </w:style>
  <w:style w:type="character" w:customStyle="1" w:styleId="Small">
    <w:name w:val="Small"/>
    <w:basedOn w:val="DefaultParagraphFont"/>
    <w:rsid w:val="00FD3801"/>
    <w:rPr>
      <w:sz w:val="16"/>
    </w:rPr>
  </w:style>
  <w:style w:type="paragraph" w:customStyle="1" w:styleId="WideTable">
    <w:name w:val="Wide Table"/>
    <w:basedOn w:val="Normal"/>
    <w:rsid w:val="00FD3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801"/>
  </w:style>
  <w:style w:type="paragraph" w:styleId="Quote">
    <w:name w:val="Quote"/>
    <w:basedOn w:val="Heading1"/>
    <w:link w:val="QuoteChar"/>
    <w:qFormat/>
    <w:rsid w:val="00FD3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801"/>
    <w:pPr>
      <w:pageBreakBefore/>
    </w:pPr>
  </w:style>
  <w:style w:type="paragraph" w:customStyle="1" w:styleId="Border">
    <w:name w:val="Border"/>
    <w:basedOn w:val="Normal"/>
    <w:qFormat/>
    <w:rsid w:val="00FD3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801"/>
    <w:rPr>
      <w:u w:val="single"/>
    </w:rPr>
  </w:style>
  <w:style w:type="character" w:customStyle="1" w:styleId="BoldandItalics">
    <w:name w:val="Bold and Italics"/>
    <w:qFormat/>
    <w:rsid w:val="00FD3801"/>
    <w:rPr>
      <w:b/>
      <w:i/>
      <w:u w:val="none"/>
    </w:rPr>
  </w:style>
  <w:style w:type="paragraph" w:styleId="BalloonText">
    <w:name w:val="Balloon Text"/>
    <w:basedOn w:val="Normal"/>
    <w:link w:val="BalloonTextChar"/>
    <w:rsid w:val="00FD3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801"/>
    <w:pPr>
      <w:spacing w:before="0" w:after="0"/>
    </w:pPr>
  </w:style>
  <w:style w:type="paragraph" w:customStyle="1" w:styleId="BodyTextBold">
    <w:name w:val="Body Text Bold"/>
    <w:basedOn w:val="BodyText"/>
    <w:qFormat/>
    <w:rsid w:val="00FD3801"/>
    <w:rPr>
      <w:b/>
    </w:rPr>
  </w:style>
  <w:style w:type="character" w:styleId="Hyperlink">
    <w:name w:val="Hyperlink"/>
    <w:basedOn w:val="DefaultParagraphFont"/>
    <w:uiPriority w:val="99"/>
    <w:unhideWhenUsed/>
    <w:rsid w:val="00690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5214</Characters>
  <Application>Microsoft Office Word</Application>
  <DocSecurity>0</DocSecurity>
  <Lines>208</Lines>
  <Paragraphs>116</Paragraphs>
  <ScaleCrop>false</ScaleCrop>
  <Company>Author-it Software Corporation Ltd.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CUADLT401 Document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2019-02-21T07:22:00Z</dcterms:created>
  <dcterms:modified xsi:type="dcterms:W3CDTF">2019-02-21T07:22:00Z</dcterms:modified>
</cp:coreProperties>
</file>