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6272" w:rsidP="00AD62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CUADIG416 Produce innovative video art</w:t>
      </w:r>
      <w:r>
        <w:fldChar w:fldCharType="end"/>
      </w:r>
    </w:p>
    <w:p w:rsidR="00AD6272" w:rsidP="00AD6272">
      <w:pPr>
        <w:pStyle w:val="Version"/>
        <w:sectPr w:rsidSect="00E00F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0FA8" w:rsidP="00E00FA8">
      <w:pPr>
        <w:pStyle w:val="SuperHeading"/>
      </w:pPr>
      <w:r w:rsidRPr="00E00FA8">
        <w:t>CUADIG416 Produce innovative video art</w:t>
      </w:r>
    </w:p>
    <w:p w:rsidR="00000000" w:rsidRPr="00E00FA8" w:rsidP="00E00FA8">
      <w:pPr>
        <w:pStyle w:val="Heading1"/>
      </w:pPr>
      <w:bookmarkStart w:id="1" w:name="O_1148329"/>
      <w:bookmarkEnd w:id="1"/>
      <w:r w:rsidRPr="00E00FA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00F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FA8" w:rsidP="00E00FA8">
            <w:pPr>
              <w:pStyle w:val="BodyText"/>
            </w:pPr>
            <w:r w:rsidRPr="00E00FA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FA8">
            <w:pPr>
              <w:pStyle w:val="BodyText"/>
              <w:rPr>
                <w:lang w:val="en-NZ"/>
              </w:rPr>
            </w:pPr>
            <w:r w:rsidRPr="00E00FA8">
              <w:rPr>
                <w:rStyle w:val="SpecialBold"/>
              </w:rPr>
              <w:t>Comments</w:t>
            </w:r>
          </w:p>
        </w:tc>
      </w:tr>
      <w:tr w:rsidTr="00E00F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FA8">
            <w:pPr>
              <w:pStyle w:val="BodyText"/>
              <w:rPr>
                <w:lang w:val="en-NZ"/>
              </w:rPr>
            </w:pPr>
            <w:r w:rsidRPr="00E00FA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FA8" w:rsidP="00E00FA8">
            <w:pPr>
              <w:pStyle w:val="BodyText"/>
            </w:pPr>
            <w:r w:rsidRPr="00E00FA8">
              <w:t>This version first released with CUA Creative Arts and Culture Training Package version 5.0.</w:t>
            </w:r>
          </w:p>
        </w:tc>
      </w:tr>
    </w:tbl>
    <w:p w:rsidR="00000000" w:rsidRPr="00E00FA8" w:rsidP="00E00FA8">
      <w:pPr>
        <w:pStyle w:val="List"/>
      </w:pPr>
    </w:p>
    <w:p w:rsidR="00000000" w:rsidRPr="00E00FA8" w:rsidP="00E00FA8">
      <w:pPr>
        <w:pStyle w:val="AllowPageBreak"/>
      </w:pPr>
    </w:p>
    <w:p w:rsidR="00000000" w:rsidRPr="00E00FA8" w:rsidP="00E00FA8">
      <w:pPr>
        <w:pStyle w:val="Heading1"/>
      </w:pPr>
      <w:bookmarkStart w:id="2" w:name="O_1148334"/>
      <w:bookmarkEnd w:id="2"/>
      <w:r w:rsidRPr="00E00FA8">
        <w:t>Application</w:t>
      </w:r>
    </w:p>
    <w:p w:rsidR="00000000" w:rsidRPr="00E00FA8" w:rsidP="00AD6272">
      <w:pPr>
        <w:pStyle w:val="BodyText"/>
      </w:pPr>
      <w:r w:rsidRPr="00E00FA8">
        <w:t>This unit describes the skills and knowledge required to experiment with video ar</w:t>
      </w:r>
      <w:r w:rsidRPr="00E00FA8">
        <w:t>t techniques and ideas to develop, organise and realise video art that exhibits an individual style or voice, and note areas for improvement upon the completion of work.</w:t>
      </w:r>
    </w:p>
    <w:p w:rsidR="00000000" w:rsidRPr="00E00FA8" w:rsidP="00AD6272">
      <w:pPr>
        <w:pStyle w:val="BodyText"/>
      </w:pPr>
      <w:r w:rsidRPr="00E00FA8">
        <w:t>The unit applies to those who produce video art for electronic media, and physical and</w:t>
      </w:r>
      <w:r w:rsidRPr="00E00FA8">
        <w:t xml:space="preserve"> online display in art publications and galleries.</w:t>
      </w:r>
    </w:p>
    <w:p w:rsidR="00000000" w:rsidRPr="00E00FA8" w:rsidP="00AD6272">
      <w:pPr>
        <w:pStyle w:val="BodyText"/>
      </w:pPr>
      <w:r w:rsidRPr="00E00FA8">
        <w:t>No licensing, legislative or certification requirements apply to this unit at the time of publication.</w:t>
      </w:r>
    </w:p>
    <w:p w:rsidR="00000000" w:rsidRPr="00E00FA8" w:rsidP="00E00FA8">
      <w:pPr>
        <w:pStyle w:val="Heading1"/>
      </w:pPr>
      <w:bookmarkStart w:id="3" w:name="O_1148333"/>
      <w:bookmarkEnd w:id="3"/>
      <w:r w:rsidRPr="00E00FA8">
        <w:t>Unit Sector</w:t>
      </w:r>
    </w:p>
    <w:p w:rsidR="00000000" w:rsidRPr="00E00FA8" w:rsidP="00AD6272">
      <w:pPr>
        <w:pStyle w:val="BodyText"/>
      </w:pPr>
      <w:r w:rsidRPr="00E00FA8">
        <w:t>Visual communication – Digital content and imaging</w:t>
      </w:r>
    </w:p>
    <w:p w:rsidR="00000000" w:rsidRPr="00E00FA8" w:rsidP="00E00FA8">
      <w:pPr>
        <w:pStyle w:val="Heading1"/>
      </w:pPr>
      <w:bookmarkStart w:id="4" w:name="O_1148332"/>
      <w:bookmarkEnd w:id="4"/>
      <w:r w:rsidRPr="00E00FA8">
        <w:t>E</w:t>
      </w:r>
      <w:r w:rsidRPr="00E00FA8">
        <w:t>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6"/>
        <w:gridCol w:w="6912"/>
      </w:tblGrid>
      <w:tr w:rsidTr="00E00FA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FA8" w:rsidP="00E00FA8">
            <w:pPr>
              <w:pStyle w:val="BodyText"/>
            </w:pPr>
            <w:r w:rsidRPr="00E00FA8">
              <w:rPr>
                <w:rStyle w:val="SpecialBold"/>
              </w:rPr>
              <w:t>ELEMENT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FA8">
            <w:pPr>
              <w:pStyle w:val="BodyText"/>
              <w:rPr>
                <w:lang w:val="en-NZ"/>
              </w:rPr>
            </w:pPr>
            <w:r w:rsidRPr="00E00FA8">
              <w:rPr>
                <w:rStyle w:val="SpecialBold"/>
              </w:rPr>
              <w:t>PERFORMANCE CRITERIA</w:t>
            </w:r>
          </w:p>
        </w:tc>
      </w:tr>
      <w:tr w:rsidTr="00E00FA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FA8" w:rsidP="00E00FA8">
            <w:pPr>
              <w:pStyle w:val="BodyText"/>
            </w:pPr>
            <w:r w:rsidRPr="00E00FA8">
              <w:rPr>
                <w:rStyle w:val="Emphasis"/>
              </w:rPr>
              <w:t>Elements describe the essential outcomes.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FA8">
            <w:pPr>
              <w:pStyle w:val="BodyText"/>
              <w:rPr>
                <w:lang w:val="en-NZ"/>
              </w:rPr>
            </w:pPr>
            <w:r w:rsidRPr="00E00FA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00FA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FA8">
            <w:pPr>
              <w:pStyle w:val="List"/>
              <w:rPr>
                <w:lang w:val="en-NZ"/>
              </w:rPr>
            </w:pPr>
            <w:r w:rsidRPr="00E00FA8">
              <w:t>1. Develop ideas for video art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FA8" w:rsidP="00E00FA8">
            <w:pPr>
              <w:pStyle w:val="List"/>
            </w:pPr>
            <w:r w:rsidRPr="00E00FA8">
              <w:t>1.1 Discuss goals for video art works with required personnel</w:t>
            </w:r>
          </w:p>
          <w:p w:rsidR="00000000" w:rsidRPr="00E00FA8" w:rsidP="00E00FA8">
            <w:pPr>
              <w:pStyle w:val="List"/>
            </w:pPr>
            <w:r w:rsidRPr="00E00FA8">
              <w:t>1.2 Evaluate new approaches to video art works based on capabilities of known techniques</w:t>
            </w:r>
          </w:p>
          <w:p w:rsidR="00000000" w:rsidRPr="00E00FA8" w:rsidP="00E00FA8">
            <w:pPr>
              <w:pStyle w:val="List"/>
            </w:pPr>
            <w:r w:rsidRPr="00E00FA8">
              <w:t>1.3 Adapt or introduce new tools, equipment and materials and identify different effects</w:t>
            </w:r>
          </w:p>
          <w:p w:rsidR="00000000" w:rsidRPr="00E00FA8" w:rsidP="00E00FA8">
            <w:pPr>
              <w:pStyle w:val="List"/>
            </w:pPr>
            <w:r w:rsidRPr="00E00FA8">
              <w:t>1.4 Research and</w:t>
            </w:r>
            <w:r w:rsidRPr="00E00FA8">
              <w:t xml:space="preserve"> adapt ideas and approaches of other practitioners if required, identifying intellectual property issues</w:t>
            </w:r>
          </w:p>
          <w:p w:rsidR="00000000" w:rsidRPr="00E00FA8" w:rsidP="00E00FA8">
            <w:pPr>
              <w:pStyle w:val="List"/>
            </w:pPr>
            <w:r w:rsidRPr="00E00FA8">
              <w:t>1.5 Select video art techniques that meet goals of video art works</w:t>
            </w:r>
          </w:p>
          <w:p w:rsidR="00000000" w:rsidP="00E00FA8">
            <w:pPr>
              <w:pStyle w:val="List"/>
              <w:rPr>
                <w:lang w:val="en-NZ"/>
              </w:rPr>
            </w:pPr>
            <w:r w:rsidRPr="00E00FA8">
              <w:t>1.6 Refine and confirm concept in collaboration required personnel</w:t>
            </w:r>
          </w:p>
        </w:tc>
      </w:tr>
      <w:tr w:rsidTr="00E00FA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FA8">
            <w:pPr>
              <w:pStyle w:val="List"/>
              <w:rPr>
                <w:lang w:val="en-NZ"/>
              </w:rPr>
            </w:pPr>
            <w:r w:rsidRPr="00E00FA8">
              <w:t>2. Organise vide</w:t>
            </w:r>
            <w:r w:rsidRPr="00E00FA8">
              <w:t>o art resources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FA8" w:rsidP="00E00FA8">
            <w:pPr>
              <w:pStyle w:val="List"/>
            </w:pPr>
            <w:r w:rsidRPr="00E00FA8">
              <w:t>2.1 Research specific resource requirements and supply options for development and presentation of works</w:t>
            </w:r>
          </w:p>
          <w:p w:rsidR="00000000" w:rsidRPr="00E00FA8" w:rsidP="00E00FA8">
            <w:pPr>
              <w:pStyle w:val="List"/>
            </w:pPr>
            <w:r w:rsidRPr="00E00FA8">
              <w:t>2.2 Assess cost and other constraints that impact on development and presentation of works</w:t>
            </w:r>
          </w:p>
          <w:p w:rsidR="00000000" w:rsidP="00E00FA8">
            <w:pPr>
              <w:pStyle w:val="List"/>
              <w:rPr>
                <w:lang w:val="en-NZ"/>
              </w:rPr>
            </w:pPr>
            <w:r w:rsidRPr="00E00FA8">
              <w:t>2.3 Set up or coordinate resources according to safety and different workplace requirements</w:t>
            </w:r>
          </w:p>
        </w:tc>
      </w:tr>
      <w:tr w:rsidTr="00E00FA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FA8">
            <w:pPr>
              <w:pStyle w:val="List"/>
              <w:rPr>
                <w:lang w:val="en-NZ"/>
              </w:rPr>
            </w:pPr>
            <w:r w:rsidRPr="00E00FA8">
              <w:t>3. Realise finished video art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FA8" w:rsidP="00E00FA8">
            <w:pPr>
              <w:pStyle w:val="List"/>
            </w:pPr>
            <w:r w:rsidRPr="00E00FA8">
              <w:t>3.1 Create video art using selected techniques and media according to goals of video art</w:t>
            </w:r>
          </w:p>
          <w:p w:rsidR="00000000" w:rsidRPr="00E00FA8" w:rsidP="00E00FA8">
            <w:pPr>
              <w:pStyle w:val="List"/>
            </w:pPr>
            <w:r w:rsidRPr="00E00FA8">
              <w:t>3.2 Review and refine ideas and complete wor</w:t>
            </w:r>
            <w:r w:rsidRPr="00E00FA8">
              <w:t>ks according to goals of video art</w:t>
            </w:r>
          </w:p>
          <w:p w:rsidR="00000000" w:rsidRPr="00E00FA8" w:rsidP="00E00FA8">
            <w:pPr>
              <w:pStyle w:val="List"/>
            </w:pPr>
            <w:r w:rsidRPr="00E00FA8">
              <w:t xml:space="preserve">3.3 Finalise images in format that meets production requirements and archive files </w:t>
            </w:r>
          </w:p>
          <w:p w:rsidR="00000000" w:rsidP="00E00FA8">
            <w:pPr>
              <w:pStyle w:val="List"/>
              <w:rPr>
                <w:lang w:val="en-NZ"/>
              </w:rPr>
            </w:pPr>
            <w:r w:rsidRPr="00E00FA8">
              <w:t>3.4 Document and record development of work, research and ideas</w:t>
            </w:r>
          </w:p>
        </w:tc>
      </w:tr>
      <w:tr w:rsidTr="00E00FA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FA8">
            <w:pPr>
              <w:pStyle w:val="List"/>
              <w:rPr>
                <w:lang w:val="en-NZ"/>
              </w:rPr>
            </w:pPr>
            <w:r w:rsidRPr="00E00FA8">
              <w:t>4. Evaluate own video artwork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FA8" w:rsidP="00E00FA8">
            <w:pPr>
              <w:pStyle w:val="List"/>
            </w:pPr>
            <w:r w:rsidRPr="00E00FA8">
              <w:t>4.1 Reflect on own work and identify areas</w:t>
            </w:r>
            <w:r w:rsidRPr="00E00FA8">
              <w:t xml:space="preserve"> for improvement</w:t>
            </w:r>
          </w:p>
          <w:p w:rsidR="00000000" w:rsidRPr="00E00FA8" w:rsidP="00E00FA8">
            <w:pPr>
              <w:pStyle w:val="List"/>
            </w:pPr>
            <w:r w:rsidRPr="00E00FA8">
              <w:t>4.2 Discuss completed work with required personnel</w:t>
            </w:r>
          </w:p>
        </w:tc>
      </w:tr>
    </w:tbl>
    <w:p w:rsidR="00000000" w:rsidRPr="00E00FA8" w:rsidP="00E00FA8">
      <w:pPr>
        <w:pStyle w:val="List"/>
      </w:pPr>
    </w:p>
    <w:p w:rsidR="00000000" w:rsidRPr="00E00FA8" w:rsidP="00E00FA8">
      <w:pPr>
        <w:pStyle w:val="AllowPageBreak"/>
      </w:pPr>
    </w:p>
    <w:p w:rsidR="00000000" w:rsidRPr="00E00FA8" w:rsidP="00E00FA8">
      <w:pPr>
        <w:pStyle w:val="Heading1"/>
      </w:pPr>
      <w:bookmarkStart w:id="5" w:name="O_1148331"/>
      <w:bookmarkEnd w:id="5"/>
      <w:r w:rsidRPr="00E00FA8">
        <w:t>Foundation Skills</w:t>
      </w:r>
    </w:p>
    <w:p w:rsidR="00000000" w:rsidRPr="00AD6272" w:rsidP="00AD6272">
      <w:pPr>
        <w:pStyle w:val="BodyText"/>
        <w:rPr>
          <w:i/>
        </w:rPr>
      </w:pPr>
      <w:r w:rsidRPr="00AD6272">
        <w:rPr>
          <w:rStyle w:val="Emphasis"/>
        </w:rPr>
        <w:t>This section describes those language, literacy, numeracy and employment skills that are essential to performance but not explicit in the performance</w:t>
      </w:r>
      <w:r w:rsidRPr="00AD6272">
        <w:rPr>
          <w:rStyle w:val="Emphasis"/>
        </w:rPr>
        <w:t xml:space="preserve">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7138"/>
      </w:tblGrid>
      <w:tr w:rsidTr="00E00FA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FA8" w:rsidP="00E00FA8">
            <w:pPr>
              <w:pStyle w:val="BodyText"/>
            </w:pPr>
            <w:r w:rsidRPr="00E00FA8">
              <w:rPr>
                <w:rStyle w:val="SpecialBold"/>
              </w:rPr>
              <w:t>SKILL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FA8">
            <w:pPr>
              <w:pStyle w:val="BodyText"/>
              <w:rPr>
                <w:lang w:val="en-NZ"/>
              </w:rPr>
            </w:pPr>
            <w:r w:rsidRPr="00E00FA8">
              <w:rPr>
                <w:rStyle w:val="SpecialBold"/>
              </w:rPr>
              <w:t>DESCRIPTION</w:t>
            </w:r>
          </w:p>
        </w:tc>
      </w:tr>
      <w:tr w:rsidTr="00E00FA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00FA8">
            <w:pPr>
              <w:pStyle w:val="BodyText"/>
              <w:rPr>
                <w:lang w:val="en-NZ"/>
              </w:rPr>
            </w:pPr>
            <w:r w:rsidRPr="00E00FA8">
              <w:t>Oral communication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00FA8">
            <w:pPr>
              <w:pStyle w:val="ListBullet"/>
              <w:rPr>
                <w:lang w:val="en-NZ"/>
              </w:rPr>
            </w:pPr>
            <w:r w:rsidRPr="00E00FA8">
              <w:t>Clarifies information and confirms understanding using questioning and active listening techniques</w:t>
            </w:r>
          </w:p>
        </w:tc>
      </w:tr>
      <w:tr w:rsidTr="00E00FA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00FA8">
            <w:pPr>
              <w:pStyle w:val="BodyText"/>
              <w:rPr>
                <w:lang w:val="en-NZ"/>
              </w:rPr>
            </w:pPr>
            <w:r w:rsidRPr="00E00FA8">
              <w:t>Reading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00FA8">
            <w:pPr>
              <w:pStyle w:val="ListBullet"/>
              <w:rPr>
                <w:lang w:val="en-NZ"/>
              </w:rPr>
            </w:pPr>
            <w:r w:rsidRPr="00E00FA8">
              <w:t>Interprets and analyses different visual and textual information for application to job requirements</w:t>
            </w:r>
          </w:p>
        </w:tc>
      </w:tr>
      <w:tr w:rsidTr="00E00FA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00FA8">
            <w:pPr>
              <w:pStyle w:val="BodyText"/>
              <w:rPr>
                <w:lang w:val="en-NZ"/>
              </w:rPr>
            </w:pPr>
            <w:r w:rsidRPr="00E00FA8">
              <w:t>Writing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00FA8" w:rsidP="00E00FA8">
            <w:pPr>
              <w:pStyle w:val="ListBullet"/>
            </w:pPr>
            <w:r w:rsidRPr="00E00FA8">
              <w:t>Make notes of research findings and cost calculations using clear and simple language for own reference</w:t>
            </w:r>
          </w:p>
          <w:p w:rsidR="00000000" w:rsidP="00E00FA8">
            <w:pPr>
              <w:pStyle w:val="ListBullet"/>
              <w:rPr>
                <w:lang w:val="en-NZ"/>
              </w:rPr>
            </w:pPr>
            <w:r w:rsidRPr="00E00FA8">
              <w:t>Conveys research outcomes, conceptual development and production processes using logically structured information and visual materials</w:t>
            </w:r>
          </w:p>
        </w:tc>
      </w:tr>
      <w:tr w:rsidTr="00E00FA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00FA8">
            <w:pPr>
              <w:pStyle w:val="BodyText"/>
              <w:rPr>
                <w:lang w:val="en-NZ"/>
              </w:rPr>
            </w:pPr>
            <w:r w:rsidRPr="00E00FA8">
              <w:t>Initiative and enterprise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00FA8" w:rsidP="00E00FA8">
            <w:pPr>
              <w:pStyle w:val="ListBullet"/>
            </w:pPr>
            <w:r w:rsidRPr="00E00FA8">
              <w:t>Enhances digital work practice and outcomes and determines potential of new approaches</w:t>
            </w:r>
          </w:p>
          <w:p w:rsidR="00000000" w:rsidRPr="00E00FA8" w:rsidP="00E00FA8">
            <w:pPr>
              <w:pStyle w:val="ListBullet"/>
            </w:pPr>
            <w:r w:rsidRPr="00E00FA8">
              <w:t xml:space="preserve">Makes </w:t>
            </w:r>
            <w:r w:rsidRPr="00E00FA8">
              <w:t>decisions about extended use of resources, techniques and concepts to produce original video art</w:t>
            </w:r>
          </w:p>
          <w:p w:rsidR="00000000" w:rsidRPr="00E00FA8" w:rsidP="00E00FA8">
            <w:pPr>
              <w:pStyle w:val="ListBullet"/>
            </w:pPr>
            <w:r w:rsidRPr="00E00FA8">
              <w:t>Applies acquired technical knowledge and experience to decision making</w:t>
            </w:r>
          </w:p>
          <w:p w:rsidR="00000000" w:rsidP="00E00FA8">
            <w:pPr>
              <w:pStyle w:val="ListBullet"/>
              <w:rPr>
                <w:lang w:val="en-NZ"/>
              </w:rPr>
            </w:pPr>
            <w:r w:rsidRPr="00E00FA8">
              <w:t>Evaluates effectiveness of technical decisions</w:t>
            </w:r>
          </w:p>
        </w:tc>
      </w:tr>
      <w:tr w:rsidTr="00E00FA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00FA8">
            <w:pPr>
              <w:pStyle w:val="BodyText"/>
              <w:rPr>
                <w:lang w:val="en-NZ"/>
              </w:rPr>
            </w:pPr>
            <w:r w:rsidRPr="00E00FA8">
              <w:t>Self-management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00FA8">
            <w:pPr>
              <w:pStyle w:val="ListBullet"/>
              <w:rPr>
                <w:lang w:val="en-NZ"/>
              </w:rPr>
            </w:pPr>
            <w:r w:rsidRPr="00E00FA8">
              <w:t>Takes personal responsi</w:t>
            </w:r>
            <w:r w:rsidRPr="00E00FA8">
              <w:t>bility for adherence to safety, sustainability and intellectual property requirements and industry standards when planning and undertaking video art work</w:t>
            </w:r>
          </w:p>
        </w:tc>
      </w:tr>
      <w:tr w:rsidTr="00E00FA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00FA8">
            <w:pPr>
              <w:pStyle w:val="BodyText"/>
              <w:rPr>
                <w:lang w:val="en-NZ"/>
              </w:rPr>
            </w:pPr>
            <w:r w:rsidRPr="00E00FA8">
              <w:t>Teamwork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00FA8" w:rsidP="00E00FA8">
            <w:pPr>
              <w:pStyle w:val="ListBullet"/>
            </w:pPr>
            <w:r w:rsidRPr="00E00FA8">
              <w:t xml:space="preserve">Discusses own ideas and work directions and elicits feedback on </w:t>
            </w:r>
            <w:r w:rsidRPr="00E00FA8">
              <w:t>completed work</w:t>
            </w:r>
          </w:p>
          <w:p w:rsidR="00000000" w:rsidRPr="00E00FA8" w:rsidP="00E00FA8">
            <w:pPr>
              <w:pStyle w:val="ListBullet"/>
            </w:pPr>
            <w:r w:rsidRPr="00E00FA8">
              <w:t>Identifies improvement opportunities by participating in collaboration with required personnel.</w:t>
            </w:r>
          </w:p>
        </w:tc>
      </w:tr>
    </w:tbl>
    <w:p w:rsidR="00000000" w:rsidRPr="00E00FA8" w:rsidP="00E00FA8">
      <w:pPr>
        <w:pStyle w:val="List"/>
      </w:pPr>
    </w:p>
    <w:p w:rsidR="00000000" w:rsidRPr="00E00FA8" w:rsidP="00E00FA8">
      <w:pPr>
        <w:pStyle w:val="AllowPageBreak"/>
      </w:pPr>
    </w:p>
    <w:p w:rsidR="00000000" w:rsidRPr="00E00FA8" w:rsidP="00E00FA8">
      <w:pPr>
        <w:pStyle w:val="Heading1"/>
      </w:pPr>
      <w:bookmarkStart w:id="6" w:name="O_1148330"/>
      <w:bookmarkEnd w:id="6"/>
      <w:r w:rsidRPr="00E00FA8">
        <w:t>Unit Mapping Information</w:t>
      </w:r>
    </w:p>
    <w:p w:rsidR="00000000" w:rsidRPr="00E00FA8" w:rsidP="00AD6272">
      <w:pPr>
        <w:pStyle w:val="BodyText"/>
      </w:pPr>
      <w:r w:rsidRPr="00E00FA8">
        <w:t>Supersedes and is equivalent to CUADIG406 Produce innovative video art.</w:t>
      </w:r>
    </w:p>
    <w:p w:rsidR="00000000" w:rsidRPr="00E00FA8" w:rsidP="00E00FA8">
      <w:pPr>
        <w:pStyle w:val="Heading1"/>
      </w:pPr>
      <w:bookmarkStart w:id="7" w:name="O_1148323"/>
      <w:bookmarkEnd w:id="7"/>
      <w:r w:rsidRPr="00E00FA8">
        <w:t>Links</w:t>
      </w:r>
    </w:p>
    <w:p w:rsidR="00000000" w:rsidRPr="00E00FA8" w:rsidP="00AD6272">
      <w:pPr>
        <w:pStyle w:val="BodyText"/>
      </w:pPr>
      <w:r w:rsidRPr="00E00FA8">
        <w:t xml:space="preserve">Companion Volume </w:t>
      </w:r>
      <w:r w:rsidRPr="00E00FA8">
        <w:t xml:space="preserve">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422D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00FA8" w:rsidP="00AD6272">
      <w:pPr>
        <w:pStyle w:val="BodyText"/>
        <w:sectPr w:rsidSect="00E00FA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00FA8" w:rsidP="00E00FA8">
      <w:pPr>
        <w:pStyle w:val="SuperHeading"/>
      </w:pPr>
      <w:r w:rsidRPr="00E00FA8">
        <w:t>Assessment Requirements for CUADIG416 Produce innovative video art</w:t>
      </w:r>
    </w:p>
    <w:p w:rsidR="00000000" w:rsidRPr="00E00FA8" w:rsidP="00E00FA8">
      <w:pPr>
        <w:pStyle w:val="Heading1"/>
      </w:pPr>
      <w:bookmarkStart w:id="8" w:name="O_1148325"/>
      <w:bookmarkEnd w:id="8"/>
      <w:r w:rsidRPr="00E00FA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00F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FA8" w:rsidP="00E00FA8">
            <w:pPr>
              <w:pStyle w:val="BodyText"/>
            </w:pPr>
            <w:r w:rsidRPr="00E00FA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FA8">
            <w:pPr>
              <w:pStyle w:val="BodyText"/>
              <w:rPr>
                <w:lang w:val="en-NZ"/>
              </w:rPr>
            </w:pPr>
            <w:r w:rsidRPr="00E00FA8">
              <w:rPr>
                <w:rStyle w:val="SpecialBold"/>
              </w:rPr>
              <w:t>Comments</w:t>
            </w:r>
          </w:p>
        </w:tc>
      </w:tr>
      <w:tr w:rsidTr="00E00F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FA8">
            <w:pPr>
              <w:pStyle w:val="BodyText"/>
              <w:rPr>
                <w:lang w:val="en-NZ"/>
              </w:rPr>
            </w:pPr>
            <w:r w:rsidRPr="00E00FA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FA8" w:rsidP="00E00FA8">
            <w:pPr>
              <w:pStyle w:val="BodyText"/>
            </w:pPr>
            <w:r w:rsidRPr="00E00FA8">
              <w:t>This version first released with CUA Creative Arts and Culture Training Package version 5.0.</w:t>
            </w:r>
          </w:p>
        </w:tc>
      </w:tr>
    </w:tbl>
    <w:p w:rsidR="00000000" w:rsidRPr="00E00FA8" w:rsidP="00E00FA8">
      <w:pPr>
        <w:pStyle w:val="List"/>
      </w:pPr>
    </w:p>
    <w:p w:rsidR="00000000" w:rsidRPr="00E00FA8" w:rsidP="00E00FA8">
      <w:pPr>
        <w:pStyle w:val="AllowPageBreak"/>
      </w:pPr>
    </w:p>
    <w:p w:rsidR="00000000" w:rsidRPr="00E00FA8" w:rsidP="00E00FA8">
      <w:pPr>
        <w:pStyle w:val="Heading1"/>
      </w:pPr>
      <w:bookmarkStart w:id="9" w:name="O_1148328"/>
      <w:bookmarkEnd w:id="9"/>
      <w:r w:rsidRPr="00E00FA8">
        <w:t>Performance Evidence</w:t>
      </w:r>
    </w:p>
    <w:p w:rsidR="00000000" w:rsidRPr="00E00FA8" w:rsidP="00AD6272">
      <w:pPr>
        <w:pStyle w:val="BodyText"/>
      </w:pPr>
      <w:r w:rsidRPr="00E00FA8">
        <w:t>The candidate must demonstrate the ability to complete the tasks outlined in the elements, performance criteria and foundation skills of this unit, including evidence of the ability to:</w:t>
      </w:r>
    </w:p>
    <w:p w:rsidR="00000000" w:rsidRPr="00E00FA8" w:rsidP="00E00FA8">
      <w:pPr>
        <w:pStyle w:val="ListBullet"/>
      </w:pPr>
      <w:r w:rsidRPr="00E00FA8">
        <w:t>produce at least two examples of innovative video art.</w:t>
      </w:r>
    </w:p>
    <w:p w:rsidR="00000000" w:rsidRPr="00E00FA8" w:rsidP="00AD6272">
      <w:pPr>
        <w:pStyle w:val="BodyText"/>
      </w:pPr>
      <w:r w:rsidRPr="00E00FA8">
        <w:t>In the course of the above, the candidate must:</w:t>
      </w:r>
    </w:p>
    <w:p w:rsidR="00000000" w:rsidRPr="00E00FA8" w:rsidP="00E00FA8">
      <w:pPr>
        <w:pStyle w:val="ListBullet"/>
      </w:pPr>
      <w:r w:rsidRPr="00E00FA8">
        <w:t xml:space="preserve">generate ideas and techniques for video art through research and development </w:t>
      </w:r>
    </w:p>
    <w:p w:rsidR="00000000" w:rsidRPr="00E00FA8" w:rsidP="00E00FA8">
      <w:pPr>
        <w:pStyle w:val="ListBullet"/>
      </w:pPr>
      <w:r w:rsidRPr="00E00FA8">
        <w:t xml:space="preserve">produce innovative video art that demonstrates command of different techniques </w:t>
      </w:r>
    </w:p>
    <w:p w:rsidR="00000000" w:rsidRPr="00E00FA8" w:rsidP="00E00FA8">
      <w:pPr>
        <w:pStyle w:val="ListBullet"/>
      </w:pPr>
      <w:r w:rsidRPr="00E00FA8">
        <w:t>articulate ideas and techniques in different vide</w:t>
      </w:r>
      <w:r w:rsidRPr="00E00FA8">
        <w:t xml:space="preserve">o art work processes. </w:t>
      </w:r>
    </w:p>
    <w:p w:rsidR="00000000" w:rsidRPr="00E00FA8" w:rsidP="00E00FA8">
      <w:pPr>
        <w:pStyle w:val="AllowPageBreak"/>
      </w:pPr>
    </w:p>
    <w:p w:rsidR="00000000" w:rsidRPr="00E00FA8" w:rsidP="00E00FA8">
      <w:pPr>
        <w:pStyle w:val="Heading1"/>
      </w:pPr>
      <w:bookmarkStart w:id="10" w:name="O_1148327"/>
      <w:bookmarkEnd w:id="10"/>
      <w:r w:rsidRPr="00E00FA8">
        <w:t>Knowledge Evidence</w:t>
      </w:r>
    </w:p>
    <w:p w:rsidR="00000000" w:rsidRPr="00E00FA8" w:rsidP="00AD6272">
      <w:pPr>
        <w:pStyle w:val="BodyText"/>
      </w:pPr>
      <w:r w:rsidRPr="00E00FA8">
        <w:t>The candidate must be able to demonstrate knowledge to complete the tasks outlined in the elements, performance criteria and foundation skills of this unit, including knowledge of:</w:t>
      </w:r>
    </w:p>
    <w:p w:rsidR="00000000" w:rsidRPr="00E00FA8" w:rsidP="00E00FA8">
      <w:pPr>
        <w:pStyle w:val="ListBullet"/>
      </w:pPr>
      <w:r w:rsidRPr="00E00FA8">
        <w:t>role of resea</w:t>
      </w:r>
      <w:r w:rsidRPr="00E00FA8">
        <w:t xml:space="preserve">rch in developing and refining ideas for video art </w:t>
      </w:r>
    </w:p>
    <w:p w:rsidR="00000000" w:rsidRPr="00E00FA8" w:rsidP="00E00FA8">
      <w:pPr>
        <w:pStyle w:val="ListBullet"/>
      </w:pPr>
      <w:r w:rsidRPr="00E00FA8">
        <w:t>ways to utilise capabilities of different video art technologies and techniques</w:t>
      </w:r>
    </w:p>
    <w:p w:rsidR="00000000" w:rsidRPr="00E00FA8" w:rsidP="00E00FA8">
      <w:pPr>
        <w:pStyle w:val="ListBullet"/>
      </w:pPr>
      <w:r w:rsidRPr="00E00FA8">
        <w:t xml:space="preserve">characteristics of different materials under treatments and potential of these characteristics to achieve different effects </w:t>
      </w:r>
      <w:r w:rsidRPr="00E00FA8">
        <w:t>in work</w:t>
      </w:r>
    </w:p>
    <w:p w:rsidR="00000000" w:rsidRPr="00E00FA8" w:rsidP="00E00FA8">
      <w:pPr>
        <w:pStyle w:val="ListBullet"/>
      </w:pPr>
      <w:r w:rsidRPr="00E00FA8">
        <w:t>techniques for using works of other practitioners to inform individual practice</w:t>
      </w:r>
    </w:p>
    <w:p w:rsidR="00000000" w:rsidRPr="00E00FA8" w:rsidP="00E00FA8">
      <w:pPr>
        <w:pStyle w:val="ListBullet"/>
      </w:pPr>
      <w:r w:rsidRPr="00E00FA8">
        <w:t xml:space="preserve">sources of supply for video art resources </w:t>
      </w:r>
    </w:p>
    <w:p w:rsidR="00000000" w:rsidRPr="00E00FA8" w:rsidP="00E00FA8">
      <w:pPr>
        <w:pStyle w:val="ListBullet"/>
      </w:pPr>
      <w:r w:rsidRPr="00E00FA8">
        <w:t>intellectual property issues to be considered by video art practitioners</w:t>
      </w:r>
    </w:p>
    <w:p w:rsidR="00000000" w:rsidRPr="00E00FA8" w:rsidP="00E00FA8">
      <w:pPr>
        <w:pStyle w:val="ListBullet"/>
      </w:pPr>
      <w:r w:rsidRPr="00E00FA8">
        <w:t>industry standard filing requirements</w:t>
      </w:r>
    </w:p>
    <w:p w:rsidR="00000000" w:rsidRPr="00E00FA8" w:rsidP="00E00FA8">
      <w:pPr>
        <w:pStyle w:val="ListBullet"/>
      </w:pPr>
      <w:r w:rsidRPr="00E00FA8">
        <w:t>common deliver</w:t>
      </w:r>
      <w:r w:rsidRPr="00E00FA8">
        <w:t>y formats used to present video art</w:t>
      </w:r>
    </w:p>
    <w:p w:rsidR="00000000" w:rsidRPr="00E00FA8" w:rsidP="00E00FA8">
      <w:pPr>
        <w:pStyle w:val="ListBullet"/>
      </w:pPr>
      <w:r w:rsidRPr="00E00FA8">
        <w:t>different video art production techniques</w:t>
      </w:r>
    </w:p>
    <w:p w:rsidR="00000000" w:rsidRPr="00E00FA8" w:rsidP="00E00FA8">
      <w:pPr>
        <w:pStyle w:val="ListBullet"/>
      </w:pPr>
      <w:r w:rsidRPr="00E00FA8">
        <w:t>factors impacting development and presentation of video art works, including cost</w:t>
      </w:r>
    </w:p>
    <w:p w:rsidR="00000000" w:rsidRPr="00E00FA8" w:rsidP="00E00FA8">
      <w:pPr>
        <w:pStyle w:val="ListBullet"/>
      </w:pPr>
      <w:r w:rsidRPr="00E00FA8">
        <w:t>strategies to evaluate own video art</w:t>
      </w:r>
    </w:p>
    <w:p w:rsidR="00000000" w:rsidRPr="00E00FA8" w:rsidP="00E00FA8">
      <w:pPr>
        <w:pStyle w:val="ListBullet"/>
      </w:pPr>
      <w:r w:rsidRPr="00E00FA8">
        <w:t>workplace requirements, practices and procedures for workin</w:t>
      </w:r>
      <w:r w:rsidRPr="00E00FA8">
        <w:t>g safely and sustainably with materials, tools and equipment for producing video art.</w:t>
      </w:r>
    </w:p>
    <w:p w:rsidR="00000000" w:rsidRPr="00E00FA8" w:rsidP="00E00FA8">
      <w:pPr>
        <w:pStyle w:val="AllowPageBreak"/>
      </w:pPr>
    </w:p>
    <w:p w:rsidR="00000000" w:rsidRPr="00E00FA8" w:rsidP="00E00FA8">
      <w:pPr>
        <w:pStyle w:val="Heading1"/>
      </w:pPr>
      <w:bookmarkStart w:id="11" w:name="O_1148326"/>
      <w:bookmarkEnd w:id="11"/>
      <w:r w:rsidRPr="00E00FA8">
        <w:t>Assessment Conditions</w:t>
      </w:r>
    </w:p>
    <w:p w:rsidR="00000000" w:rsidRPr="00E00FA8" w:rsidP="00AD6272">
      <w:pPr>
        <w:pStyle w:val="BodyText"/>
      </w:pPr>
      <w:r w:rsidRPr="00E00FA8">
        <w:t>Skills in this unit must be demonstrated in a workplace or simulated environment where the conditions are typical of those in a working environment in this industry.</w:t>
      </w:r>
    </w:p>
    <w:p w:rsidR="00000000" w:rsidRPr="00E00FA8" w:rsidP="00AD6272">
      <w:pPr>
        <w:pStyle w:val="BodyText"/>
      </w:pPr>
      <w:r w:rsidRPr="00E00FA8">
        <w:t>This includes access to:</w:t>
      </w:r>
    </w:p>
    <w:p w:rsidR="00000000" w:rsidRPr="00E00FA8" w:rsidP="00E00FA8">
      <w:pPr>
        <w:pStyle w:val="ListBullet"/>
      </w:pPr>
      <w:r w:rsidRPr="00E00FA8">
        <w:t>tools, equipment and materials required for producing video art</w:t>
      </w:r>
    </w:p>
    <w:p w:rsidR="00000000" w:rsidRPr="00E00FA8" w:rsidP="00E00FA8">
      <w:pPr>
        <w:pStyle w:val="ListBullet"/>
      </w:pPr>
      <w:r w:rsidRPr="00E00FA8">
        <w:t>information sources relevant to producing innovative video art.</w:t>
      </w:r>
    </w:p>
    <w:p w:rsidR="00000000" w:rsidRPr="00E00FA8" w:rsidP="00AD6272">
      <w:pPr>
        <w:pStyle w:val="BodyText"/>
      </w:pPr>
      <w:r w:rsidRPr="00E00FA8">
        <w:t>Assessors of this unit must satisfy the requirements for assessors in applicable vocational educational and training legislation, frameworks and/or standards.</w:t>
      </w:r>
    </w:p>
    <w:p w:rsidR="00000000" w:rsidRPr="00E00FA8" w:rsidP="00E00FA8">
      <w:pPr>
        <w:pStyle w:val="Heading1"/>
      </w:pPr>
      <w:bookmarkStart w:id="12" w:name="O_1148324"/>
      <w:bookmarkEnd w:id="12"/>
      <w:r w:rsidRPr="00E00FA8">
        <w:t>Links</w:t>
      </w:r>
    </w:p>
    <w:p w:rsidR="00000000" w:rsidRPr="00E00FA8" w:rsidP="00AD6272">
      <w:pPr>
        <w:pStyle w:val="BodyText"/>
      </w:pPr>
      <w:r w:rsidRPr="00E00FA8">
        <w:t>Companio</w:t>
      </w:r>
      <w:r w:rsidRPr="00E00FA8">
        <w:t xml:space="preserve">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422D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00FA8" w:rsidP="00E00FA8"/>
    <w:sectPr w:rsidSect="00E00FA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F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FA8" w:rsidRPr="00AD6272" w:rsidP="00AD62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F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272" w:rsidP="00E00F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D6272" w:rsidP="00E00F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AD6272" w:rsidP="00E00FA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FA8" w:rsidP="00E00F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D6272">
      <w:t>Approved</w:t>
    </w:r>
    <w:r w:rsidR="00AD627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D627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D6272">
      <w:rPr>
        <w:noProof/>
      </w:rPr>
      <w:t>4</w:t>
    </w:r>
    <w:r>
      <w:rPr>
        <w:noProof/>
      </w:rPr>
      <w:fldChar w:fldCharType="end"/>
    </w:r>
  </w:p>
  <w:p w:rsidR="00E00FA8" w:rsidP="00E00F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D627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D6272">
      <w:t>Service and Creative Skills Australia</w:t>
    </w:r>
    <w:r w:rsidR="00AD6272">
      <w:fldChar w:fldCharType="end"/>
    </w:r>
  </w:p>
  <w:p w:rsidR="00E00FA8" w:rsidP="00E00F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F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2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0FA8" w:rsidRPr="00AD6272" w:rsidP="00AD62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F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272" w:rsidRPr="002D2AF8" w:rsidP="00E00F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CUADIG416 Produce innovative video art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D6272" w:rsidP="00E00FA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FA8" w:rsidRPr="002D2AF8" w:rsidP="00E00F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D6272">
      <w:t>CUADIG416 Produce innovative video art</w:t>
    </w:r>
    <w:r w:rsidR="00AD627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D6272">
      <w:rPr>
        <w:noProof/>
      </w:rPr>
      <w:t>1 March 2025</w:t>
    </w:r>
    <w:r>
      <w:fldChar w:fldCharType="end"/>
    </w:r>
  </w:p>
  <w:p w:rsidR="00E00FA8" w:rsidP="00E00F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33440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14C70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0F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0F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0F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0F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0F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0F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0F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0F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0F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0F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0F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0FA8"/>
  </w:style>
  <w:style w:type="character" w:customStyle="1" w:styleId="Heading1Char">
    <w:name w:val="Heading 1 Char"/>
    <w:basedOn w:val="DefaultParagraphFont"/>
    <w:link w:val="Heading1"/>
    <w:rsid w:val="00E00F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0F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0FA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00FA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00FA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00FA8"/>
    <w:rPr>
      <w:b/>
      <w:spacing w:val="0"/>
    </w:rPr>
  </w:style>
  <w:style w:type="character" w:styleId="Emphasis">
    <w:name w:val="Emphasis"/>
    <w:basedOn w:val="DefaultParagraphFont"/>
    <w:qFormat/>
    <w:rsid w:val="00E00FA8"/>
    <w:rPr>
      <w:i/>
    </w:rPr>
  </w:style>
  <w:style w:type="paragraph" w:customStyle="1" w:styleId="SuperHeading">
    <w:name w:val="SuperHeading"/>
    <w:basedOn w:val="Normal"/>
    <w:rsid w:val="00E00F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0F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0F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0F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0F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0F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0F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0F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0F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0F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0F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0F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0F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0F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0F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0F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0F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0F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0F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0FA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00F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0F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0F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0F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00FA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00F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0F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0F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0F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0F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0F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0F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0F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0FA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00F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0F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0F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0FA8"/>
  </w:style>
  <w:style w:type="paragraph" w:styleId="TableofFigures">
    <w:name w:val="table of figures"/>
    <w:basedOn w:val="Normal"/>
    <w:next w:val="Normal"/>
    <w:semiHidden/>
    <w:rsid w:val="00E00F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0FA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00FA8"/>
    <w:rPr>
      <w:rFonts w:ascii="Wingdings" w:hAnsi="Wingdings"/>
    </w:rPr>
  </w:style>
  <w:style w:type="paragraph" w:customStyle="1" w:styleId="TableHeading">
    <w:name w:val="Table Heading"/>
    <w:basedOn w:val="HeadingBase"/>
    <w:rsid w:val="00E00F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0FA8"/>
    <w:rPr>
      <w:color w:val="0033CC"/>
      <w:u w:val="none"/>
    </w:rPr>
  </w:style>
  <w:style w:type="paragraph" w:customStyle="1" w:styleId="BodyTextRight">
    <w:name w:val="Body Text Right"/>
    <w:basedOn w:val="BodyText"/>
    <w:rsid w:val="00E00F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0F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0FA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0F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0F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0F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0FA8"/>
    <w:rPr>
      <w:sz w:val="32"/>
    </w:rPr>
  </w:style>
  <w:style w:type="paragraph" w:customStyle="1" w:styleId="HeadingProcedure">
    <w:name w:val="Heading Procedure"/>
    <w:basedOn w:val="HeadingBase"/>
    <w:next w:val="Normal"/>
    <w:rsid w:val="00E00F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0FA8"/>
    <w:pPr>
      <w:spacing w:before="60" w:after="60"/>
    </w:pPr>
  </w:style>
  <w:style w:type="paragraph" w:styleId="ListContinue">
    <w:name w:val="List Continue"/>
    <w:basedOn w:val="List"/>
    <w:rsid w:val="00E00FA8"/>
    <w:pPr>
      <w:ind w:firstLine="0"/>
    </w:pPr>
  </w:style>
  <w:style w:type="paragraph" w:customStyle="1" w:styleId="ListNote">
    <w:name w:val="List Note"/>
    <w:basedOn w:val="List"/>
    <w:rsid w:val="00E00F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0F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0F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0FA8"/>
    <w:rPr>
      <w:rFonts w:ascii="Courier New" w:hAnsi="Courier New"/>
    </w:rPr>
  </w:style>
  <w:style w:type="paragraph" w:customStyle="1" w:styleId="NoteBullet">
    <w:name w:val="Note Bullet"/>
    <w:basedOn w:val="Note"/>
    <w:rsid w:val="00E00F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0F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0F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0F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0FA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00F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0F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0FA8"/>
    <w:rPr>
      <w:b/>
      <w:smallCaps/>
    </w:rPr>
  </w:style>
  <w:style w:type="paragraph" w:customStyle="1" w:styleId="TableListNumber">
    <w:name w:val="Table List Number"/>
    <w:basedOn w:val="ListNumber"/>
    <w:rsid w:val="00E00F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0F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0FA8"/>
    <w:pPr>
      <w:numPr>
        <w:numId w:val="8"/>
      </w:numPr>
    </w:pPr>
  </w:style>
  <w:style w:type="paragraph" w:customStyle="1" w:styleId="ListAlpha2">
    <w:name w:val="List Alpha 2"/>
    <w:basedOn w:val="List2"/>
    <w:rsid w:val="00E00FA8"/>
    <w:pPr>
      <w:numPr>
        <w:numId w:val="7"/>
      </w:numPr>
    </w:pPr>
  </w:style>
  <w:style w:type="paragraph" w:styleId="List2">
    <w:name w:val="List 2"/>
    <w:basedOn w:val="BodyText"/>
    <w:rsid w:val="00E00F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0F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0F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0F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0FA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0FA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00FA8"/>
    <w:pPr>
      <w:numPr>
        <w:numId w:val="3"/>
      </w:numPr>
    </w:pPr>
  </w:style>
  <w:style w:type="paragraph" w:styleId="ListContinue2">
    <w:name w:val="List Continue 2"/>
    <w:basedOn w:val="List2"/>
    <w:rsid w:val="00E00FA8"/>
    <w:pPr>
      <w:ind w:firstLine="0"/>
    </w:pPr>
  </w:style>
  <w:style w:type="paragraph" w:styleId="ListContinue3">
    <w:name w:val="List Continue 3"/>
    <w:basedOn w:val="List3"/>
    <w:rsid w:val="00E00FA8"/>
    <w:pPr>
      <w:ind w:left="1021" w:firstLine="0"/>
    </w:pPr>
  </w:style>
  <w:style w:type="paragraph" w:styleId="ListContinue4">
    <w:name w:val="List Continue 4"/>
    <w:basedOn w:val="List4"/>
    <w:rsid w:val="00E00FA8"/>
    <w:pPr>
      <w:ind w:firstLine="0"/>
    </w:pPr>
  </w:style>
  <w:style w:type="paragraph" w:styleId="ListContinue5">
    <w:name w:val="List Continue 5"/>
    <w:basedOn w:val="List5"/>
    <w:rsid w:val="00E00FA8"/>
    <w:pPr>
      <w:ind w:firstLine="0"/>
    </w:pPr>
  </w:style>
  <w:style w:type="paragraph" w:styleId="ListNumber3">
    <w:name w:val="List Number 3"/>
    <w:basedOn w:val="List3"/>
    <w:rsid w:val="00E00FA8"/>
    <w:pPr>
      <w:numPr>
        <w:numId w:val="4"/>
      </w:numPr>
    </w:pPr>
  </w:style>
  <w:style w:type="paragraph" w:styleId="ListNumber4">
    <w:name w:val="List Number 4"/>
    <w:basedOn w:val="List4"/>
    <w:rsid w:val="00E00FA8"/>
    <w:pPr>
      <w:numPr>
        <w:numId w:val="5"/>
      </w:numPr>
    </w:pPr>
  </w:style>
  <w:style w:type="paragraph" w:styleId="ListNumber5">
    <w:name w:val="List Number 5"/>
    <w:basedOn w:val="List5"/>
    <w:rsid w:val="00E00FA8"/>
    <w:pPr>
      <w:numPr>
        <w:numId w:val="6"/>
      </w:numPr>
    </w:pPr>
  </w:style>
  <w:style w:type="paragraph" w:styleId="BlockText">
    <w:name w:val="Block Text"/>
    <w:basedOn w:val="Normal"/>
    <w:rsid w:val="00E00F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0F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0FA8"/>
    <w:rPr>
      <w:sz w:val="16"/>
      <w:vertAlign w:val="superscript"/>
    </w:rPr>
  </w:style>
  <w:style w:type="character" w:customStyle="1" w:styleId="Symbols">
    <w:name w:val="Symbols"/>
    <w:basedOn w:val="DefaultParagraphFont"/>
    <w:rsid w:val="00E00FA8"/>
    <w:rPr>
      <w:rFonts w:ascii="Symbol" w:hAnsi="Symbol"/>
    </w:rPr>
  </w:style>
  <w:style w:type="character" w:customStyle="1" w:styleId="MenuOptions">
    <w:name w:val="Menu Options"/>
    <w:basedOn w:val="DefaultParagraphFont"/>
    <w:rsid w:val="00E00F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0FA8"/>
    <w:rPr>
      <w:b/>
    </w:rPr>
  </w:style>
  <w:style w:type="character" w:customStyle="1" w:styleId="Underlined">
    <w:name w:val="Underlined"/>
    <w:basedOn w:val="DefaultParagraphFont"/>
    <w:rsid w:val="00E00FA8"/>
    <w:rPr>
      <w:u w:val="single"/>
    </w:rPr>
  </w:style>
  <w:style w:type="paragraph" w:customStyle="1" w:styleId="TableBodyTextRight">
    <w:name w:val="Table Body Text Right"/>
    <w:basedOn w:val="TableBodyText"/>
    <w:rsid w:val="00E00F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0FA8"/>
    <w:rPr>
      <w:sz w:val="18"/>
    </w:rPr>
  </w:style>
  <w:style w:type="paragraph" w:customStyle="1" w:styleId="BodySmallRight">
    <w:name w:val="Body Small Right"/>
    <w:basedOn w:val="BodyTextRight"/>
    <w:rsid w:val="00E00FA8"/>
    <w:rPr>
      <w:sz w:val="18"/>
      <w:szCs w:val="18"/>
    </w:rPr>
  </w:style>
  <w:style w:type="paragraph" w:customStyle="1" w:styleId="MarginEdition">
    <w:name w:val="Margin Edition"/>
    <w:basedOn w:val="MarginNote"/>
    <w:rsid w:val="00E00F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0FA8"/>
    <w:rPr>
      <w:sz w:val="2"/>
      <w:szCs w:val="2"/>
    </w:rPr>
  </w:style>
  <w:style w:type="character" w:customStyle="1" w:styleId="Small">
    <w:name w:val="Small"/>
    <w:basedOn w:val="DefaultParagraphFont"/>
    <w:rsid w:val="00E00FA8"/>
    <w:rPr>
      <w:sz w:val="16"/>
    </w:rPr>
  </w:style>
  <w:style w:type="paragraph" w:customStyle="1" w:styleId="WideTable">
    <w:name w:val="Wide Table"/>
    <w:basedOn w:val="Normal"/>
    <w:rsid w:val="00E00F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0FA8"/>
  </w:style>
  <w:style w:type="paragraph" w:styleId="Quote">
    <w:name w:val="Quote"/>
    <w:basedOn w:val="Heading1"/>
    <w:link w:val="QuoteChar"/>
    <w:qFormat/>
    <w:rsid w:val="00E00F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0F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0FA8"/>
    <w:pPr>
      <w:pageBreakBefore/>
    </w:pPr>
  </w:style>
  <w:style w:type="paragraph" w:customStyle="1" w:styleId="Border">
    <w:name w:val="Border"/>
    <w:basedOn w:val="Normal"/>
    <w:qFormat/>
    <w:rsid w:val="00E00F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0F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0F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0F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0F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0F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0F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0F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0F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0FA8"/>
    <w:rPr>
      <w:u w:val="single"/>
    </w:rPr>
  </w:style>
  <w:style w:type="character" w:customStyle="1" w:styleId="BoldandItalics">
    <w:name w:val="Bold and Italics"/>
    <w:qFormat/>
    <w:rsid w:val="00E00FA8"/>
    <w:rPr>
      <w:b/>
      <w:i/>
      <w:u w:val="none"/>
    </w:rPr>
  </w:style>
  <w:style w:type="paragraph" w:styleId="BalloonText">
    <w:name w:val="Balloon Text"/>
    <w:basedOn w:val="Normal"/>
    <w:link w:val="BalloonTextChar"/>
    <w:rsid w:val="00E00F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0F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0F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0F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0F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0F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0FA8"/>
    <w:pPr>
      <w:spacing w:before="0" w:after="0"/>
    </w:pPr>
  </w:style>
  <w:style w:type="paragraph" w:customStyle="1" w:styleId="BodyTextBold">
    <w:name w:val="Body Text Bold"/>
    <w:basedOn w:val="BodyText"/>
    <w:qFormat/>
    <w:rsid w:val="00E00FA8"/>
    <w:rPr>
      <w:b/>
    </w:rPr>
  </w:style>
  <w:style w:type="character" w:styleId="Hyperlink">
    <w:name w:val="Hyperlink"/>
    <w:basedOn w:val="DefaultParagraphFont"/>
    <w:uiPriority w:val="99"/>
    <w:unhideWhenUsed/>
    <w:rsid w:val="00AD62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920</Words>
  <Characters>5802</Characters>
  <Application>Microsoft Office Word</Application>
  <DocSecurity>0</DocSecurity>
  <Lines>165</Lines>
  <Paragraphs>117</Paragraphs>
  <ScaleCrop>false</ScaleCrop>
  <Company>Author-it Software Corporation Ltd.</Company>
  <LinksUpToDate>false</LinksUpToDate>
  <CharactersWithSpaces>6605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CUADIG416 Produce innovative video art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2025-03-01T11:29:00Z</dcterms:created>
  <dcterms:modified xsi:type="dcterms:W3CDTF">2025-03-01T11:29:00Z</dcterms:modified>
</cp:coreProperties>
</file>