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B177F" w:rsidP="000B177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CUADIG404 Apply scripting language in authoring</w:t>
      </w:r>
      <w:r>
        <w:fldChar w:fldCharType="end"/>
      </w:r>
    </w:p>
    <w:p w:rsidR="000B177F" w:rsidP="000B177F">
      <w:pPr>
        <w:pStyle w:val="Version"/>
        <w:sectPr w:rsidSect="0010619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06195" w:rsidP="00106195">
      <w:pPr>
        <w:pStyle w:val="SuperHeading"/>
      </w:pPr>
      <w:r w:rsidRPr="00106195">
        <w:t>CUADIG404 Apply scripting language in authoring</w:t>
      </w:r>
    </w:p>
    <w:p w:rsidR="00000000" w:rsidRPr="00106195" w:rsidP="00106195">
      <w:pPr>
        <w:pStyle w:val="Heading1"/>
      </w:pPr>
      <w:bookmarkStart w:id="1" w:name="O_791033"/>
      <w:bookmarkEnd w:id="1"/>
      <w:r w:rsidRPr="0010619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1061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6195" w:rsidP="00106195">
            <w:pPr>
              <w:pStyle w:val="BodyText"/>
            </w:pPr>
            <w:r w:rsidRPr="00106195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195">
            <w:pPr>
              <w:pStyle w:val="BodyText"/>
              <w:rPr>
                <w:lang w:val="en-NZ"/>
              </w:rPr>
            </w:pPr>
            <w:r w:rsidRPr="00106195">
              <w:rPr>
                <w:rStyle w:val="SpecialBold"/>
              </w:rPr>
              <w:t>Comments</w:t>
            </w:r>
          </w:p>
        </w:tc>
      </w:tr>
      <w:tr w:rsidTr="001061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195">
            <w:pPr>
              <w:pStyle w:val="BodyText"/>
              <w:rPr>
                <w:lang w:val="en-NZ"/>
              </w:rPr>
            </w:pPr>
            <w:r w:rsidRPr="00106195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6195" w:rsidP="00106195">
            <w:pPr>
              <w:pStyle w:val="BodyText"/>
            </w:pPr>
            <w:r w:rsidRPr="00106195">
              <w:t>This version first released with CUA Creative Arts and Culture Training Package version 2.0.</w:t>
            </w:r>
          </w:p>
        </w:tc>
      </w:tr>
    </w:tbl>
    <w:p w:rsidR="00000000" w:rsidRPr="00106195" w:rsidP="00106195">
      <w:pPr>
        <w:pStyle w:val="BodyText"/>
      </w:pPr>
    </w:p>
    <w:p w:rsidR="00000000" w:rsidRPr="00106195" w:rsidP="00106195">
      <w:pPr>
        <w:pStyle w:val="AllowPageBreak"/>
      </w:pPr>
    </w:p>
    <w:p w:rsidR="00000000" w:rsidRPr="00106195" w:rsidP="00106195">
      <w:pPr>
        <w:pStyle w:val="Heading1"/>
      </w:pPr>
      <w:bookmarkStart w:id="2" w:name="O_791034"/>
      <w:bookmarkEnd w:id="2"/>
      <w:r w:rsidRPr="00106195">
        <w:t>Application</w:t>
      </w:r>
    </w:p>
    <w:p w:rsidR="00000000" w:rsidRPr="00106195" w:rsidP="000B177F">
      <w:pPr>
        <w:pStyle w:val="BodyText"/>
      </w:pPr>
      <w:r w:rsidRPr="00106195">
        <w:t>This unit describes the skills and knowledge required to write and apply sc</w:t>
      </w:r>
      <w:r w:rsidRPr="00106195">
        <w:t xml:space="preserve">ripting language in authoring interactive media. </w:t>
      </w:r>
    </w:p>
    <w:p w:rsidR="00000000" w:rsidRPr="00106195" w:rsidP="000B177F">
      <w:pPr>
        <w:pStyle w:val="BodyText"/>
      </w:pPr>
      <w:r w:rsidRPr="00106195">
        <w:t xml:space="preserve">It applies to individuals who apply skills in writing and customising their own code for work in client-side technologies. They integrate and develop basic scripting routines to enhance interaction levels </w:t>
      </w:r>
      <w:r w:rsidRPr="00106195">
        <w:t xml:space="preserve">or remedy functionality errors in interactive media products. </w:t>
      </w:r>
    </w:p>
    <w:p w:rsidR="00000000" w:rsidRPr="00106195" w:rsidP="000B177F">
      <w:pPr>
        <w:pStyle w:val="BodyText"/>
      </w:pPr>
      <w:r w:rsidRPr="00106195">
        <w:t>No licensing, legislative or certification requirements apply to this unit at the time of publication.</w:t>
      </w:r>
    </w:p>
    <w:p w:rsidR="00000000" w:rsidRPr="00106195" w:rsidP="00106195">
      <w:pPr>
        <w:pStyle w:val="Heading1"/>
      </w:pPr>
      <w:bookmarkStart w:id="3" w:name="O_791037"/>
      <w:bookmarkEnd w:id="3"/>
      <w:r w:rsidRPr="00106195">
        <w:t>Unit Sector</w:t>
      </w:r>
    </w:p>
    <w:p w:rsidR="00000000" w:rsidRPr="00106195" w:rsidP="000B177F">
      <w:pPr>
        <w:pStyle w:val="BodyText"/>
      </w:pPr>
      <w:r w:rsidRPr="00106195">
        <w:t>Visual Communication – Digital Content and Imaging</w:t>
      </w:r>
    </w:p>
    <w:p w:rsidR="00000000" w:rsidRPr="00106195" w:rsidP="00106195">
      <w:pPr>
        <w:pStyle w:val="Heading1"/>
      </w:pPr>
      <w:bookmarkStart w:id="4" w:name="O_791038"/>
      <w:bookmarkEnd w:id="4"/>
      <w:r w:rsidRPr="00106195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10619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6195" w:rsidP="00106195">
            <w:pPr>
              <w:pStyle w:val="BodyText"/>
            </w:pPr>
            <w:r w:rsidRPr="00106195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195">
            <w:pPr>
              <w:pStyle w:val="BodyText"/>
              <w:rPr>
                <w:lang w:val="en-NZ"/>
              </w:rPr>
            </w:pPr>
            <w:r w:rsidRPr="00106195">
              <w:rPr>
                <w:rStyle w:val="SpecialBold"/>
              </w:rPr>
              <w:t>PERFORMANCE CRITERIA</w:t>
            </w:r>
          </w:p>
        </w:tc>
      </w:tr>
      <w:tr w:rsidTr="0010619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6195" w:rsidP="00106195">
            <w:pPr>
              <w:pStyle w:val="BodyText"/>
            </w:pPr>
            <w:r w:rsidRPr="00106195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195">
            <w:pPr>
              <w:pStyle w:val="BodyText"/>
              <w:rPr>
                <w:lang w:val="en-NZ"/>
              </w:rPr>
            </w:pPr>
            <w:r w:rsidRPr="0010619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0619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195">
            <w:pPr>
              <w:pStyle w:val="BodyText"/>
              <w:rPr>
                <w:lang w:val="en-NZ"/>
              </w:rPr>
            </w:pPr>
            <w:r w:rsidRPr="00106195">
              <w:t>1. Investigate scripting options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6195" w:rsidP="00106195">
            <w:pPr>
              <w:pStyle w:val="BodyText"/>
            </w:pPr>
            <w:r w:rsidRPr="00106195">
              <w:t>1.1 Assess design specifications to identify areas where scripting languages may be required</w:t>
            </w:r>
          </w:p>
          <w:p w:rsidR="00000000" w:rsidRPr="00106195" w:rsidP="00106195">
            <w:pPr>
              <w:pStyle w:val="BodyText"/>
            </w:pPr>
            <w:r w:rsidRPr="00106195">
              <w:t>1.2 Locate script libraries for pre-written scripts</w:t>
            </w:r>
          </w:p>
          <w:p w:rsidR="00000000" w:rsidRPr="00106195" w:rsidP="00106195">
            <w:pPr>
              <w:pStyle w:val="BodyText"/>
            </w:pPr>
            <w:r w:rsidRPr="00106195">
              <w:t>1.3 Identify areas where customised or new scripts may be necessary</w:t>
            </w:r>
          </w:p>
          <w:p w:rsidR="00000000" w:rsidP="00106195">
            <w:pPr>
              <w:pStyle w:val="BodyText"/>
              <w:rPr>
                <w:lang w:val="en-NZ"/>
              </w:rPr>
            </w:pPr>
            <w:r w:rsidRPr="00106195">
              <w:t>1.4 Present and discuss scripting options w</w:t>
            </w:r>
            <w:r w:rsidRPr="00106195">
              <w:t>ith relevant personnel, and confirm compliance with design specifications</w:t>
            </w:r>
          </w:p>
        </w:tc>
      </w:tr>
      <w:tr w:rsidTr="0010619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195">
            <w:pPr>
              <w:pStyle w:val="BodyText"/>
              <w:rPr>
                <w:lang w:val="en-NZ"/>
              </w:rPr>
            </w:pPr>
            <w:r w:rsidRPr="00106195">
              <w:t>2. Write scripts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6195" w:rsidP="00106195">
            <w:pPr>
              <w:pStyle w:val="BodyText"/>
            </w:pPr>
            <w:r w:rsidRPr="00106195">
              <w:t xml:space="preserve">2.1 Scope control structures and algorithms using pseudo-code and </w:t>
            </w:r>
            <w:r w:rsidRPr="00106195">
              <w:t>flow charts</w:t>
            </w:r>
          </w:p>
          <w:p w:rsidR="00000000" w:rsidRPr="00106195" w:rsidP="00106195">
            <w:pPr>
              <w:pStyle w:val="BodyText"/>
            </w:pPr>
            <w:r w:rsidRPr="00106195">
              <w:t>2.2 Check objects and assets are in place and identified by appropriate labels</w:t>
            </w:r>
          </w:p>
          <w:p w:rsidR="00000000" w:rsidRPr="00106195" w:rsidP="00106195">
            <w:pPr>
              <w:pStyle w:val="BodyText"/>
            </w:pPr>
            <w:r w:rsidRPr="00106195">
              <w:t>2.3 Identify and recommend event handlers</w:t>
            </w:r>
          </w:p>
          <w:p w:rsidR="00000000" w:rsidRPr="00106195" w:rsidP="00106195">
            <w:pPr>
              <w:pStyle w:val="BodyText"/>
            </w:pPr>
            <w:r w:rsidRPr="00106195">
              <w:t>2.4 Write code using correct syntax to meet functional requirements</w:t>
            </w:r>
          </w:p>
          <w:p w:rsidR="00000000" w:rsidRPr="00106195" w:rsidP="00106195">
            <w:pPr>
              <w:pStyle w:val="BodyText"/>
            </w:pPr>
            <w:r w:rsidRPr="00106195">
              <w:t>2.5 Write comments to document coding where necessary</w:t>
            </w:r>
          </w:p>
          <w:p w:rsidR="00000000" w:rsidRPr="00106195" w:rsidP="00106195">
            <w:pPr>
              <w:pStyle w:val="BodyText"/>
            </w:pPr>
            <w:r w:rsidRPr="00106195">
              <w:t>2.6 Use authoring environment, where appropriate, to check code and syntax</w:t>
            </w:r>
          </w:p>
          <w:p w:rsidR="00000000" w:rsidRPr="00106195" w:rsidP="00106195">
            <w:pPr>
              <w:pStyle w:val="BodyText"/>
            </w:pPr>
            <w:r w:rsidRPr="00106195">
              <w:t xml:space="preserve">2.7 Save code in </w:t>
            </w:r>
            <w:r w:rsidRPr="00106195">
              <w:t>appropriate format</w:t>
            </w:r>
          </w:p>
          <w:p w:rsidR="00000000" w:rsidP="00106195">
            <w:pPr>
              <w:pStyle w:val="BodyText"/>
              <w:rPr>
                <w:lang w:val="en-NZ"/>
              </w:rPr>
            </w:pPr>
            <w:r w:rsidRPr="00106195">
              <w:t>2.8 Adopt safe ergonomic practices when using screens and keyboards for extended periods of time</w:t>
            </w:r>
          </w:p>
        </w:tc>
      </w:tr>
      <w:tr w:rsidTr="0010619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195">
            <w:pPr>
              <w:pStyle w:val="BodyText"/>
              <w:rPr>
                <w:lang w:val="en-NZ"/>
              </w:rPr>
            </w:pPr>
            <w:r w:rsidRPr="00106195">
              <w:t>3. Integrate scripting language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6195" w:rsidP="00106195">
            <w:pPr>
              <w:pStyle w:val="BodyText"/>
            </w:pPr>
            <w:r w:rsidRPr="00106195">
              <w:t>3.1 Source and integrate scripts into authoring environment</w:t>
            </w:r>
          </w:p>
          <w:p w:rsidR="00000000" w:rsidRPr="00106195" w:rsidP="00106195">
            <w:pPr>
              <w:pStyle w:val="BodyText"/>
            </w:pPr>
            <w:r w:rsidRPr="00106195">
              <w:t>3.2 Confirm scripted elements comply with all n</w:t>
            </w:r>
            <w:r w:rsidRPr="00106195">
              <w:t>avigation and graphic design interface considerations</w:t>
            </w:r>
          </w:p>
          <w:p w:rsidR="00000000" w:rsidP="00106195">
            <w:pPr>
              <w:pStyle w:val="BodyText"/>
              <w:rPr>
                <w:lang w:val="en-NZ"/>
              </w:rPr>
            </w:pPr>
            <w:r w:rsidRPr="00106195">
              <w:t>3.3 Eliminate or merge redundant code to ensure code is clean</w:t>
            </w:r>
          </w:p>
        </w:tc>
      </w:tr>
      <w:tr w:rsidTr="0010619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195">
            <w:pPr>
              <w:pStyle w:val="BodyText"/>
              <w:rPr>
                <w:lang w:val="en-NZ"/>
              </w:rPr>
            </w:pPr>
            <w:r w:rsidRPr="00106195">
              <w:t>4. Test scripting language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6195" w:rsidP="00106195">
            <w:pPr>
              <w:pStyle w:val="BodyText"/>
            </w:pPr>
            <w:r w:rsidRPr="00106195">
              <w:t>4.1 Test routines to verify script fulfils requirements</w:t>
            </w:r>
          </w:p>
          <w:p w:rsidR="00000000" w:rsidRPr="00106195" w:rsidP="00106195">
            <w:pPr>
              <w:pStyle w:val="BodyText"/>
            </w:pPr>
            <w:r w:rsidRPr="00106195">
              <w:t>4.2 Conduct tests to ensure scripted elements conform to</w:t>
            </w:r>
            <w:r w:rsidRPr="00106195">
              <w:t xml:space="preserve"> required technical specifications</w:t>
            </w:r>
          </w:p>
          <w:p w:rsidR="00000000" w:rsidRPr="00106195" w:rsidP="00106195">
            <w:pPr>
              <w:pStyle w:val="BodyText"/>
            </w:pPr>
            <w:r w:rsidRPr="00106195">
              <w:t>4.3 Test for faults, and document findings</w:t>
            </w:r>
          </w:p>
          <w:p w:rsidR="00000000" w:rsidP="00106195">
            <w:pPr>
              <w:pStyle w:val="BodyText"/>
              <w:rPr>
                <w:lang w:val="en-NZ"/>
              </w:rPr>
            </w:pPr>
            <w:r w:rsidRPr="00106195">
              <w:t>4.4 Use standard de-bugging techniques to remove fault</w:t>
            </w:r>
          </w:p>
        </w:tc>
      </w:tr>
      <w:tr w:rsidTr="0010619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195">
            <w:pPr>
              <w:pStyle w:val="BodyText"/>
              <w:rPr>
                <w:lang w:val="en-NZ"/>
              </w:rPr>
            </w:pPr>
            <w:r w:rsidRPr="00106195">
              <w:t>5. Evaluate scripting language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6195" w:rsidP="00106195">
            <w:pPr>
              <w:pStyle w:val="BodyText"/>
            </w:pPr>
            <w:r w:rsidRPr="00106195">
              <w:t>5.1 Liaise with relevant personnel to evaluate process, and record decisions</w:t>
            </w:r>
          </w:p>
          <w:p w:rsidR="00000000" w:rsidRPr="00106195" w:rsidP="00106195">
            <w:pPr>
              <w:pStyle w:val="BodyText"/>
            </w:pPr>
            <w:r w:rsidRPr="00106195">
              <w:t>5.2 Archive suitable and relevant scripts for future use</w:t>
            </w:r>
          </w:p>
        </w:tc>
      </w:tr>
    </w:tbl>
    <w:p w:rsidR="00000000" w:rsidRPr="00106195" w:rsidP="00106195">
      <w:pPr>
        <w:pStyle w:val="BodyText"/>
      </w:pPr>
    </w:p>
    <w:p w:rsidR="00000000" w:rsidRPr="00106195" w:rsidP="00106195">
      <w:pPr>
        <w:pStyle w:val="AllowPageBreak"/>
      </w:pPr>
    </w:p>
    <w:p w:rsidR="00000000" w:rsidRPr="00106195" w:rsidP="00106195">
      <w:pPr>
        <w:pStyle w:val="Heading1"/>
      </w:pPr>
      <w:bookmarkStart w:id="5" w:name="O_791039"/>
      <w:bookmarkEnd w:id="5"/>
      <w:r w:rsidRPr="00106195">
        <w:t>Foundation Skills</w:t>
      </w:r>
    </w:p>
    <w:p w:rsidR="00000000" w:rsidRPr="000B177F" w:rsidP="000B177F">
      <w:pPr>
        <w:pStyle w:val="BodyText"/>
        <w:rPr>
          <w:i/>
        </w:rPr>
      </w:pPr>
      <w:r w:rsidRPr="000B177F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10619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6195" w:rsidP="00106195">
            <w:pPr>
              <w:pStyle w:val="BodyText"/>
            </w:pPr>
            <w:r w:rsidRPr="00106195">
              <w:rPr>
                <w:rStyle w:val="SpecialBold"/>
              </w:rPr>
              <w:t>Sk</w:t>
            </w:r>
            <w:r w:rsidRPr="00106195">
              <w:rPr>
                <w:rStyle w:val="SpecialBold"/>
              </w:rPr>
              <w:t>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6195" w:rsidP="00106195">
            <w:pPr>
              <w:pStyle w:val="BodyText"/>
            </w:pPr>
            <w:r w:rsidRPr="00106195">
              <w:rPr>
                <w:rStyle w:val="SpecialBold"/>
              </w:rPr>
              <w:t>Performance</w:t>
            </w:r>
          </w:p>
          <w:p w:rsidR="00000000" w:rsidRPr="00106195" w:rsidP="00106195">
            <w:pPr>
              <w:pStyle w:val="BodyText"/>
            </w:pPr>
            <w:r w:rsidRPr="00106195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195">
            <w:pPr>
              <w:pStyle w:val="BodyText"/>
              <w:rPr>
                <w:lang w:val="en-NZ"/>
              </w:rPr>
            </w:pPr>
            <w:r w:rsidRPr="00106195">
              <w:rPr>
                <w:rStyle w:val="SpecialBold"/>
              </w:rPr>
              <w:t>Description</w:t>
            </w:r>
          </w:p>
        </w:tc>
      </w:tr>
      <w:tr w:rsidTr="0010619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195">
            <w:pPr>
              <w:pStyle w:val="BodyText"/>
              <w:rPr>
                <w:lang w:val="en-NZ"/>
              </w:rPr>
            </w:pPr>
            <w:r w:rsidRPr="00106195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195">
            <w:pPr>
              <w:pStyle w:val="BodyText"/>
              <w:rPr>
                <w:lang w:val="en-NZ"/>
              </w:rPr>
            </w:pPr>
            <w:r w:rsidRPr="00106195">
              <w:t>1.1-1.4, 2.1-2.5, 2.7, 3.1, 3.2, 3.3, 4.2, 4.3, 5.2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195">
            <w:pPr>
              <w:pStyle w:val="ListBullet"/>
              <w:rPr>
                <w:lang w:val="en-NZ"/>
              </w:rPr>
            </w:pPr>
            <w:r w:rsidRPr="00106195">
              <w:t xml:space="preserve">Analyses and interprets complex text to determine compliance requirements, technical specifications and other job related information </w:t>
            </w:r>
          </w:p>
        </w:tc>
      </w:tr>
      <w:tr w:rsidTr="0010619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195">
            <w:pPr>
              <w:pStyle w:val="BodyText"/>
              <w:rPr>
                <w:lang w:val="en-NZ"/>
              </w:rPr>
            </w:pPr>
            <w:r w:rsidRPr="00106195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195">
            <w:pPr>
              <w:pStyle w:val="BodyText"/>
              <w:rPr>
                <w:lang w:val="en-NZ"/>
              </w:rPr>
            </w:pPr>
            <w:r w:rsidRPr="00106195">
              <w:t>2.1-2.5, 2.7, 3.1, 3.3, 4.3, 5.1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6195" w:rsidP="00106195">
            <w:pPr>
              <w:pStyle w:val="ListBullet"/>
            </w:pPr>
            <w:r w:rsidRPr="00106195">
              <w:t>Uses required language to accurately complete authoring requirements</w:t>
            </w:r>
          </w:p>
          <w:p w:rsidR="00000000" w:rsidRPr="00106195" w:rsidP="00106195">
            <w:pPr>
              <w:pStyle w:val="ListBullet"/>
            </w:pPr>
            <w:r w:rsidRPr="00106195">
              <w:t>Records information in required format</w:t>
            </w:r>
          </w:p>
          <w:p w:rsidR="00000000" w:rsidP="00106195">
            <w:pPr>
              <w:pStyle w:val="ListBullet"/>
              <w:rPr>
                <w:lang w:val="en-NZ"/>
              </w:rPr>
            </w:pPr>
            <w:r w:rsidRPr="00106195">
              <w:t>Names files according to requirements</w:t>
            </w:r>
          </w:p>
        </w:tc>
      </w:tr>
      <w:tr w:rsidTr="0010619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195">
            <w:pPr>
              <w:pStyle w:val="BodyText"/>
              <w:rPr>
                <w:lang w:val="en-NZ"/>
              </w:rPr>
            </w:pPr>
            <w:r w:rsidRPr="00106195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195">
            <w:pPr>
              <w:pStyle w:val="BodyText"/>
              <w:rPr>
                <w:lang w:val="en-NZ"/>
              </w:rPr>
            </w:pPr>
            <w:r w:rsidRPr="00106195">
              <w:t>1.4, 5.1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6195" w:rsidP="00106195">
            <w:pPr>
              <w:pStyle w:val="ListBullet"/>
            </w:pPr>
            <w:r w:rsidRPr="00106195">
              <w:t xml:space="preserve">Uses language and features appropriate to the </w:t>
            </w:r>
            <w:r w:rsidRPr="00106195">
              <w:t>audience to present  information and seek feedback</w:t>
            </w:r>
          </w:p>
          <w:p w:rsidR="00000000" w:rsidP="00106195">
            <w:pPr>
              <w:pStyle w:val="ListBullet"/>
              <w:rPr>
                <w:lang w:val="en-NZ"/>
              </w:rPr>
            </w:pPr>
            <w:r w:rsidRPr="00106195">
              <w:t xml:space="preserve">Uses questioning and listening techniques to clarify requirements </w:t>
            </w:r>
          </w:p>
        </w:tc>
      </w:tr>
      <w:tr w:rsidTr="0010619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195">
            <w:pPr>
              <w:pStyle w:val="BodyText"/>
              <w:rPr>
                <w:lang w:val="en-NZ"/>
              </w:rPr>
            </w:pPr>
            <w:r w:rsidRPr="00106195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195">
            <w:pPr>
              <w:pStyle w:val="BodyText"/>
              <w:rPr>
                <w:lang w:val="en-NZ"/>
              </w:rPr>
            </w:pPr>
            <w:r w:rsidRPr="00106195">
              <w:t>2.1, 2.4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195">
            <w:pPr>
              <w:pStyle w:val="ListBullet"/>
              <w:rPr>
                <w:lang w:val="en-NZ"/>
              </w:rPr>
            </w:pPr>
            <w:r w:rsidRPr="00106195">
              <w:t>Uses specialised mathematical language and symbols to write and customise code</w:t>
            </w:r>
          </w:p>
        </w:tc>
      </w:tr>
      <w:tr w:rsidTr="0010619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195">
            <w:pPr>
              <w:pStyle w:val="BodyText"/>
              <w:rPr>
                <w:lang w:val="en-NZ"/>
              </w:rPr>
            </w:pPr>
            <w:r w:rsidRPr="00106195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195">
            <w:pPr>
              <w:pStyle w:val="BodyText"/>
              <w:rPr>
                <w:lang w:val="en-NZ"/>
              </w:rPr>
            </w:pPr>
            <w:r w:rsidRPr="00106195">
              <w:t>2.8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195">
            <w:pPr>
              <w:pStyle w:val="ListBullet"/>
              <w:rPr>
                <w:lang w:val="en-NZ"/>
              </w:rPr>
            </w:pPr>
            <w:r w:rsidRPr="00106195">
              <w:t>Complies with work health and safety responsibilities</w:t>
            </w:r>
          </w:p>
        </w:tc>
      </w:tr>
      <w:tr w:rsidTr="0010619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195">
            <w:pPr>
              <w:pStyle w:val="BodyText"/>
              <w:rPr>
                <w:lang w:val="en-NZ"/>
              </w:rPr>
            </w:pPr>
            <w:r w:rsidRPr="00106195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195">
            <w:pPr>
              <w:pStyle w:val="BodyText"/>
              <w:rPr>
                <w:lang w:val="en-NZ"/>
              </w:rPr>
            </w:pPr>
            <w:r w:rsidRPr="00106195">
              <w:t>1.4, 5.1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195">
            <w:pPr>
              <w:pStyle w:val="ListBullet"/>
              <w:rPr>
                <w:lang w:val="en-NZ"/>
              </w:rPr>
            </w:pPr>
            <w:r w:rsidRPr="00106195">
              <w:t>Collaborates in technical decision-making and process evaluation with relevant personnel</w:t>
            </w:r>
          </w:p>
        </w:tc>
      </w:tr>
      <w:tr w:rsidTr="0010619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195">
            <w:pPr>
              <w:pStyle w:val="BodyText"/>
              <w:rPr>
                <w:lang w:val="en-NZ"/>
              </w:rPr>
            </w:pPr>
            <w:r w:rsidRPr="00106195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195">
            <w:pPr>
              <w:pStyle w:val="BodyText"/>
              <w:rPr>
                <w:lang w:val="en-NZ"/>
              </w:rPr>
            </w:pPr>
            <w:r w:rsidRPr="00106195">
              <w:t>1.1-1.4, 2.1-2.5, 3.1-3.3, 4.1-4.4, 5.1, 5.2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6195" w:rsidP="00106195">
            <w:pPr>
              <w:pStyle w:val="ListBullet"/>
            </w:pPr>
            <w:r w:rsidRPr="00106195">
              <w:t>Uses formal plan</w:t>
            </w:r>
            <w:r w:rsidRPr="00106195">
              <w:t>ning processes to organise the process of researching, writing and evaluating script</w:t>
            </w:r>
          </w:p>
          <w:p w:rsidR="00000000" w:rsidRPr="00106195" w:rsidP="00106195">
            <w:pPr>
              <w:pStyle w:val="ListBullet"/>
            </w:pPr>
            <w:r w:rsidRPr="00106195">
              <w:t>Makes decisions directly related to completion of required tasks</w:t>
            </w:r>
          </w:p>
          <w:p w:rsidR="00000000" w:rsidRPr="00106195" w:rsidP="00106195">
            <w:pPr>
              <w:pStyle w:val="ListBullet"/>
            </w:pPr>
            <w:r w:rsidRPr="00106195">
              <w:t xml:space="preserve">Uses analytical techniques to test and repair scripting language </w:t>
            </w:r>
          </w:p>
          <w:p w:rsidR="00000000" w:rsidRPr="00106195" w:rsidP="00106195">
            <w:pPr>
              <w:pStyle w:val="ListBullet"/>
            </w:pPr>
            <w:r w:rsidRPr="00106195">
              <w:t xml:space="preserve">Uses digital tools to create and test script </w:t>
            </w:r>
          </w:p>
        </w:tc>
      </w:tr>
    </w:tbl>
    <w:p w:rsidR="00000000" w:rsidRPr="00106195" w:rsidP="00106195">
      <w:pPr>
        <w:pStyle w:val="BodyText"/>
      </w:pPr>
    </w:p>
    <w:p w:rsidR="00000000" w:rsidRPr="00106195" w:rsidP="00106195">
      <w:pPr>
        <w:pStyle w:val="AllowPageBreak"/>
      </w:pPr>
    </w:p>
    <w:p w:rsidR="00000000" w:rsidRPr="00106195" w:rsidP="00106195">
      <w:pPr>
        <w:pStyle w:val="Heading1"/>
      </w:pPr>
      <w:bookmarkStart w:id="6" w:name="O_791041"/>
      <w:bookmarkEnd w:id="6"/>
      <w:r w:rsidRPr="00106195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1061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6195" w:rsidP="00106195">
            <w:pPr>
              <w:pStyle w:val="BodyText"/>
            </w:pPr>
            <w:r w:rsidRPr="00106195">
              <w:rPr>
                <w:rStyle w:val="SpecialBold"/>
              </w:rPr>
              <w:t xml:space="preserve">Code and title </w:t>
            </w:r>
          </w:p>
          <w:p w:rsidR="00000000" w:rsidRPr="00106195" w:rsidP="00106195">
            <w:pPr>
              <w:pStyle w:val="BodyText"/>
            </w:pPr>
            <w:r w:rsidRPr="00106195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6195" w:rsidP="00106195">
            <w:pPr>
              <w:pStyle w:val="BodyText"/>
            </w:pPr>
            <w:r w:rsidRPr="00106195">
              <w:rPr>
                <w:rStyle w:val="SpecialBold"/>
              </w:rPr>
              <w:t>Code and title</w:t>
            </w:r>
          </w:p>
          <w:p w:rsidR="00000000" w:rsidRPr="00106195" w:rsidP="00106195">
            <w:pPr>
              <w:pStyle w:val="BodyText"/>
            </w:pPr>
            <w:r w:rsidRPr="00106195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6195" w:rsidP="00106195">
            <w:pPr>
              <w:pStyle w:val="BodyText"/>
            </w:pPr>
            <w:r w:rsidRPr="00106195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195">
            <w:pPr>
              <w:pStyle w:val="BodyText"/>
              <w:rPr>
                <w:lang w:val="en-NZ"/>
              </w:rPr>
            </w:pPr>
            <w:r w:rsidRPr="00106195">
              <w:rPr>
                <w:rStyle w:val="SpecialBold"/>
              </w:rPr>
              <w:t>Equivalence status</w:t>
            </w:r>
          </w:p>
        </w:tc>
      </w:tr>
      <w:tr w:rsidTr="001061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195">
            <w:pPr>
              <w:pStyle w:val="BodyText"/>
              <w:rPr>
                <w:lang w:val="en-NZ"/>
              </w:rPr>
            </w:pPr>
            <w:r w:rsidRPr="00106195">
              <w:t>CUADIG404 Apply scripting language in authoring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195">
            <w:pPr>
              <w:pStyle w:val="BodyText"/>
              <w:rPr>
                <w:lang w:val="en-NZ"/>
              </w:rPr>
            </w:pPr>
            <w:r w:rsidRPr="00106195">
              <w:t>CUFDIG404A Apply scripting language in authoring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195">
            <w:pPr>
              <w:pStyle w:val="BodyText"/>
              <w:rPr>
                <w:lang w:val="en-NZ"/>
              </w:rPr>
            </w:pPr>
            <w:r w:rsidRPr="00106195">
              <w:t>Updated to meet Standards for Training Packages. Minor edits to performance criteria.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6195" w:rsidP="00106195">
            <w:pPr>
              <w:pStyle w:val="BodyText"/>
            </w:pPr>
            <w:r w:rsidRPr="00106195">
              <w:t xml:space="preserve">Equivalent unit </w:t>
            </w:r>
          </w:p>
        </w:tc>
      </w:tr>
    </w:tbl>
    <w:p w:rsidR="00000000" w:rsidRPr="00106195" w:rsidP="00106195">
      <w:pPr>
        <w:pStyle w:val="BodyText"/>
      </w:pPr>
    </w:p>
    <w:p w:rsidR="00000000" w:rsidRPr="00106195" w:rsidP="00106195">
      <w:pPr>
        <w:pStyle w:val="AllowPageBreak"/>
      </w:pPr>
    </w:p>
    <w:p w:rsidR="00000000" w:rsidRPr="00106195" w:rsidP="00106195">
      <w:pPr>
        <w:pStyle w:val="Heading1"/>
      </w:pPr>
      <w:bookmarkStart w:id="7" w:name="O_791048"/>
      <w:bookmarkEnd w:id="7"/>
      <w:r w:rsidRPr="00106195">
        <w:t>Links</w:t>
      </w:r>
    </w:p>
    <w:p w:rsidR="00000000" w:rsidRPr="00106195" w:rsidP="000B177F">
      <w:pPr>
        <w:pStyle w:val="BodyText"/>
      </w:pPr>
      <w:r w:rsidRPr="0010619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2537E0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106195" w:rsidP="000B177F">
      <w:pPr>
        <w:pStyle w:val="BodyText"/>
        <w:sectPr w:rsidSect="0010619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06195" w:rsidP="00106195">
      <w:pPr>
        <w:pStyle w:val="SuperHeading"/>
      </w:pPr>
      <w:r w:rsidRPr="00106195">
        <w:t>Assessment Requirements for CUADIG404 Apply scripting language in authoring</w:t>
      </w:r>
    </w:p>
    <w:p w:rsidR="00000000" w:rsidRPr="00106195" w:rsidP="00106195">
      <w:pPr>
        <w:pStyle w:val="Heading1"/>
      </w:pPr>
      <w:bookmarkStart w:id="8" w:name="O_791043"/>
      <w:bookmarkEnd w:id="8"/>
      <w:r w:rsidRPr="0010619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1061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6195" w:rsidP="00106195">
            <w:pPr>
              <w:pStyle w:val="BodyText"/>
            </w:pPr>
            <w:r w:rsidRPr="0010619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195">
            <w:pPr>
              <w:pStyle w:val="BodyText"/>
              <w:rPr>
                <w:lang w:val="en-NZ"/>
              </w:rPr>
            </w:pPr>
            <w:r w:rsidRPr="00106195">
              <w:rPr>
                <w:rStyle w:val="SpecialBold"/>
              </w:rPr>
              <w:t>Comments</w:t>
            </w:r>
          </w:p>
        </w:tc>
      </w:tr>
      <w:tr w:rsidTr="001061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195">
            <w:pPr>
              <w:pStyle w:val="BodyText"/>
              <w:rPr>
                <w:lang w:val="en-NZ"/>
              </w:rPr>
            </w:pPr>
            <w:r w:rsidRPr="00106195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6195" w:rsidP="00106195">
            <w:pPr>
              <w:pStyle w:val="BodyText"/>
            </w:pPr>
            <w:r w:rsidRPr="00106195">
              <w:t>This version first released with CUA Creative Arts and Culture Training Package version 2.0.</w:t>
            </w:r>
          </w:p>
        </w:tc>
      </w:tr>
    </w:tbl>
    <w:p w:rsidR="00000000" w:rsidRPr="00106195" w:rsidP="00106195">
      <w:pPr>
        <w:pStyle w:val="BodyText"/>
      </w:pPr>
    </w:p>
    <w:p w:rsidR="00000000" w:rsidRPr="00106195" w:rsidP="00106195">
      <w:pPr>
        <w:pStyle w:val="AllowPageBreak"/>
      </w:pPr>
    </w:p>
    <w:p w:rsidR="00000000" w:rsidRPr="00106195" w:rsidP="00106195">
      <w:pPr>
        <w:pStyle w:val="Heading1"/>
      </w:pPr>
      <w:bookmarkStart w:id="9" w:name="O_791044"/>
      <w:bookmarkEnd w:id="9"/>
      <w:r w:rsidRPr="00106195">
        <w:t>Performance Evidence</w:t>
      </w:r>
    </w:p>
    <w:p w:rsidR="00000000" w:rsidRPr="00106195" w:rsidP="000B177F">
      <w:pPr>
        <w:pStyle w:val="BodyText"/>
      </w:pPr>
      <w:r w:rsidRPr="00106195">
        <w:t>Evidence of the ability to:</w:t>
      </w:r>
    </w:p>
    <w:p w:rsidR="00000000" w:rsidRPr="00106195" w:rsidP="00106195">
      <w:pPr>
        <w:pStyle w:val="ListBullet"/>
      </w:pPr>
      <w:r w:rsidRPr="00106195">
        <w:t>use design specifications and discussion with relevant personnel, to identify scripting requir</w:t>
      </w:r>
      <w:r w:rsidRPr="00106195">
        <w:t>ements</w:t>
      </w:r>
    </w:p>
    <w:p w:rsidR="00000000" w:rsidRPr="00106195" w:rsidP="00106195">
      <w:pPr>
        <w:pStyle w:val="ListBullet"/>
      </w:pPr>
      <w:r w:rsidRPr="00106195">
        <w:t>create pseudo-code and flowcharts to structure functional logic prior to coding</w:t>
      </w:r>
    </w:p>
    <w:p w:rsidR="00000000" w:rsidRPr="00106195" w:rsidP="00106195">
      <w:pPr>
        <w:pStyle w:val="ListBullet"/>
      </w:pPr>
      <w:r w:rsidRPr="00106195">
        <w:t>write scripting language code to meet functional requirements for interactive media products</w:t>
      </w:r>
    </w:p>
    <w:p w:rsidR="00000000" w:rsidRPr="00106195" w:rsidP="00106195">
      <w:pPr>
        <w:pStyle w:val="ListBullet"/>
      </w:pPr>
      <w:r w:rsidRPr="00106195">
        <w:t xml:space="preserve">produce clean, logical and well-documented code </w:t>
      </w:r>
    </w:p>
    <w:p w:rsidR="00000000" w:rsidRPr="00106195" w:rsidP="00106195">
      <w:pPr>
        <w:pStyle w:val="ListBullet"/>
      </w:pPr>
      <w:r w:rsidRPr="00106195">
        <w:t>test code and de-bug as required to ensure interactive functions work without fault.</w:t>
      </w:r>
    </w:p>
    <w:p w:rsidR="00000000" w:rsidRPr="00106195" w:rsidP="00106195">
      <w:pPr>
        <w:pStyle w:val="BodyText"/>
      </w:pPr>
    </w:p>
    <w:p w:rsidR="00000000" w:rsidRPr="00106195" w:rsidP="000B177F">
      <w:pPr>
        <w:pStyle w:val="BodyText"/>
      </w:pPr>
      <w:r w:rsidRPr="00106195">
        <w:t>Note: If a specific volume or frequency is not stated, then evidence must be provided at least once.</w:t>
      </w:r>
    </w:p>
    <w:p w:rsidR="00000000" w:rsidRPr="00106195" w:rsidP="00106195">
      <w:pPr>
        <w:pStyle w:val="Heading1"/>
      </w:pPr>
      <w:bookmarkStart w:id="10" w:name="O_791045"/>
      <w:bookmarkEnd w:id="10"/>
      <w:r w:rsidRPr="00106195">
        <w:t>Knowledge Evidence</w:t>
      </w:r>
    </w:p>
    <w:p w:rsidR="00000000" w:rsidRPr="00106195" w:rsidP="000B177F">
      <w:pPr>
        <w:pStyle w:val="BodyText"/>
      </w:pPr>
      <w:r w:rsidRPr="00106195">
        <w:t>To complete the unit requirements</w:t>
      </w:r>
      <w:r w:rsidRPr="00106195">
        <w:t xml:space="preserve"> safely and effectively, the individual must:</w:t>
      </w:r>
    </w:p>
    <w:p w:rsidR="00000000" w:rsidRPr="00106195" w:rsidP="00106195">
      <w:pPr>
        <w:pStyle w:val="ListBullet"/>
      </w:pPr>
      <w:r w:rsidRPr="00106195">
        <w:t>outline typical challenges when writing scripts for interactive products and how to handle these</w:t>
      </w:r>
    </w:p>
    <w:p w:rsidR="00000000" w:rsidRPr="00106195" w:rsidP="00106195">
      <w:pPr>
        <w:pStyle w:val="ListBullet"/>
      </w:pPr>
      <w:r w:rsidRPr="00106195">
        <w:t xml:space="preserve">describe a range of authoring software, scripting languages and scripted elements </w:t>
      </w:r>
    </w:p>
    <w:p w:rsidR="00000000" w:rsidRPr="00106195" w:rsidP="00106195">
      <w:pPr>
        <w:pStyle w:val="ListBullet"/>
      </w:pPr>
      <w:r w:rsidRPr="00106195">
        <w:t xml:space="preserve">explain different structures </w:t>
      </w:r>
      <w:r w:rsidRPr="00106195">
        <w:t>used in scripting languages for authoring multimedia products, including Document Object Model (DOM) and Object Oriented Programming (OOP)</w:t>
      </w:r>
    </w:p>
    <w:p w:rsidR="00000000" w:rsidRPr="00106195" w:rsidP="00106195">
      <w:pPr>
        <w:pStyle w:val="ListBullet"/>
      </w:pPr>
      <w:r w:rsidRPr="00106195">
        <w:t>identify basic health and safety requirements when working on computers and keyboards.</w:t>
      </w:r>
    </w:p>
    <w:p w:rsidR="00000000" w:rsidRPr="00106195" w:rsidP="00106195">
      <w:pPr>
        <w:pStyle w:val="AllowPageBreak"/>
      </w:pPr>
    </w:p>
    <w:p w:rsidR="00000000" w:rsidRPr="00106195" w:rsidP="00106195">
      <w:pPr>
        <w:pStyle w:val="Heading1"/>
      </w:pPr>
      <w:bookmarkStart w:id="11" w:name="O_791046"/>
      <w:bookmarkEnd w:id="11"/>
      <w:r w:rsidRPr="00106195">
        <w:t>Assessment Co</w:t>
      </w:r>
      <w:r w:rsidRPr="00106195">
        <w:t>nditions</w:t>
      </w:r>
    </w:p>
    <w:p w:rsidR="00000000" w:rsidRPr="00106195" w:rsidP="000B177F">
      <w:pPr>
        <w:pStyle w:val="BodyText"/>
      </w:pPr>
      <w:r w:rsidRPr="00106195">
        <w:t xml:space="preserve">Assessment must be conducted in a safe environment where evidence gathered demonstrates consistent performance of typical activities experienced in creative arts industry environments. The assessment environment must include access to: </w:t>
      </w:r>
    </w:p>
    <w:p w:rsidR="00000000" w:rsidRPr="00106195" w:rsidP="00106195">
      <w:pPr>
        <w:pStyle w:val="ListBullet"/>
      </w:pPr>
      <w:r w:rsidRPr="00106195">
        <w:t>design sp</w:t>
      </w:r>
      <w:r w:rsidRPr="00106195">
        <w:t>ecifications</w:t>
      </w:r>
    </w:p>
    <w:p w:rsidR="00000000" w:rsidRPr="00106195" w:rsidP="00106195">
      <w:pPr>
        <w:pStyle w:val="ListBullet"/>
      </w:pPr>
      <w:r w:rsidRPr="00106195">
        <w:t>authoring environment and software.</w:t>
      </w:r>
    </w:p>
    <w:p w:rsidR="00000000" w:rsidRPr="00106195" w:rsidP="00106195">
      <w:pPr>
        <w:pStyle w:val="BodyText"/>
      </w:pPr>
    </w:p>
    <w:p w:rsidR="00000000" w:rsidRPr="00106195" w:rsidP="000B177F">
      <w:pPr>
        <w:pStyle w:val="BodyText"/>
      </w:pPr>
      <w:r w:rsidRPr="00106195">
        <w:t>Assessors of this unit must satisfy the requirements for assessors in applicable vocational educational and training legislation, frameworks and/or standards.</w:t>
      </w:r>
    </w:p>
    <w:p w:rsidR="00000000" w:rsidRPr="00106195" w:rsidP="00106195">
      <w:pPr>
        <w:pStyle w:val="Heading1"/>
      </w:pPr>
      <w:bookmarkStart w:id="12" w:name="O_791049"/>
      <w:bookmarkEnd w:id="12"/>
      <w:r w:rsidRPr="00106195">
        <w:t>Links</w:t>
      </w:r>
    </w:p>
    <w:p w:rsidR="00000000" w:rsidRPr="00106195" w:rsidP="000B177F">
      <w:pPr>
        <w:pStyle w:val="BodyText"/>
      </w:pPr>
      <w:r w:rsidRPr="0010619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2537E0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106195" w:rsidP="00106195"/>
    <w:sectPr w:rsidSect="0010619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619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6195" w:rsidRPr="000B177F" w:rsidP="000B177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619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177F" w:rsidP="0010619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B177F" w:rsidP="0010619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0B177F" w:rsidP="0010619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6195" w:rsidP="0010619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B177F">
      <w:t>Approved</w:t>
    </w:r>
    <w:r w:rsidR="000B177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B177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B177F">
      <w:rPr>
        <w:noProof/>
      </w:rPr>
      <w:t>4</w:t>
    </w:r>
    <w:r>
      <w:rPr>
        <w:noProof/>
      </w:rPr>
      <w:fldChar w:fldCharType="end"/>
    </w:r>
  </w:p>
  <w:p w:rsidR="00106195" w:rsidP="0010619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B177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B177F">
      <w:t>Service and Creative Skills Australia</w:t>
    </w:r>
    <w:r w:rsidR="000B177F">
      <w:fldChar w:fldCharType="end"/>
    </w:r>
  </w:p>
  <w:p w:rsidR="00106195" w:rsidP="0010619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619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177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06195" w:rsidRPr="000B177F" w:rsidP="000B177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619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177F" w:rsidRPr="002D2AF8" w:rsidP="0010619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CUADIG404 Apply scripting language in authoring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0B177F" w:rsidP="0010619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6195" w:rsidRPr="002D2AF8" w:rsidP="0010619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B177F">
      <w:t>CUADIG404 Apply scripting language in authoring</w:t>
    </w:r>
    <w:r w:rsidR="000B177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B177F">
      <w:rPr>
        <w:noProof/>
      </w:rPr>
      <w:t>1 March 2025</w:t>
    </w:r>
    <w:r>
      <w:fldChar w:fldCharType="end"/>
    </w:r>
  </w:p>
  <w:p w:rsidR="00106195" w:rsidP="0010619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BA21E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F3A6C3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619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0619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0619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0619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0619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0619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0619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0619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0619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0619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0619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06195"/>
  </w:style>
  <w:style w:type="character" w:customStyle="1" w:styleId="Heading1Char">
    <w:name w:val="Heading 1 Char"/>
    <w:basedOn w:val="DefaultParagraphFont"/>
    <w:link w:val="Heading1"/>
    <w:rsid w:val="0010619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0619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0619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0619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06195"/>
    <w:rPr>
      <w:b/>
      <w:spacing w:val="0"/>
    </w:rPr>
  </w:style>
  <w:style w:type="character" w:styleId="Emphasis">
    <w:name w:val="Emphasis"/>
    <w:basedOn w:val="DefaultParagraphFont"/>
    <w:qFormat/>
    <w:rsid w:val="00106195"/>
    <w:rPr>
      <w:i/>
    </w:rPr>
  </w:style>
  <w:style w:type="paragraph" w:customStyle="1" w:styleId="SuperHeading">
    <w:name w:val="SuperHeading"/>
    <w:basedOn w:val="Normal"/>
    <w:rsid w:val="0010619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0619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0619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0619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0619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061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061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061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061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0619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0619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0619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0619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0619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0619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0619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0619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0619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0619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0619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0619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0619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0619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0619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0619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0619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0619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0619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0619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0619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0619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0619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0619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0619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0619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0619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0619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0619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06195"/>
  </w:style>
  <w:style w:type="paragraph" w:styleId="TableofFigures">
    <w:name w:val="table of figures"/>
    <w:basedOn w:val="Normal"/>
    <w:next w:val="Normal"/>
    <w:semiHidden/>
    <w:rsid w:val="0010619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0619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06195"/>
    <w:rPr>
      <w:rFonts w:ascii="Wingdings" w:hAnsi="Wingdings"/>
    </w:rPr>
  </w:style>
  <w:style w:type="paragraph" w:customStyle="1" w:styleId="TableHeading">
    <w:name w:val="Table Heading"/>
    <w:basedOn w:val="HeadingBase"/>
    <w:rsid w:val="0010619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06195"/>
    <w:rPr>
      <w:color w:val="0033CC"/>
      <w:u w:val="none"/>
    </w:rPr>
  </w:style>
  <w:style w:type="paragraph" w:customStyle="1" w:styleId="BodyTextRight">
    <w:name w:val="Body Text Right"/>
    <w:basedOn w:val="BodyText"/>
    <w:rsid w:val="0010619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0619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0619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0619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0619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0619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06195"/>
    <w:rPr>
      <w:sz w:val="32"/>
    </w:rPr>
  </w:style>
  <w:style w:type="paragraph" w:customStyle="1" w:styleId="HeadingProcedure">
    <w:name w:val="Heading Procedure"/>
    <w:basedOn w:val="HeadingBase"/>
    <w:next w:val="Normal"/>
    <w:rsid w:val="0010619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06195"/>
    <w:pPr>
      <w:spacing w:before="60" w:after="60"/>
    </w:pPr>
  </w:style>
  <w:style w:type="paragraph" w:styleId="ListContinue">
    <w:name w:val="List Continue"/>
    <w:basedOn w:val="List"/>
    <w:rsid w:val="00106195"/>
    <w:pPr>
      <w:ind w:firstLine="0"/>
    </w:pPr>
  </w:style>
  <w:style w:type="paragraph" w:customStyle="1" w:styleId="ListNote">
    <w:name w:val="List Note"/>
    <w:basedOn w:val="List"/>
    <w:rsid w:val="0010619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0619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0619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06195"/>
    <w:rPr>
      <w:rFonts w:ascii="Courier New" w:hAnsi="Courier New"/>
    </w:rPr>
  </w:style>
  <w:style w:type="paragraph" w:customStyle="1" w:styleId="NoteBullet">
    <w:name w:val="Note Bullet"/>
    <w:basedOn w:val="Note"/>
    <w:rsid w:val="0010619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0619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0619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0619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0619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0619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0619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06195"/>
    <w:rPr>
      <w:b/>
      <w:smallCaps/>
    </w:rPr>
  </w:style>
  <w:style w:type="paragraph" w:customStyle="1" w:styleId="TableListNumber">
    <w:name w:val="Table List Number"/>
    <w:basedOn w:val="ListNumber"/>
    <w:rsid w:val="0010619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0619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06195"/>
    <w:pPr>
      <w:numPr>
        <w:numId w:val="8"/>
      </w:numPr>
    </w:pPr>
  </w:style>
  <w:style w:type="paragraph" w:customStyle="1" w:styleId="ListAlpha2">
    <w:name w:val="List Alpha 2"/>
    <w:basedOn w:val="List2"/>
    <w:rsid w:val="00106195"/>
    <w:pPr>
      <w:numPr>
        <w:numId w:val="7"/>
      </w:numPr>
    </w:pPr>
  </w:style>
  <w:style w:type="paragraph" w:styleId="List2">
    <w:name w:val="List 2"/>
    <w:basedOn w:val="BodyText"/>
    <w:rsid w:val="0010619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0619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0619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0619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0619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0619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06195"/>
    <w:pPr>
      <w:numPr>
        <w:numId w:val="3"/>
      </w:numPr>
    </w:pPr>
  </w:style>
  <w:style w:type="paragraph" w:styleId="ListContinue2">
    <w:name w:val="List Continue 2"/>
    <w:basedOn w:val="List2"/>
    <w:rsid w:val="00106195"/>
    <w:pPr>
      <w:ind w:firstLine="0"/>
    </w:pPr>
  </w:style>
  <w:style w:type="paragraph" w:styleId="ListContinue3">
    <w:name w:val="List Continue 3"/>
    <w:basedOn w:val="List3"/>
    <w:rsid w:val="00106195"/>
    <w:pPr>
      <w:ind w:left="1021" w:firstLine="0"/>
    </w:pPr>
  </w:style>
  <w:style w:type="paragraph" w:styleId="ListContinue4">
    <w:name w:val="List Continue 4"/>
    <w:basedOn w:val="List4"/>
    <w:rsid w:val="00106195"/>
    <w:pPr>
      <w:ind w:firstLine="0"/>
    </w:pPr>
  </w:style>
  <w:style w:type="paragraph" w:styleId="ListContinue5">
    <w:name w:val="List Continue 5"/>
    <w:basedOn w:val="List5"/>
    <w:rsid w:val="00106195"/>
    <w:pPr>
      <w:ind w:firstLine="0"/>
    </w:pPr>
  </w:style>
  <w:style w:type="paragraph" w:styleId="ListNumber3">
    <w:name w:val="List Number 3"/>
    <w:basedOn w:val="List3"/>
    <w:rsid w:val="00106195"/>
    <w:pPr>
      <w:numPr>
        <w:numId w:val="4"/>
      </w:numPr>
    </w:pPr>
  </w:style>
  <w:style w:type="paragraph" w:styleId="ListNumber4">
    <w:name w:val="List Number 4"/>
    <w:basedOn w:val="List4"/>
    <w:rsid w:val="00106195"/>
    <w:pPr>
      <w:numPr>
        <w:numId w:val="5"/>
      </w:numPr>
    </w:pPr>
  </w:style>
  <w:style w:type="paragraph" w:styleId="ListNumber5">
    <w:name w:val="List Number 5"/>
    <w:basedOn w:val="List5"/>
    <w:rsid w:val="00106195"/>
    <w:pPr>
      <w:numPr>
        <w:numId w:val="6"/>
      </w:numPr>
    </w:pPr>
  </w:style>
  <w:style w:type="paragraph" w:styleId="BlockText">
    <w:name w:val="Block Text"/>
    <w:basedOn w:val="Normal"/>
    <w:rsid w:val="0010619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0619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06195"/>
    <w:rPr>
      <w:sz w:val="16"/>
      <w:vertAlign w:val="superscript"/>
    </w:rPr>
  </w:style>
  <w:style w:type="character" w:customStyle="1" w:styleId="Symbols">
    <w:name w:val="Symbols"/>
    <w:basedOn w:val="DefaultParagraphFont"/>
    <w:rsid w:val="00106195"/>
    <w:rPr>
      <w:rFonts w:ascii="Symbol" w:hAnsi="Symbol"/>
    </w:rPr>
  </w:style>
  <w:style w:type="character" w:customStyle="1" w:styleId="MenuOptions">
    <w:name w:val="Menu Options"/>
    <w:basedOn w:val="DefaultParagraphFont"/>
    <w:rsid w:val="0010619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06195"/>
    <w:rPr>
      <w:b/>
    </w:rPr>
  </w:style>
  <w:style w:type="character" w:customStyle="1" w:styleId="Underlined">
    <w:name w:val="Underlined"/>
    <w:basedOn w:val="DefaultParagraphFont"/>
    <w:rsid w:val="00106195"/>
    <w:rPr>
      <w:u w:val="single"/>
    </w:rPr>
  </w:style>
  <w:style w:type="paragraph" w:customStyle="1" w:styleId="TableBodyTextRight">
    <w:name w:val="Table Body Text Right"/>
    <w:basedOn w:val="TableBodyText"/>
    <w:rsid w:val="0010619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06195"/>
    <w:rPr>
      <w:sz w:val="18"/>
    </w:rPr>
  </w:style>
  <w:style w:type="paragraph" w:customStyle="1" w:styleId="BodySmallRight">
    <w:name w:val="Body Small Right"/>
    <w:basedOn w:val="BodyTextRight"/>
    <w:rsid w:val="00106195"/>
    <w:rPr>
      <w:sz w:val="18"/>
      <w:szCs w:val="18"/>
    </w:rPr>
  </w:style>
  <w:style w:type="paragraph" w:customStyle="1" w:styleId="MarginEdition">
    <w:name w:val="Margin Edition"/>
    <w:basedOn w:val="MarginNote"/>
    <w:rsid w:val="0010619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06195"/>
    <w:rPr>
      <w:sz w:val="2"/>
      <w:szCs w:val="2"/>
    </w:rPr>
  </w:style>
  <w:style w:type="character" w:customStyle="1" w:styleId="Small">
    <w:name w:val="Small"/>
    <w:basedOn w:val="DefaultParagraphFont"/>
    <w:rsid w:val="00106195"/>
    <w:rPr>
      <w:sz w:val="16"/>
    </w:rPr>
  </w:style>
  <w:style w:type="paragraph" w:customStyle="1" w:styleId="WideTable">
    <w:name w:val="Wide Table"/>
    <w:basedOn w:val="Normal"/>
    <w:rsid w:val="0010619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06195"/>
  </w:style>
  <w:style w:type="paragraph" w:styleId="Quote">
    <w:name w:val="Quote"/>
    <w:basedOn w:val="Heading1"/>
    <w:link w:val="QuoteChar"/>
    <w:qFormat/>
    <w:rsid w:val="0010619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0619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06195"/>
    <w:pPr>
      <w:pageBreakBefore/>
    </w:pPr>
  </w:style>
  <w:style w:type="paragraph" w:customStyle="1" w:styleId="Border">
    <w:name w:val="Border"/>
    <w:basedOn w:val="Normal"/>
    <w:qFormat/>
    <w:rsid w:val="0010619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0619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619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619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0619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0619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0619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0619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0619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06195"/>
    <w:rPr>
      <w:u w:val="single"/>
    </w:rPr>
  </w:style>
  <w:style w:type="character" w:customStyle="1" w:styleId="BoldandItalics">
    <w:name w:val="Bold and Italics"/>
    <w:qFormat/>
    <w:rsid w:val="00106195"/>
    <w:rPr>
      <w:b/>
      <w:i/>
      <w:u w:val="none"/>
    </w:rPr>
  </w:style>
  <w:style w:type="paragraph" w:styleId="BalloonText">
    <w:name w:val="Balloon Text"/>
    <w:basedOn w:val="Normal"/>
    <w:link w:val="BalloonTextChar"/>
    <w:rsid w:val="001061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0619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0619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0619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0619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0619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06195"/>
    <w:pPr>
      <w:spacing w:before="0" w:after="0"/>
    </w:pPr>
  </w:style>
  <w:style w:type="paragraph" w:customStyle="1" w:styleId="BodyTextBold">
    <w:name w:val="Body Text Bold"/>
    <w:basedOn w:val="BodyText"/>
    <w:qFormat/>
    <w:rsid w:val="00106195"/>
    <w:rPr>
      <w:b/>
    </w:rPr>
  </w:style>
  <w:style w:type="character" w:styleId="Hyperlink">
    <w:name w:val="Hyperlink"/>
    <w:basedOn w:val="DefaultParagraphFont"/>
    <w:uiPriority w:val="99"/>
    <w:unhideWhenUsed/>
    <w:rsid w:val="000B177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905</Words>
  <Characters>5861</Characters>
  <Application>Microsoft Office Word</Application>
  <DocSecurity>0</DocSecurity>
  <Lines>209</Lines>
  <Paragraphs>140</Paragraphs>
  <ScaleCrop>false</ScaleCrop>
  <Company>Author-it Software Corporation Ltd.</Company>
  <LinksUpToDate>false</LinksUpToDate>
  <CharactersWithSpaces>6626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CUADIG404 Apply scripting language in authoring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2025-03-01T08:20:00Z</dcterms:created>
  <dcterms:modified xsi:type="dcterms:W3CDTF">2025-03-01T08:20:00Z</dcterms:modified>
</cp:coreProperties>
</file>