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031" w:rsidP="00BC7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CUADIG403 Create user interfaces</w:t>
      </w:r>
      <w:r>
        <w:fldChar w:fldCharType="end"/>
      </w:r>
    </w:p>
    <w:p w:rsidR="00BC7031" w:rsidP="00BC7031">
      <w:pPr>
        <w:pStyle w:val="Version"/>
        <w:sectPr w:rsidSect="00906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5EF" w:rsidP="009065EF">
      <w:pPr>
        <w:pStyle w:val="SuperHeading"/>
      </w:pPr>
      <w:r w:rsidRPr="009065EF">
        <w:t>Assessment Requirements for CUADIG403 Create user interfaces</w:t>
      </w:r>
    </w:p>
    <w:p w:rsidR="00000000" w:rsidRPr="009065EF" w:rsidP="009065EF">
      <w:pPr>
        <w:pStyle w:val="Heading1"/>
      </w:pPr>
      <w:bookmarkStart w:id="1" w:name="O_791024"/>
      <w:bookmarkEnd w:id="1"/>
      <w:r w:rsidRPr="00906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0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EF" w:rsidP="009065EF">
            <w:pPr>
              <w:pStyle w:val="BodyText"/>
            </w:pPr>
            <w:r w:rsidRPr="009065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EF">
            <w:pPr>
              <w:pStyle w:val="BodyText"/>
              <w:rPr>
                <w:lang w:val="en-NZ"/>
              </w:rPr>
            </w:pPr>
            <w:r w:rsidRPr="009065EF">
              <w:rPr>
                <w:rStyle w:val="SpecialBold"/>
              </w:rPr>
              <w:t>Comments</w:t>
            </w:r>
          </w:p>
        </w:tc>
      </w:tr>
      <w:tr w:rsidTr="0090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5EF">
            <w:pPr>
              <w:pStyle w:val="BodyText"/>
              <w:rPr>
                <w:lang w:val="en-NZ"/>
              </w:rPr>
            </w:pPr>
            <w:r w:rsidRPr="009065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5EF" w:rsidP="009065EF">
            <w:pPr>
              <w:pStyle w:val="BodyText"/>
            </w:pPr>
            <w:r w:rsidRPr="009065EF">
              <w:t>This version first released with CUA Creative Arts and Culture Training Package version 2.0.</w:t>
            </w:r>
          </w:p>
        </w:tc>
      </w:tr>
    </w:tbl>
    <w:p w:rsidR="00000000" w:rsidRPr="009065EF" w:rsidP="009065EF">
      <w:pPr>
        <w:pStyle w:val="BodyText"/>
      </w:pPr>
    </w:p>
    <w:p w:rsidR="00000000" w:rsidRPr="009065EF" w:rsidP="009065EF">
      <w:pPr>
        <w:pStyle w:val="AllowPageBreak"/>
      </w:pPr>
    </w:p>
    <w:p w:rsidR="00000000" w:rsidRPr="009065EF" w:rsidP="009065EF">
      <w:pPr>
        <w:pStyle w:val="Heading1"/>
      </w:pPr>
      <w:bookmarkStart w:id="2" w:name="O_791025"/>
      <w:bookmarkEnd w:id="2"/>
      <w:r w:rsidRPr="009065EF">
        <w:t>Performance Evidence</w:t>
      </w:r>
    </w:p>
    <w:p w:rsidR="00000000" w:rsidRPr="009065EF" w:rsidP="00BC7031">
      <w:pPr>
        <w:pStyle w:val="BodyText"/>
      </w:pPr>
      <w:r w:rsidRPr="009065EF">
        <w:t>Evidence of the ability to:</w:t>
      </w:r>
    </w:p>
    <w:p w:rsidR="00000000" w:rsidRPr="009065EF" w:rsidP="009065EF">
      <w:pPr>
        <w:pStyle w:val="ListBullet"/>
      </w:pPr>
      <w:r w:rsidRPr="009065EF">
        <w:t>create technically feasible a</w:t>
      </w:r>
      <w:r w:rsidRPr="009065EF">
        <w:t>nd creative interface design ideas that consider:</w:t>
      </w:r>
    </w:p>
    <w:p w:rsidR="00000000" w:rsidRPr="009065EF" w:rsidP="009065EF">
      <w:pPr>
        <w:pStyle w:val="ListBullet2"/>
      </w:pPr>
      <w:r w:rsidRPr="009065EF">
        <w:t>purpose of the interactive media product</w:t>
      </w:r>
    </w:p>
    <w:p w:rsidR="00000000" w:rsidRPr="009065EF" w:rsidP="009065EF">
      <w:pPr>
        <w:pStyle w:val="ListBullet2"/>
      </w:pPr>
      <w:r w:rsidRPr="009065EF">
        <w:t>target users</w:t>
      </w:r>
    </w:p>
    <w:p w:rsidR="00000000" w:rsidRPr="009065EF" w:rsidP="009065EF">
      <w:pPr>
        <w:pStyle w:val="ListBullet2"/>
      </w:pPr>
      <w:r w:rsidRPr="009065EF">
        <w:t>text content and media assets requirements</w:t>
      </w:r>
    </w:p>
    <w:p w:rsidR="00000000" w:rsidRPr="009065EF" w:rsidP="009065EF">
      <w:pPr>
        <w:pStyle w:val="ListBullet"/>
      </w:pPr>
      <w:r w:rsidRPr="009065EF">
        <w:t>use suitable software to create a user interface that:</w:t>
      </w:r>
    </w:p>
    <w:p w:rsidR="00000000" w:rsidRPr="009065EF" w:rsidP="009065EF">
      <w:pPr>
        <w:pStyle w:val="ListBullet2"/>
      </w:pPr>
      <w:r w:rsidRPr="009065EF">
        <w:t>uses visual design principles to communicate with target users or audience</w:t>
      </w:r>
    </w:p>
    <w:p w:rsidR="00000000" w:rsidRPr="009065EF" w:rsidP="009065EF">
      <w:pPr>
        <w:pStyle w:val="ListBullet2"/>
      </w:pPr>
      <w:r w:rsidRPr="009065EF">
        <w:t>demonstrates principles of user-centred design</w:t>
      </w:r>
    </w:p>
    <w:p w:rsidR="00000000" w:rsidRPr="009065EF" w:rsidP="009065EF">
      <w:pPr>
        <w:pStyle w:val="ListBullet2"/>
      </w:pPr>
      <w:r w:rsidRPr="009065EF">
        <w:t xml:space="preserve">meets required accessibility standards </w:t>
      </w:r>
    </w:p>
    <w:p w:rsidR="00000000" w:rsidRPr="009065EF" w:rsidP="009065EF">
      <w:pPr>
        <w:pStyle w:val="ListBullet2"/>
      </w:pPr>
      <w:r w:rsidRPr="009065EF">
        <w:t>includes documentation about style sheets, templates or themes used</w:t>
      </w:r>
    </w:p>
    <w:p w:rsidR="00000000" w:rsidRPr="009065EF" w:rsidP="009065EF">
      <w:pPr>
        <w:pStyle w:val="ListBullet2"/>
      </w:pPr>
      <w:r w:rsidRPr="009065EF">
        <w:t>is saved in an appropriate</w:t>
      </w:r>
      <w:r w:rsidRPr="009065EF">
        <w:t xml:space="preserve"> output format</w:t>
      </w:r>
    </w:p>
    <w:p w:rsidR="00000000" w:rsidRPr="009065EF" w:rsidP="009065EF">
      <w:pPr>
        <w:pStyle w:val="ListBullet"/>
      </w:pPr>
      <w:r w:rsidRPr="009065EF">
        <w:t>review ideas and user interface with relevant personnel.</w:t>
      </w:r>
    </w:p>
    <w:p w:rsidR="00000000" w:rsidRPr="009065EF" w:rsidP="009065EF">
      <w:pPr>
        <w:pStyle w:val="BodyText"/>
      </w:pPr>
    </w:p>
    <w:p w:rsidR="00000000" w:rsidRPr="009065EF" w:rsidP="00BC7031">
      <w:pPr>
        <w:pStyle w:val="BodyText"/>
      </w:pPr>
      <w:r w:rsidRPr="009065EF">
        <w:t>Note: If a specific volume or frequency is not stated, then evidence must be provided at least once.</w:t>
      </w:r>
    </w:p>
    <w:p w:rsidR="00000000" w:rsidRPr="009065EF" w:rsidP="009065EF">
      <w:pPr>
        <w:pStyle w:val="Heading1"/>
      </w:pPr>
      <w:bookmarkStart w:id="3" w:name="O_791026"/>
      <w:bookmarkEnd w:id="3"/>
      <w:r w:rsidRPr="009065EF">
        <w:t>Knowledge Evidence</w:t>
      </w:r>
    </w:p>
    <w:p w:rsidR="00000000" w:rsidRPr="009065EF" w:rsidP="00BC7031">
      <w:pPr>
        <w:pStyle w:val="BodyText"/>
      </w:pPr>
      <w:r w:rsidRPr="009065EF">
        <w:t xml:space="preserve">To complete the unit requirements safely and </w:t>
      </w:r>
      <w:r w:rsidRPr="009065EF">
        <w:t>effectively, the individual must:</w:t>
      </w:r>
    </w:p>
    <w:p w:rsidR="00000000" w:rsidRPr="009065EF" w:rsidP="009065EF">
      <w:pPr>
        <w:pStyle w:val="ListBullet"/>
      </w:pPr>
      <w:r w:rsidRPr="009065EF">
        <w:t>describe file output formats appropriate to a range of delivery platforms</w:t>
      </w:r>
    </w:p>
    <w:p w:rsidR="00000000" w:rsidRPr="009065EF" w:rsidP="009065EF">
      <w:pPr>
        <w:pStyle w:val="ListBullet"/>
      </w:pPr>
      <w:r w:rsidRPr="009065EF">
        <w:t xml:space="preserve">describe visual design and communication principles as they apply to interface designs </w:t>
      </w:r>
    </w:p>
    <w:p w:rsidR="00000000" w:rsidRPr="009065EF" w:rsidP="009065EF">
      <w:pPr>
        <w:pStyle w:val="ListBullet"/>
      </w:pPr>
      <w:r w:rsidRPr="009065EF">
        <w:t>explain user-centred design principles and their importance to creation of interactive media interfaces</w:t>
      </w:r>
    </w:p>
    <w:p w:rsidR="00000000" w:rsidRPr="009065EF" w:rsidP="009065EF">
      <w:pPr>
        <w:pStyle w:val="ListBullet"/>
      </w:pPr>
      <w:r w:rsidRPr="009065EF">
        <w:t>identify accessibility standards that apply to interface designs</w:t>
      </w:r>
    </w:p>
    <w:p w:rsidR="00000000" w:rsidRPr="009065EF" w:rsidP="009065EF">
      <w:pPr>
        <w:pStyle w:val="ListBullet"/>
      </w:pPr>
      <w:r w:rsidRPr="009065EF">
        <w:t>explain how typography influences user interface visual impact</w:t>
      </w:r>
    </w:p>
    <w:p w:rsidR="00000000" w:rsidRPr="009065EF" w:rsidP="009065EF">
      <w:pPr>
        <w:pStyle w:val="ListBullet"/>
      </w:pPr>
      <w:r w:rsidRPr="009065EF">
        <w:t>explain the purpose of c</w:t>
      </w:r>
      <w:r w:rsidRPr="009065EF">
        <w:t>opyright and outline copyright clearance procedures</w:t>
      </w:r>
    </w:p>
    <w:p w:rsidR="00000000" w:rsidRPr="009065EF" w:rsidP="009065EF">
      <w:pPr>
        <w:pStyle w:val="ListBullet"/>
      </w:pPr>
      <w:r w:rsidRPr="009065EF">
        <w:t>outline health and safety requirements when working for extended periods of time on computers and keyboards.</w:t>
      </w:r>
    </w:p>
    <w:p w:rsidR="00000000" w:rsidRPr="009065EF" w:rsidP="009065EF">
      <w:pPr>
        <w:pStyle w:val="AllowPageBreak"/>
      </w:pPr>
    </w:p>
    <w:p w:rsidR="00000000" w:rsidRPr="009065EF" w:rsidP="009065EF">
      <w:pPr>
        <w:pStyle w:val="Heading1"/>
      </w:pPr>
      <w:bookmarkStart w:id="4" w:name="O_791027"/>
      <w:bookmarkEnd w:id="4"/>
      <w:r w:rsidRPr="009065EF">
        <w:t>Assessment Conditions</w:t>
      </w:r>
    </w:p>
    <w:p w:rsidR="00000000" w:rsidRPr="009065EF" w:rsidP="00BC7031">
      <w:pPr>
        <w:pStyle w:val="BodyText"/>
      </w:pPr>
      <w:r w:rsidRPr="009065EF">
        <w:t>Assessment must be conducted in a safe environment where</w:t>
      </w:r>
      <w:r w:rsidRPr="009065EF">
        <w:t xml:space="preserve"> evidence gathered demonstrates consistent performance of typical activities experienced in creative arts industry environments. The assessment environment must include access to: </w:t>
      </w:r>
    </w:p>
    <w:p w:rsidR="00000000" w:rsidRPr="009065EF" w:rsidP="009065EF">
      <w:pPr>
        <w:pStyle w:val="ListBullet"/>
      </w:pPr>
      <w:r w:rsidRPr="009065EF">
        <w:t xml:space="preserve">design specifications </w:t>
      </w:r>
    </w:p>
    <w:p w:rsidR="00000000" w:rsidRPr="009065EF" w:rsidP="009065EF">
      <w:pPr>
        <w:pStyle w:val="ListBullet"/>
      </w:pPr>
      <w:r w:rsidRPr="009065EF">
        <w:t>graphics software.</w:t>
      </w:r>
    </w:p>
    <w:p w:rsidR="00000000" w:rsidRPr="009065EF" w:rsidP="009065EF">
      <w:pPr>
        <w:pStyle w:val="BodyText"/>
      </w:pPr>
    </w:p>
    <w:p w:rsidR="00000000" w:rsidRPr="009065EF" w:rsidP="00BC7031">
      <w:pPr>
        <w:pStyle w:val="BodyText"/>
      </w:pPr>
      <w:r w:rsidRPr="009065EF">
        <w:t>Assessors of this unit must sat</w:t>
      </w:r>
      <w:r w:rsidRPr="009065EF">
        <w:t>isfy the requirements for assessors in applicable vocational educational and training legislation, frameworks and/or standards.</w:t>
      </w:r>
    </w:p>
    <w:p w:rsidR="00000000" w:rsidRPr="009065EF" w:rsidP="009065EF">
      <w:pPr>
        <w:pStyle w:val="Heading1"/>
      </w:pPr>
      <w:bookmarkStart w:id="5" w:name="O_791030"/>
      <w:bookmarkEnd w:id="5"/>
      <w:r w:rsidRPr="009065EF">
        <w:t>Links</w:t>
      </w:r>
    </w:p>
    <w:p w:rsidR="00000000" w:rsidRPr="009065EF" w:rsidP="00BC7031">
      <w:pPr>
        <w:pStyle w:val="BodyText"/>
      </w:pPr>
      <w:r w:rsidRPr="009065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37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65EF" w:rsidP="009065EF"/>
    <w:sectPr w:rsidSect="009065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EF" w:rsidRPr="00BC7031" w:rsidP="00BC7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31" w:rsidP="00906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7031" w:rsidP="00906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7031" w:rsidP="00906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5EF" w:rsidRPr="00BC7031" w:rsidP="00BC7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31" w:rsidRPr="002D2AF8" w:rsidP="00906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CUADIG403 Create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C7031" w:rsidP="00906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54C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EEC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86E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5EF"/>
  </w:style>
  <w:style w:type="character" w:customStyle="1" w:styleId="Heading1Char">
    <w:name w:val="Heading 1 Char"/>
    <w:basedOn w:val="DefaultParagraphFont"/>
    <w:link w:val="Heading1"/>
    <w:rsid w:val="00906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5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5EF"/>
    <w:rPr>
      <w:b/>
      <w:spacing w:val="0"/>
    </w:rPr>
  </w:style>
  <w:style w:type="paragraph" w:styleId="ListBullet2">
    <w:name w:val="List Bullet 2"/>
    <w:basedOn w:val="List2"/>
    <w:rsid w:val="009065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5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5EF"/>
    <w:rPr>
      <w:i/>
    </w:rPr>
  </w:style>
  <w:style w:type="paragraph" w:styleId="Caption">
    <w:name w:val="caption"/>
    <w:basedOn w:val="BodyText"/>
    <w:next w:val="Normal"/>
    <w:qFormat/>
    <w:rsid w:val="00906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5EF"/>
  </w:style>
  <w:style w:type="paragraph" w:styleId="TableofFigures">
    <w:name w:val="table of figures"/>
    <w:basedOn w:val="Normal"/>
    <w:next w:val="Normal"/>
    <w:semiHidden/>
    <w:rsid w:val="00906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5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5EF"/>
    <w:rPr>
      <w:rFonts w:ascii="Wingdings" w:hAnsi="Wingdings"/>
    </w:rPr>
  </w:style>
  <w:style w:type="paragraph" w:customStyle="1" w:styleId="TableHeading">
    <w:name w:val="Table Heading"/>
    <w:basedOn w:val="HeadingBase"/>
    <w:rsid w:val="00906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5EF"/>
    <w:rPr>
      <w:color w:val="0033CC"/>
      <w:u w:val="none"/>
    </w:rPr>
  </w:style>
  <w:style w:type="paragraph" w:customStyle="1" w:styleId="BodyTextRight">
    <w:name w:val="Body Text Right"/>
    <w:basedOn w:val="BodyText"/>
    <w:rsid w:val="00906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5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5EF"/>
    <w:rPr>
      <w:sz w:val="32"/>
    </w:rPr>
  </w:style>
  <w:style w:type="paragraph" w:customStyle="1" w:styleId="HeadingProcedure">
    <w:name w:val="Heading Procedure"/>
    <w:basedOn w:val="HeadingBase"/>
    <w:next w:val="Normal"/>
    <w:rsid w:val="00906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5EF"/>
    <w:pPr>
      <w:spacing w:before="60" w:after="60"/>
    </w:pPr>
  </w:style>
  <w:style w:type="paragraph" w:styleId="ListContinue">
    <w:name w:val="List Continue"/>
    <w:basedOn w:val="List"/>
    <w:rsid w:val="009065EF"/>
    <w:pPr>
      <w:ind w:firstLine="0"/>
    </w:pPr>
  </w:style>
  <w:style w:type="paragraph" w:customStyle="1" w:styleId="ListNote">
    <w:name w:val="List Note"/>
    <w:basedOn w:val="List"/>
    <w:rsid w:val="00906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5EF"/>
    <w:rPr>
      <w:rFonts w:ascii="Courier New" w:hAnsi="Courier New"/>
    </w:rPr>
  </w:style>
  <w:style w:type="paragraph" w:customStyle="1" w:styleId="NoteBullet">
    <w:name w:val="Note Bullet"/>
    <w:basedOn w:val="Note"/>
    <w:rsid w:val="00906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5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5EF"/>
    <w:rPr>
      <w:b/>
      <w:smallCaps/>
    </w:rPr>
  </w:style>
  <w:style w:type="paragraph" w:customStyle="1" w:styleId="TableListNumber">
    <w:name w:val="Table List Number"/>
    <w:basedOn w:val="ListNumber"/>
    <w:rsid w:val="00906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5EF"/>
    <w:pPr>
      <w:numPr>
        <w:numId w:val="9"/>
      </w:numPr>
    </w:pPr>
  </w:style>
  <w:style w:type="paragraph" w:customStyle="1" w:styleId="ListAlpha2">
    <w:name w:val="List Alpha 2"/>
    <w:basedOn w:val="List2"/>
    <w:rsid w:val="009065EF"/>
    <w:pPr>
      <w:numPr>
        <w:numId w:val="8"/>
      </w:numPr>
    </w:pPr>
  </w:style>
  <w:style w:type="paragraph" w:styleId="List2">
    <w:name w:val="List 2"/>
    <w:basedOn w:val="BodyText"/>
    <w:rsid w:val="00906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5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5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5EF"/>
    <w:pPr>
      <w:numPr>
        <w:numId w:val="4"/>
      </w:numPr>
    </w:pPr>
  </w:style>
  <w:style w:type="paragraph" w:styleId="ListContinue2">
    <w:name w:val="List Continue 2"/>
    <w:basedOn w:val="List2"/>
    <w:rsid w:val="009065EF"/>
    <w:pPr>
      <w:ind w:firstLine="0"/>
    </w:pPr>
  </w:style>
  <w:style w:type="paragraph" w:styleId="ListContinue3">
    <w:name w:val="List Continue 3"/>
    <w:basedOn w:val="List3"/>
    <w:rsid w:val="009065EF"/>
    <w:pPr>
      <w:ind w:left="1021" w:firstLine="0"/>
    </w:pPr>
  </w:style>
  <w:style w:type="paragraph" w:styleId="ListContinue4">
    <w:name w:val="List Continue 4"/>
    <w:basedOn w:val="List4"/>
    <w:rsid w:val="009065EF"/>
    <w:pPr>
      <w:ind w:firstLine="0"/>
    </w:pPr>
  </w:style>
  <w:style w:type="paragraph" w:styleId="ListContinue5">
    <w:name w:val="List Continue 5"/>
    <w:basedOn w:val="List5"/>
    <w:rsid w:val="009065EF"/>
    <w:pPr>
      <w:ind w:firstLine="0"/>
    </w:pPr>
  </w:style>
  <w:style w:type="paragraph" w:styleId="ListNumber3">
    <w:name w:val="List Number 3"/>
    <w:basedOn w:val="List3"/>
    <w:rsid w:val="009065EF"/>
    <w:pPr>
      <w:numPr>
        <w:numId w:val="5"/>
      </w:numPr>
    </w:pPr>
  </w:style>
  <w:style w:type="paragraph" w:styleId="ListNumber4">
    <w:name w:val="List Number 4"/>
    <w:basedOn w:val="List4"/>
    <w:rsid w:val="009065EF"/>
    <w:pPr>
      <w:numPr>
        <w:numId w:val="6"/>
      </w:numPr>
    </w:pPr>
  </w:style>
  <w:style w:type="paragraph" w:styleId="ListNumber5">
    <w:name w:val="List Number 5"/>
    <w:basedOn w:val="List5"/>
    <w:rsid w:val="009065EF"/>
    <w:pPr>
      <w:numPr>
        <w:numId w:val="7"/>
      </w:numPr>
    </w:pPr>
  </w:style>
  <w:style w:type="paragraph" w:styleId="BlockText">
    <w:name w:val="Block Text"/>
    <w:basedOn w:val="Normal"/>
    <w:rsid w:val="00906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5EF"/>
    <w:rPr>
      <w:sz w:val="16"/>
      <w:vertAlign w:val="superscript"/>
    </w:rPr>
  </w:style>
  <w:style w:type="character" w:customStyle="1" w:styleId="Symbols">
    <w:name w:val="Symbols"/>
    <w:basedOn w:val="DefaultParagraphFont"/>
    <w:rsid w:val="009065EF"/>
    <w:rPr>
      <w:rFonts w:ascii="Symbol" w:hAnsi="Symbol"/>
    </w:rPr>
  </w:style>
  <w:style w:type="character" w:customStyle="1" w:styleId="MenuOptions">
    <w:name w:val="Menu Options"/>
    <w:basedOn w:val="DefaultParagraphFont"/>
    <w:rsid w:val="00906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5EF"/>
    <w:rPr>
      <w:b/>
    </w:rPr>
  </w:style>
  <w:style w:type="character" w:customStyle="1" w:styleId="Underlined">
    <w:name w:val="Underlined"/>
    <w:basedOn w:val="DefaultParagraphFont"/>
    <w:rsid w:val="009065EF"/>
    <w:rPr>
      <w:u w:val="single"/>
    </w:rPr>
  </w:style>
  <w:style w:type="paragraph" w:customStyle="1" w:styleId="TableBodyTextRight">
    <w:name w:val="Table Body Text Right"/>
    <w:basedOn w:val="TableBodyText"/>
    <w:rsid w:val="00906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5EF"/>
    <w:rPr>
      <w:sz w:val="18"/>
    </w:rPr>
  </w:style>
  <w:style w:type="paragraph" w:customStyle="1" w:styleId="BodySmallRight">
    <w:name w:val="Body Small Right"/>
    <w:basedOn w:val="BodyTextRight"/>
    <w:rsid w:val="009065EF"/>
    <w:rPr>
      <w:sz w:val="18"/>
      <w:szCs w:val="18"/>
    </w:rPr>
  </w:style>
  <w:style w:type="paragraph" w:customStyle="1" w:styleId="MarginEdition">
    <w:name w:val="Margin Edition"/>
    <w:basedOn w:val="MarginNote"/>
    <w:rsid w:val="00906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5EF"/>
    <w:rPr>
      <w:sz w:val="2"/>
      <w:szCs w:val="2"/>
    </w:rPr>
  </w:style>
  <w:style w:type="character" w:customStyle="1" w:styleId="Small">
    <w:name w:val="Small"/>
    <w:basedOn w:val="DefaultParagraphFont"/>
    <w:rsid w:val="009065EF"/>
    <w:rPr>
      <w:sz w:val="16"/>
    </w:rPr>
  </w:style>
  <w:style w:type="paragraph" w:customStyle="1" w:styleId="WideTable">
    <w:name w:val="Wide Table"/>
    <w:basedOn w:val="Normal"/>
    <w:rsid w:val="00906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5EF"/>
  </w:style>
  <w:style w:type="paragraph" w:styleId="Quote">
    <w:name w:val="Quote"/>
    <w:basedOn w:val="Heading1"/>
    <w:link w:val="QuoteChar"/>
    <w:qFormat/>
    <w:rsid w:val="00906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5EF"/>
    <w:pPr>
      <w:pageBreakBefore/>
    </w:pPr>
  </w:style>
  <w:style w:type="paragraph" w:customStyle="1" w:styleId="Border">
    <w:name w:val="Border"/>
    <w:basedOn w:val="Normal"/>
    <w:qFormat/>
    <w:rsid w:val="00906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5EF"/>
    <w:rPr>
      <w:u w:val="single"/>
    </w:rPr>
  </w:style>
  <w:style w:type="character" w:customStyle="1" w:styleId="BoldandItalics">
    <w:name w:val="Bold and Italics"/>
    <w:qFormat/>
    <w:rsid w:val="009065EF"/>
    <w:rPr>
      <w:b/>
      <w:i/>
      <w:u w:val="none"/>
    </w:rPr>
  </w:style>
  <w:style w:type="paragraph" w:styleId="BalloonText">
    <w:name w:val="Balloon Text"/>
    <w:basedOn w:val="Normal"/>
    <w:link w:val="BalloonTextChar"/>
    <w:rsid w:val="00906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5EF"/>
    <w:pPr>
      <w:spacing w:before="0" w:after="0"/>
    </w:pPr>
  </w:style>
  <w:style w:type="paragraph" w:customStyle="1" w:styleId="BodyTextBold">
    <w:name w:val="Body Text Bold"/>
    <w:basedOn w:val="BodyText"/>
    <w:qFormat/>
    <w:rsid w:val="009065EF"/>
    <w:rPr>
      <w:b/>
    </w:rPr>
  </w:style>
  <w:style w:type="character" w:styleId="Hyperlink">
    <w:name w:val="Hyperlink"/>
    <w:basedOn w:val="DefaultParagraphFont"/>
    <w:uiPriority w:val="99"/>
    <w:unhideWhenUsed/>
    <w:rsid w:val="00BC7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2133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CUADIG403 Create user interfaces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