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6AB" w:rsidP="00FD56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CUADAN607 Extend contemporary dance technique to a professional level</w:t>
      </w:r>
      <w:r>
        <w:fldChar w:fldCharType="end"/>
      </w:r>
    </w:p>
    <w:p w:rsidR="00FD56AB" w:rsidP="00FD56AB">
      <w:pPr>
        <w:pStyle w:val="Version"/>
        <w:sectPr w:rsidSect="002F0E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0EB8" w:rsidP="002F0EB8">
      <w:pPr>
        <w:pStyle w:val="SuperHeading"/>
      </w:pPr>
      <w:r w:rsidRPr="002F0EB8">
        <w:t>CUADAN607 Extend contemporary dance technique to a professional level</w:t>
      </w:r>
    </w:p>
    <w:p w:rsidR="00000000" w:rsidRPr="002F0EB8" w:rsidP="002F0EB8">
      <w:pPr>
        <w:pStyle w:val="Heading1"/>
      </w:pPr>
      <w:bookmarkStart w:id="1" w:name="O_804866"/>
      <w:bookmarkEnd w:id="1"/>
      <w:r w:rsidRPr="002F0E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F0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rPr>
                <w:rStyle w:val="SpecialBold"/>
              </w:rPr>
              <w:t>Comments</w:t>
            </w:r>
          </w:p>
        </w:tc>
      </w:tr>
      <w:tr w:rsidTr="002F0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F0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t xml:space="preserve">This version first released with CUA </w:t>
            </w:r>
            <w:r w:rsidRPr="002F0EB8">
              <w:t>Creative Arts and Culture Training Package version 1.0.</w:t>
            </w:r>
          </w:p>
        </w:tc>
      </w:tr>
    </w:tbl>
    <w:p w:rsidR="00000000" w:rsidRPr="002F0EB8" w:rsidP="002F0EB8">
      <w:pPr>
        <w:pStyle w:val="BodyText"/>
      </w:pPr>
    </w:p>
    <w:p w:rsidR="00000000" w:rsidRPr="002F0EB8" w:rsidP="002F0EB8">
      <w:pPr>
        <w:pStyle w:val="AllowPageBreak"/>
      </w:pPr>
    </w:p>
    <w:p w:rsidR="00000000" w:rsidRPr="002F0EB8" w:rsidP="002F0EB8">
      <w:pPr>
        <w:pStyle w:val="Heading1"/>
      </w:pPr>
      <w:bookmarkStart w:id="2" w:name="O_804865"/>
      <w:bookmarkEnd w:id="2"/>
      <w:r w:rsidRPr="002F0EB8">
        <w:t>Application</w:t>
      </w:r>
    </w:p>
    <w:p w:rsidR="00000000" w:rsidRPr="002F0EB8" w:rsidP="00FD56AB">
      <w:pPr>
        <w:pStyle w:val="BodyText"/>
      </w:pPr>
      <w:r w:rsidRPr="002F0EB8">
        <w:t>This unit describes the performance outcomes, skills and knowledge required to show range, depth, precision and complexity across contemporary dance technique and repert</w:t>
      </w:r>
      <w:r w:rsidRPr="002F0EB8">
        <w:t>oire at a professional level.</w:t>
      </w:r>
    </w:p>
    <w:p w:rsidR="00000000" w:rsidRPr="002F0EB8" w:rsidP="00FD56AB">
      <w:pPr>
        <w:pStyle w:val="BodyText"/>
      </w:pPr>
      <w:r w:rsidRPr="002F0EB8">
        <w:t>This unit applies to dancers who are moving towards professional careers in contexts where complex contemporary dance technique is required for performing as members of a dance company as an ensemble or soloist dancer or in o</w:t>
      </w:r>
      <w:r w:rsidRPr="002F0EB8">
        <w:t>ther professional contexts.</w:t>
      </w:r>
    </w:p>
    <w:p w:rsidR="00000000" w:rsidRPr="002F0EB8" w:rsidP="00FD56AB">
      <w:pPr>
        <w:pStyle w:val="BodyText"/>
      </w:pPr>
      <w:r w:rsidRPr="002F0EB8">
        <w:t>At this level, dancers are constantly refining their technique and perfecting their artistry across complex dance sequences and repertoire, including improvisation, solo and group work.</w:t>
      </w:r>
    </w:p>
    <w:p w:rsidR="00000000" w:rsidRPr="002F0EB8" w:rsidP="00FD56AB">
      <w:pPr>
        <w:pStyle w:val="BodyText"/>
      </w:pPr>
      <w:r w:rsidRPr="002F0EB8">
        <w:t xml:space="preserve">While some supervision and guidance are </w:t>
      </w:r>
      <w:r w:rsidRPr="002F0EB8">
        <w:t>provided in practice sessions and rehearsals, dancers are expected to display a high level of motivation and responsibility for themselves and others during practice sessions, rehearsals and live performances.</w:t>
      </w:r>
    </w:p>
    <w:p w:rsidR="00000000" w:rsidRPr="002F0EB8" w:rsidP="00FD56AB">
      <w:pPr>
        <w:pStyle w:val="BodyText"/>
      </w:pPr>
      <w:r w:rsidRPr="002F0EB8">
        <w:t>No licensing, legislative or certification requirements apply to this unit at the time of publication.</w:t>
      </w:r>
    </w:p>
    <w:p w:rsidR="00000000" w:rsidRPr="002F0EB8" w:rsidP="002F0EB8">
      <w:pPr>
        <w:pStyle w:val="Heading1"/>
      </w:pPr>
      <w:bookmarkStart w:id="3" w:name="O_804864"/>
      <w:bookmarkEnd w:id="3"/>
      <w:r w:rsidRPr="002F0EB8">
        <w:t>Unit Sector</w:t>
      </w:r>
    </w:p>
    <w:p w:rsidR="00000000" w:rsidRPr="002F0EB8" w:rsidP="00FD56AB">
      <w:pPr>
        <w:pStyle w:val="BodyText"/>
      </w:pPr>
      <w:r w:rsidRPr="002F0EB8">
        <w:t>Performing arts - dance</w:t>
      </w:r>
    </w:p>
    <w:p w:rsidR="00000000" w:rsidRPr="002F0EB8" w:rsidP="002F0EB8">
      <w:pPr>
        <w:pStyle w:val="Heading1"/>
      </w:pPr>
      <w:bookmarkStart w:id="4" w:name="O_804863"/>
      <w:bookmarkEnd w:id="4"/>
      <w:r w:rsidRPr="002F0E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F0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rPr>
                <w:rStyle w:val="SpecialBold"/>
              </w:rPr>
              <w:t>Elements</w:t>
            </w:r>
          </w:p>
          <w:p w:rsidR="00000000" w:rsidRPr="002F0EB8" w:rsidP="002F0EB8">
            <w:pPr>
              <w:pStyle w:val="BodyText"/>
            </w:pPr>
            <w:r w:rsidRPr="002F0EB8">
              <w:rPr>
                <w:rStyle w:val="Emphasis"/>
              </w:rPr>
              <w:t>Elements describe the essential outcomes</w:t>
            </w:r>
            <w:r w:rsidRPr="002F0EB8">
              <w:rPr>
                <w:rStyle w:val="Emphasis"/>
              </w:rPr>
              <w:t>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rPr>
                <w:rStyle w:val="SpecialBold"/>
              </w:rPr>
              <w:t>Performance Criteria</w:t>
            </w:r>
          </w:p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0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1. Excel at a physical 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t>1.1 Meet physical conditioning requirements of professional dance work</w:t>
            </w:r>
          </w:p>
          <w:p w:rsidR="00000000" w:rsidRPr="002F0EB8" w:rsidP="002F0EB8">
            <w:pPr>
              <w:pStyle w:val="BodyText"/>
            </w:pPr>
            <w:r w:rsidRPr="002F0EB8">
              <w:t>1.2 Demonstrate ongoi</w:t>
            </w:r>
            <w:r w:rsidRPr="002F0EB8">
              <w:t>ng stamina, strength, cardiovascular endurance and flexibility</w:t>
            </w:r>
          </w:p>
          <w:p w:rsidR="00000000" w:rsidRPr="002F0EB8" w:rsidP="002F0EB8">
            <w:pPr>
              <w:pStyle w:val="BodyText"/>
            </w:pPr>
            <w:r w:rsidRPr="002F0EB8">
              <w:t>1.3 Minimise risk factors that inhibit the achievement of goals and seek professional assistance when required</w:t>
            </w:r>
          </w:p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 xml:space="preserve">1.4 Observe safe dance practice by performing warm-up and warm-down activities in </w:t>
            </w:r>
            <w:r w:rsidRPr="002F0EB8">
              <w:t>conjunction with dance activities</w:t>
            </w:r>
          </w:p>
        </w:tc>
      </w:tr>
      <w:tr w:rsidTr="002F0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2. Execute a professional level of artistry and presentation in practice sessions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t>2.1 Apply a professional level of concentration and expertise to refine extended contemporary dance technique in each section of class work</w:t>
            </w:r>
          </w:p>
          <w:p w:rsidR="00000000" w:rsidRPr="002F0EB8" w:rsidP="002F0EB8">
            <w:pPr>
              <w:pStyle w:val="BodyText"/>
            </w:pPr>
            <w:r w:rsidRPr="002F0EB8">
              <w:t>2.2 Develop complex performance attributes and quality of movement in sequences of extended difficulty</w:t>
            </w:r>
          </w:p>
          <w:p w:rsidR="00000000" w:rsidRPr="002F0EB8" w:rsidP="002F0EB8">
            <w:pPr>
              <w:pStyle w:val="BodyText"/>
            </w:pPr>
            <w:r w:rsidRPr="002F0EB8">
              <w:t>2.3 Show strength, precision and complexity in all aspects of footwork</w:t>
            </w:r>
          </w:p>
          <w:p w:rsidR="00000000" w:rsidRPr="002F0EB8" w:rsidP="002F0EB8">
            <w:pPr>
              <w:pStyle w:val="BodyText"/>
            </w:pPr>
            <w:r w:rsidRPr="002F0EB8">
              <w:t>2.4 Exhibit professionalism and adaptability to incorporate unseen combinations with speed and verve</w:t>
            </w:r>
          </w:p>
          <w:p w:rsidR="00000000" w:rsidRPr="002F0EB8" w:rsidP="002F0EB8">
            <w:pPr>
              <w:pStyle w:val="BodyText"/>
            </w:pPr>
            <w:r w:rsidRPr="002F0EB8">
              <w:t>2.5 Refine techniques for working with a partner</w:t>
            </w:r>
          </w:p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2.6 Demonstrate through ongoing technical strength, diversity and refinement, evidence of advanced self-co</w:t>
            </w:r>
            <w:r w:rsidRPr="002F0EB8">
              <w:t>rrection and concentrated response to feedback</w:t>
            </w:r>
          </w:p>
        </w:tc>
      </w:tr>
      <w:tr w:rsidTr="002F0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3. Extend improvisation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t>3.1 Practise improvisation tasks of increasing complexity and diversity</w:t>
            </w:r>
          </w:p>
          <w:p w:rsidR="00000000" w:rsidRPr="002F0EB8" w:rsidP="002F0EB8">
            <w:pPr>
              <w:pStyle w:val="BodyText"/>
            </w:pPr>
            <w:r w:rsidRPr="002F0EB8">
              <w:t>3.2 Apply an ever-expanding movement vocabulary and spontaneity in response to various stimuli</w:t>
            </w:r>
          </w:p>
          <w:p w:rsidR="00000000" w:rsidRPr="002F0EB8" w:rsidP="002F0EB8">
            <w:pPr>
              <w:pStyle w:val="BodyText"/>
            </w:pPr>
            <w:r w:rsidRPr="002F0EB8">
              <w:t>3.3 Ac</w:t>
            </w:r>
            <w:r w:rsidRPr="002F0EB8">
              <w:t>hieve a mature performance quality through improvised solos and scored group work</w:t>
            </w:r>
          </w:p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3.4 Use a wide range of improvisation skills to extend choreographic possibilities</w:t>
            </w:r>
          </w:p>
        </w:tc>
      </w:tr>
      <w:tr w:rsidTr="002F0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4. Practise complex contemporary dance movement sequences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t>4.1 Practise complex movements w</w:t>
            </w:r>
            <w:r w:rsidRPr="002F0EB8">
              <w:t>ith increased attention to rhythms and time signatures commonly used in contemporary dance</w:t>
            </w:r>
          </w:p>
          <w:p w:rsidR="00000000" w:rsidRPr="002F0EB8" w:rsidP="002F0EB8">
            <w:pPr>
              <w:pStyle w:val="BodyText"/>
            </w:pPr>
            <w:r w:rsidRPr="002F0EB8">
              <w:t xml:space="preserve">4.2 Convey a high level of spatial awareness appropriate to solo </w:t>
            </w:r>
            <w:r w:rsidRPr="002F0EB8">
              <w:t>and group work</w:t>
            </w:r>
          </w:p>
          <w:p w:rsidR="00000000" w:rsidRPr="002F0EB8" w:rsidP="002F0EB8">
            <w:pPr>
              <w:pStyle w:val="BodyText"/>
            </w:pPr>
            <w:r w:rsidRPr="002F0EB8">
              <w:t>4.3 Execute group work with a professional sense of cohesion, and solo work demonstra</w:t>
            </w:r>
            <w:r w:rsidRPr="002F0EB8">
              <w:t>ting strong musical individuality</w:t>
            </w:r>
          </w:p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4.4 Present variations and complex movement sequences with a high level of stage presence and confidence across contemporary dance styles</w:t>
            </w:r>
          </w:p>
        </w:tc>
      </w:tr>
      <w:tr w:rsidTr="002F0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5. Develop professional practice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t>5.1 Refine professional work ethic and knowledge o</w:t>
            </w:r>
            <w:r w:rsidRPr="002F0EB8">
              <w:t>f contemporary dance history and trends</w:t>
            </w:r>
          </w:p>
          <w:p w:rsidR="00000000" w:rsidRPr="002F0EB8" w:rsidP="002F0EB8">
            <w:pPr>
              <w:pStyle w:val="BodyText"/>
            </w:pPr>
            <w:r w:rsidRPr="002F0EB8">
              <w:t>5.2 In consultation with teachers and mentors, develop realistic parameters for extending scope of performance practice</w:t>
            </w:r>
          </w:p>
          <w:p w:rsidR="00000000" w:rsidRPr="002F0EB8" w:rsidP="002F0EB8">
            <w:pPr>
              <w:pStyle w:val="BodyText"/>
            </w:pPr>
            <w:r w:rsidRPr="002F0EB8">
              <w:t>5.3 Identify regimes and artistic strategies to refine own performance technique</w:t>
            </w:r>
          </w:p>
        </w:tc>
      </w:tr>
    </w:tbl>
    <w:p w:rsidR="00000000" w:rsidRPr="002F0EB8" w:rsidP="002F0EB8">
      <w:pPr>
        <w:pStyle w:val="BodyText"/>
      </w:pPr>
    </w:p>
    <w:p w:rsidR="00000000" w:rsidRPr="002F0EB8" w:rsidP="002F0EB8">
      <w:pPr>
        <w:pStyle w:val="AllowPageBreak"/>
      </w:pPr>
    </w:p>
    <w:p w:rsidR="00000000" w:rsidRPr="002F0EB8" w:rsidP="002F0EB8">
      <w:pPr>
        <w:pStyle w:val="Heading1"/>
      </w:pPr>
      <w:bookmarkStart w:id="5" w:name="O_804862"/>
      <w:bookmarkEnd w:id="5"/>
      <w:r w:rsidRPr="002F0EB8">
        <w:t>Foundation Skills</w:t>
      </w:r>
    </w:p>
    <w:p w:rsidR="00000000" w:rsidRPr="00FD56AB" w:rsidP="00FD56AB">
      <w:pPr>
        <w:pStyle w:val="BodyText"/>
        <w:rPr>
          <w:i/>
        </w:rPr>
      </w:pPr>
      <w:r w:rsidRPr="00FD56A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4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4"/>
        <w:gridCol w:w="1390"/>
        <w:gridCol w:w="5614"/>
      </w:tblGrid>
      <w:tr w:rsidTr="002F0EB8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rPr>
                <w:rStyle w:val="SpecialBold"/>
              </w:rPr>
              <w:t>Performance Criteria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rPr>
                <w:rStyle w:val="SpecialBold"/>
              </w:rPr>
              <w:t>Description</w:t>
            </w:r>
          </w:p>
        </w:tc>
      </w:tr>
      <w:tr w:rsidTr="002F0EB8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5.2, 5.3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ListBullet"/>
            </w:pPr>
            <w:r w:rsidRPr="002F0EB8">
              <w:t>Analyses f</w:t>
            </w:r>
            <w:r w:rsidRPr="002F0EB8">
              <w:t>eedback and reflects on performance to identify ways to develop performance</w:t>
            </w:r>
          </w:p>
          <w:p w:rsidR="00000000" w:rsidP="002F0EB8">
            <w:pPr>
              <w:pStyle w:val="ListBullet"/>
              <w:rPr>
                <w:lang w:val="en-NZ"/>
              </w:rPr>
            </w:pPr>
            <w:r w:rsidRPr="002F0EB8">
              <w:t>Identifies opportunities to extend professional development</w:t>
            </w:r>
          </w:p>
        </w:tc>
      </w:tr>
      <w:tr w:rsidTr="002F0EB8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1.3, 2.5, 5.2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ListBullet"/>
              <w:rPr>
                <w:lang w:val="en-NZ"/>
              </w:rPr>
            </w:pPr>
            <w:r w:rsidRPr="002F0EB8">
              <w:t>Obtains information by listening and questioning</w:t>
            </w:r>
          </w:p>
        </w:tc>
      </w:tr>
      <w:tr w:rsidTr="002F0EB8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1.1, 1.2, 1.3, 1.4, 5.1, 5.2, 5.3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ListBullet"/>
            </w:pPr>
            <w:r w:rsidRPr="002F0EB8">
              <w:t>Follows accepted industry practices in relation to safe dance practices and general work ethic</w:t>
            </w:r>
          </w:p>
          <w:p w:rsidR="00000000" w:rsidP="002F0EB8">
            <w:pPr>
              <w:pStyle w:val="ListBullet"/>
              <w:rPr>
                <w:lang w:val="en-NZ"/>
              </w:rPr>
            </w:pPr>
            <w:r w:rsidRPr="002F0EB8">
              <w:t>Takes responsibility for own professional development</w:t>
            </w:r>
          </w:p>
        </w:tc>
      </w:tr>
      <w:tr w:rsidTr="002F0EB8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1.3, 2.5, 2.6, 4.2, 4.3, 4.4, 5.2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ListBullet"/>
            </w:pPr>
            <w:r w:rsidRPr="002F0EB8">
              <w:t>Collaborates wi</w:t>
            </w:r>
            <w:r w:rsidRPr="002F0EB8">
              <w:t xml:space="preserve">th dance partners to ensure that partnered sequences flow and respond to choreographic intent </w:t>
            </w:r>
          </w:p>
          <w:p w:rsidR="00000000" w:rsidP="002F0EB8">
            <w:pPr>
              <w:pStyle w:val="ListBullet"/>
              <w:rPr>
                <w:lang w:val="en-NZ"/>
              </w:rPr>
            </w:pPr>
            <w:r w:rsidRPr="002F0EB8">
              <w:t>Communicates mood, style and grace through dance</w:t>
            </w:r>
          </w:p>
        </w:tc>
      </w:tr>
      <w:tr w:rsidTr="002F0EB8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2.1, 2.2, 2.3, 2.4, 2.5, 2.6, 3.1, 3.2, 3.3, 3.4, 4.1, 4.2, 4.3, 4.4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ListBullet"/>
            </w:pPr>
            <w:r w:rsidRPr="002F0EB8">
              <w:t>Adopts a methodical, disciplined and positive approach to dance classes and physical conditioning program</w:t>
            </w:r>
          </w:p>
          <w:p w:rsidR="00000000" w:rsidRPr="002F0EB8" w:rsidP="002F0EB8">
            <w:pPr>
              <w:pStyle w:val="ListBullet"/>
            </w:pPr>
            <w:r w:rsidRPr="002F0EB8">
              <w:t>Works creatively with music and dance</w:t>
            </w:r>
          </w:p>
          <w:p w:rsidR="00000000" w:rsidRPr="002F0EB8" w:rsidP="002F0EB8">
            <w:pPr>
              <w:pStyle w:val="ListBullet"/>
            </w:pPr>
            <w:r w:rsidRPr="002F0EB8">
              <w:t>Adapts appropriately to cultural differences in dance</w:t>
            </w:r>
          </w:p>
          <w:p w:rsidR="00000000" w:rsidRPr="002F0EB8" w:rsidP="002F0EB8">
            <w:pPr>
              <w:pStyle w:val="ListBullet"/>
            </w:pPr>
            <w:r w:rsidRPr="002F0EB8">
              <w:t>Develops increased range and sequencing of unique improvis</w:t>
            </w:r>
            <w:r w:rsidRPr="002F0EB8">
              <w:t>ed movements</w:t>
            </w:r>
          </w:p>
          <w:p w:rsidR="00000000" w:rsidRPr="002F0EB8" w:rsidP="002F0EB8">
            <w:pPr>
              <w:pStyle w:val="ListBullet"/>
            </w:pPr>
            <w:r w:rsidRPr="002F0EB8">
              <w:t>Displays high level of competency in each section of class work</w:t>
            </w:r>
          </w:p>
          <w:p w:rsidR="00000000" w:rsidRPr="002F0EB8" w:rsidP="002F0EB8">
            <w:pPr>
              <w:pStyle w:val="ListBullet"/>
            </w:pPr>
            <w:r w:rsidRPr="002F0EB8">
              <w:t>Responds to different time signatures</w:t>
            </w:r>
          </w:p>
          <w:p w:rsidR="00000000" w:rsidRPr="002F0EB8" w:rsidP="002F0EB8">
            <w:pPr>
              <w:pStyle w:val="ListBullet"/>
            </w:pPr>
            <w:r w:rsidRPr="002F0EB8">
              <w:t>Executes counterbalance, support, manipulation mechanics and medium-level power lifting</w:t>
            </w:r>
          </w:p>
          <w:p w:rsidR="00000000" w:rsidRPr="002F0EB8" w:rsidP="002F0EB8">
            <w:pPr>
              <w:pStyle w:val="ListBullet"/>
            </w:pPr>
            <w:r w:rsidRPr="002F0EB8">
              <w:t>Demonstrates skills in grip leverage, thrust and coun</w:t>
            </w:r>
            <w:r w:rsidRPr="002F0EB8">
              <w:t>ter-thrust and coordinated timing</w:t>
            </w:r>
          </w:p>
          <w:p w:rsidR="00000000" w:rsidRPr="002F0EB8" w:rsidP="002F0EB8">
            <w:pPr>
              <w:pStyle w:val="ListBullet"/>
            </w:pPr>
            <w:r w:rsidRPr="002F0EB8">
              <w:t>Performs high level isolation and energy placement techniques</w:t>
            </w:r>
          </w:p>
          <w:p w:rsidR="00000000" w:rsidRPr="002F0EB8" w:rsidP="002F0EB8">
            <w:pPr>
              <w:pStyle w:val="ListBullet"/>
            </w:pPr>
            <w:r w:rsidRPr="002F0EB8">
              <w:t>Shows alignment and extensions in highly difficult combinations</w:t>
            </w:r>
          </w:p>
          <w:p w:rsidR="00000000" w:rsidRPr="002F0EB8" w:rsidP="002F0EB8">
            <w:pPr>
              <w:pStyle w:val="ListBullet"/>
            </w:pPr>
            <w:r w:rsidRPr="002F0EB8">
              <w:t xml:space="preserve">Executes balances, turns and jumps on and off centre in a wide variety of shapes </w:t>
            </w:r>
          </w:p>
          <w:p w:rsidR="00000000" w:rsidRPr="002F0EB8" w:rsidP="002F0EB8">
            <w:pPr>
              <w:pStyle w:val="ListBullet"/>
            </w:pPr>
            <w:r w:rsidRPr="002F0EB8">
              <w:t>Performs multiple turns in a variety of body shapes</w:t>
            </w:r>
          </w:p>
          <w:p w:rsidR="00000000" w:rsidRPr="002F0EB8" w:rsidP="002F0EB8">
            <w:pPr>
              <w:pStyle w:val="ListBullet"/>
            </w:pPr>
            <w:r w:rsidRPr="002F0EB8">
              <w:t>Shows skills and speed in directional changes</w:t>
            </w:r>
          </w:p>
          <w:p w:rsidR="00000000" w:rsidRPr="002F0EB8" w:rsidP="002F0EB8">
            <w:pPr>
              <w:pStyle w:val="ListBullet"/>
            </w:pPr>
            <w:r w:rsidRPr="002F0EB8">
              <w:t xml:space="preserve">Displays a high level of spatial awareness in group movements </w:t>
            </w:r>
          </w:p>
          <w:p w:rsidR="00000000" w:rsidRPr="002F0EB8" w:rsidP="002F0EB8">
            <w:pPr>
              <w:pStyle w:val="ListBullet"/>
            </w:pPr>
            <w:r w:rsidRPr="002F0EB8">
              <w:t>Exhibits a high level of coordination of limbs, torso and head</w:t>
            </w:r>
          </w:p>
        </w:tc>
      </w:tr>
    </w:tbl>
    <w:p w:rsidR="00000000" w:rsidRPr="002F0EB8" w:rsidP="002F0EB8">
      <w:pPr>
        <w:pStyle w:val="BodyText"/>
      </w:pPr>
    </w:p>
    <w:p w:rsidR="00000000" w:rsidRPr="002F0EB8" w:rsidP="002F0EB8">
      <w:pPr>
        <w:pStyle w:val="AllowPageBreak"/>
      </w:pPr>
    </w:p>
    <w:p w:rsidR="00000000" w:rsidRPr="002F0EB8" w:rsidP="002F0EB8">
      <w:pPr>
        <w:pStyle w:val="Heading1"/>
      </w:pPr>
      <w:bookmarkStart w:id="6" w:name="O_804861"/>
      <w:bookmarkEnd w:id="6"/>
      <w:r w:rsidRPr="002F0EB8">
        <w:t xml:space="preserve">Unit Mapping </w:t>
      </w:r>
      <w:r w:rsidRPr="002F0EB8">
        <w:t>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60"/>
      </w:tblGrid>
      <w:tr w:rsidTr="002F0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rPr>
                <w:rStyle w:val="SpecialBold"/>
              </w:rPr>
              <w:t xml:space="preserve">Code and title </w:t>
            </w:r>
          </w:p>
          <w:p w:rsidR="00000000" w:rsidRPr="002F0EB8" w:rsidP="002F0EB8">
            <w:pPr>
              <w:pStyle w:val="BodyText"/>
            </w:pPr>
            <w:r w:rsidRPr="002F0EB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rPr>
                <w:rStyle w:val="SpecialBold"/>
              </w:rPr>
              <w:t>Code and title</w:t>
            </w:r>
          </w:p>
          <w:p w:rsidR="00000000" w:rsidRPr="002F0EB8" w:rsidP="002F0EB8">
            <w:pPr>
              <w:pStyle w:val="BodyText"/>
            </w:pPr>
            <w:r w:rsidRPr="002F0EB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rPr>
                <w:rStyle w:val="SpecialBold"/>
              </w:rPr>
              <w:t>Equivalence status</w:t>
            </w:r>
          </w:p>
        </w:tc>
      </w:tr>
      <w:tr w:rsidTr="002F0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t>CUADAN607 Extend contemporary dance technique to a professional level</w:t>
            </w:r>
          </w:p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t>CUADAN607 Extend contemporary dance technique to a professional level</w:t>
            </w:r>
          </w:p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Updated assessment conditions section. Updated 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t>Equivalent unit</w:t>
            </w:r>
          </w:p>
        </w:tc>
      </w:tr>
    </w:tbl>
    <w:p w:rsidR="00000000" w:rsidRPr="002F0EB8" w:rsidP="002F0EB8">
      <w:pPr>
        <w:pStyle w:val="BodyText"/>
      </w:pPr>
    </w:p>
    <w:p w:rsidR="00000000" w:rsidRPr="002F0EB8" w:rsidP="002F0EB8">
      <w:pPr>
        <w:pStyle w:val="AllowPageBreak"/>
      </w:pPr>
    </w:p>
    <w:p w:rsidR="00000000" w:rsidRPr="002F0EB8" w:rsidP="002F0EB8">
      <w:pPr>
        <w:pStyle w:val="Heading1"/>
      </w:pPr>
      <w:bookmarkStart w:id="7" w:name="O_804867"/>
      <w:bookmarkEnd w:id="7"/>
      <w:r w:rsidRPr="002F0EB8">
        <w:t>Links</w:t>
      </w:r>
    </w:p>
    <w:p w:rsidR="00000000" w:rsidRPr="002F0EB8" w:rsidP="00FD56AB">
      <w:pPr>
        <w:pStyle w:val="BodyText"/>
      </w:pPr>
      <w:r w:rsidRPr="002F0E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805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F0EB8" w:rsidP="00FD56AB">
      <w:pPr>
        <w:pStyle w:val="BodyText"/>
        <w:sectPr w:rsidSect="002F0E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0EB8" w:rsidP="002F0EB8">
      <w:pPr>
        <w:pStyle w:val="SuperHeading"/>
      </w:pPr>
      <w:r w:rsidRPr="002F0EB8">
        <w:t>Assessment Requirements for CUADAN607 Extend contemporary dance technique to a professional level</w:t>
      </w:r>
    </w:p>
    <w:p w:rsidR="00000000" w:rsidRPr="002F0EB8" w:rsidP="002F0EB8">
      <w:pPr>
        <w:pStyle w:val="Heading1"/>
      </w:pPr>
      <w:bookmarkStart w:id="8" w:name="O_804859"/>
      <w:bookmarkEnd w:id="8"/>
      <w:r w:rsidRPr="002F0E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0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rPr>
                <w:rStyle w:val="SpecialBold"/>
              </w:rPr>
              <w:t>Comments</w:t>
            </w:r>
          </w:p>
        </w:tc>
      </w:tr>
      <w:tr w:rsidTr="002F0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F0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EB8">
            <w:pPr>
              <w:pStyle w:val="BodyText"/>
              <w:rPr>
                <w:lang w:val="en-NZ"/>
              </w:rPr>
            </w:pPr>
            <w:r w:rsidRPr="002F0E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EB8" w:rsidP="002F0EB8">
            <w:pPr>
              <w:pStyle w:val="BodyText"/>
            </w:pPr>
            <w:r w:rsidRPr="002F0EB8">
              <w:t>This version firs</w:t>
            </w:r>
            <w:r w:rsidRPr="002F0EB8">
              <w:t>t released with CUA Creative Arts and Culture Training Package version 1.0.</w:t>
            </w:r>
          </w:p>
        </w:tc>
      </w:tr>
    </w:tbl>
    <w:p w:rsidR="00000000" w:rsidRPr="002F0EB8" w:rsidP="002F0EB8">
      <w:pPr>
        <w:pStyle w:val="BodyText"/>
      </w:pPr>
    </w:p>
    <w:p w:rsidR="00000000" w:rsidRPr="002F0EB8" w:rsidP="002F0EB8">
      <w:pPr>
        <w:pStyle w:val="AllowPageBreak"/>
      </w:pPr>
    </w:p>
    <w:p w:rsidR="00000000" w:rsidRPr="002F0EB8" w:rsidP="002F0EB8">
      <w:pPr>
        <w:pStyle w:val="Heading1"/>
      </w:pPr>
      <w:bookmarkStart w:id="9" w:name="O_804858"/>
      <w:bookmarkEnd w:id="9"/>
      <w:r w:rsidRPr="002F0EB8">
        <w:t>Performance Evidence</w:t>
      </w:r>
    </w:p>
    <w:p w:rsidR="00000000" w:rsidRPr="002F0EB8" w:rsidP="00FD56AB">
      <w:pPr>
        <w:pStyle w:val="BodyText"/>
      </w:pPr>
      <w:r w:rsidRPr="002F0EB8">
        <w:t>Evidence of the ability to:</w:t>
      </w:r>
    </w:p>
    <w:p w:rsidR="00000000" w:rsidRPr="002F0EB8" w:rsidP="002F0EB8">
      <w:pPr>
        <w:pStyle w:val="ListBullet"/>
      </w:pPr>
      <w:r w:rsidRPr="002F0EB8">
        <w:t>demonstrate through the execution of sequences the following dance skills:</w:t>
      </w:r>
    </w:p>
    <w:p w:rsidR="00000000" w:rsidRPr="002F0EB8" w:rsidP="002F0EB8">
      <w:pPr>
        <w:pStyle w:val="ListBullet2"/>
      </w:pPr>
      <w:r w:rsidRPr="002F0EB8">
        <w:t>mature understanding of dance improvisation as a skilled technique</w:t>
      </w:r>
    </w:p>
    <w:p w:rsidR="00000000" w:rsidRPr="002F0EB8" w:rsidP="002F0EB8">
      <w:pPr>
        <w:pStyle w:val="ListBullet2"/>
      </w:pPr>
      <w:r w:rsidRPr="002F0EB8">
        <w:t>alignment and extensions in highly difficult combinations</w:t>
      </w:r>
    </w:p>
    <w:p w:rsidR="00000000" w:rsidRPr="002F0EB8" w:rsidP="002F0EB8">
      <w:pPr>
        <w:pStyle w:val="ListBullet2"/>
      </w:pPr>
      <w:r w:rsidRPr="002F0EB8">
        <w:t>reproduction of complex movement sequences on both sides of the body</w:t>
      </w:r>
    </w:p>
    <w:p w:rsidR="00000000" w:rsidRPr="002F0EB8" w:rsidP="002F0EB8">
      <w:pPr>
        <w:pStyle w:val="ListBullet2"/>
      </w:pPr>
      <w:r w:rsidRPr="002F0EB8">
        <w:t>skills and speed in directional changes</w:t>
      </w:r>
    </w:p>
    <w:p w:rsidR="00000000" w:rsidRPr="002F0EB8" w:rsidP="002F0EB8">
      <w:pPr>
        <w:pStyle w:val="ListBullet2"/>
      </w:pPr>
      <w:r w:rsidRPr="002F0EB8">
        <w:t xml:space="preserve">high level of spatial </w:t>
      </w:r>
      <w:r w:rsidRPr="002F0EB8">
        <w:t>awareness in group movements</w:t>
      </w:r>
    </w:p>
    <w:p w:rsidR="00000000" w:rsidRPr="002F0EB8" w:rsidP="002F0EB8">
      <w:pPr>
        <w:pStyle w:val="ListBullet2"/>
      </w:pPr>
      <w:r w:rsidRPr="002F0EB8">
        <w:t>high level of coordination of limbs, torso and head</w:t>
      </w:r>
    </w:p>
    <w:p w:rsidR="00000000" w:rsidRPr="002F0EB8" w:rsidP="002F0EB8">
      <w:pPr>
        <w:pStyle w:val="ListBullet"/>
      </w:pPr>
      <w:r w:rsidRPr="002F0EB8">
        <w:t>develop professional practice</w:t>
      </w:r>
    </w:p>
    <w:p w:rsidR="00000000" w:rsidRPr="002F0EB8" w:rsidP="002F0EB8">
      <w:pPr>
        <w:pStyle w:val="ListBullet"/>
      </w:pPr>
      <w:r w:rsidRPr="002F0EB8">
        <w:t>display a consistent level of commitment to developing performance quality and artistry in the given style</w:t>
      </w:r>
    </w:p>
    <w:p w:rsidR="00000000" w:rsidRPr="002F0EB8" w:rsidP="002F0EB8">
      <w:pPr>
        <w:pStyle w:val="ListBullet"/>
      </w:pPr>
      <w:r w:rsidRPr="002F0EB8">
        <w:t>use contemporary dance terminology co</w:t>
      </w:r>
      <w:r w:rsidRPr="002F0EB8">
        <w:t>rrectly.</w:t>
      </w:r>
    </w:p>
    <w:p w:rsidR="00000000" w:rsidRPr="002F0EB8" w:rsidP="002F0EB8">
      <w:pPr>
        <w:pStyle w:val="BodyText"/>
      </w:pPr>
    </w:p>
    <w:p w:rsidR="00000000" w:rsidRPr="002F0EB8" w:rsidP="00FD56AB">
      <w:pPr>
        <w:pStyle w:val="BodyText"/>
      </w:pPr>
      <w:r w:rsidRPr="002F0EB8">
        <w:t>Note: If a specific volume or frequency is not stated, then evidence must be provided for each of the above points at least once.</w:t>
      </w:r>
    </w:p>
    <w:p w:rsidR="00000000" w:rsidRPr="002F0EB8" w:rsidP="002F0EB8">
      <w:pPr>
        <w:pStyle w:val="Heading1"/>
      </w:pPr>
      <w:bookmarkStart w:id="10" w:name="O_804857"/>
      <w:bookmarkEnd w:id="10"/>
      <w:r w:rsidRPr="002F0EB8">
        <w:t>Knowledge Evidence</w:t>
      </w:r>
    </w:p>
    <w:p w:rsidR="00000000" w:rsidRPr="002F0EB8" w:rsidP="00FD56AB">
      <w:pPr>
        <w:pStyle w:val="BodyText"/>
      </w:pPr>
      <w:r w:rsidRPr="002F0EB8">
        <w:t>To complete the unit requirements the individual must:</w:t>
      </w:r>
    </w:p>
    <w:p w:rsidR="00000000" w:rsidRPr="002F0EB8" w:rsidP="002F0EB8">
      <w:pPr>
        <w:pStyle w:val="ListBullet"/>
      </w:pPr>
      <w:r w:rsidRPr="002F0EB8">
        <w:t>explain how the following principles relate to contemporary dance movements and techniques:</w:t>
      </w:r>
    </w:p>
    <w:p w:rsidR="00000000" w:rsidRPr="002F0EB8" w:rsidP="002F0EB8">
      <w:pPr>
        <w:pStyle w:val="ListBullet2"/>
      </w:pPr>
      <w:r w:rsidRPr="002F0EB8">
        <w:t>extending</w:t>
      </w:r>
    </w:p>
    <w:p w:rsidR="00000000" w:rsidRPr="002F0EB8" w:rsidP="002F0EB8">
      <w:pPr>
        <w:pStyle w:val="ListBullet2"/>
      </w:pPr>
      <w:r w:rsidRPr="002F0EB8">
        <w:t>folding</w:t>
      </w:r>
    </w:p>
    <w:p w:rsidR="00000000" w:rsidRPr="002F0EB8" w:rsidP="002F0EB8">
      <w:pPr>
        <w:pStyle w:val="ListBullet2"/>
      </w:pPr>
      <w:r w:rsidRPr="002F0EB8">
        <w:t>relationship with gravity</w:t>
      </w:r>
    </w:p>
    <w:p w:rsidR="00000000" w:rsidRPr="002F0EB8" w:rsidP="002F0EB8">
      <w:pPr>
        <w:pStyle w:val="ListBullet2"/>
      </w:pPr>
      <w:r w:rsidRPr="002F0EB8">
        <w:t>rotating</w:t>
      </w:r>
    </w:p>
    <w:p w:rsidR="00000000" w:rsidRPr="002F0EB8" w:rsidP="002F0EB8">
      <w:pPr>
        <w:pStyle w:val="ListBullet2"/>
      </w:pPr>
      <w:r w:rsidRPr="002F0EB8">
        <w:t>shifting weight</w:t>
      </w:r>
    </w:p>
    <w:p w:rsidR="00000000" w:rsidRPr="002F0EB8" w:rsidP="002F0EB8">
      <w:pPr>
        <w:pStyle w:val="ListBullet2"/>
      </w:pPr>
      <w:r w:rsidRPr="002F0EB8">
        <w:t>spatial awareness</w:t>
      </w:r>
    </w:p>
    <w:p w:rsidR="00000000" w:rsidRPr="002F0EB8" w:rsidP="002F0EB8">
      <w:pPr>
        <w:pStyle w:val="ListBullet2"/>
      </w:pPr>
      <w:r w:rsidRPr="002F0EB8">
        <w:t>successional movement</w:t>
      </w:r>
    </w:p>
    <w:p w:rsidR="00000000" w:rsidRPr="002F0EB8" w:rsidP="002F0EB8">
      <w:pPr>
        <w:pStyle w:val="ListBullet2"/>
      </w:pPr>
      <w:r w:rsidRPr="002F0EB8">
        <w:t>use of breath</w:t>
      </w:r>
    </w:p>
    <w:p w:rsidR="00000000" w:rsidRPr="002F0EB8" w:rsidP="002F0EB8">
      <w:pPr>
        <w:pStyle w:val="ListBullet"/>
      </w:pPr>
      <w:r w:rsidRPr="002F0EB8">
        <w:t>demonstrate physical and conceptual understanding of the fundamental technical principles in contemporary dance</w:t>
      </w:r>
    </w:p>
    <w:p w:rsidR="00000000" w:rsidRPr="002F0EB8" w:rsidP="002F0EB8">
      <w:pPr>
        <w:pStyle w:val="ListBullet"/>
      </w:pPr>
      <w:r w:rsidRPr="002F0EB8">
        <w:t>explain how the following apply in the context of safe dance practice and injury prevention:</w:t>
      </w:r>
    </w:p>
    <w:p w:rsidR="00000000" w:rsidRPr="002F0EB8" w:rsidP="002F0EB8">
      <w:pPr>
        <w:pStyle w:val="ListBullet2"/>
      </w:pPr>
      <w:r w:rsidRPr="002F0EB8">
        <w:t>articulation of the spine</w:t>
      </w:r>
    </w:p>
    <w:p w:rsidR="00000000" w:rsidRPr="002F0EB8" w:rsidP="002F0EB8">
      <w:pPr>
        <w:pStyle w:val="ListBullet2"/>
      </w:pPr>
      <w:r w:rsidRPr="002F0EB8">
        <w:t>engagement of the feet</w:t>
      </w:r>
    </w:p>
    <w:p w:rsidR="00000000" w:rsidRPr="002F0EB8" w:rsidP="002F0EB8">
      <w:pPr>
        <w:pStyle w:val="ListBullet2"/>
      </w:pPr>
      <w:r w:rsidRPr="002F0EB8">
        <w:t>b</w:t>
      </w:r>
      <w:r w:rsidRPr="002F0EB8">
        <w:t>ases of support, including feet, legs, hands, arms and torso</w:t>
      </w:r>
    </w:p>
    <w:p w:rsidR="00000000" w:rsidRPr="002F0EB8" w:rsidP="002F0EB8">
      <w:pPr>
        <w:pStyle w:val="ListBullet2"/>
      </w:pPr>
      <w:r w:rsidRPr="002F0EB8">
        <w:t>range of motion of the joints</w:t>
      </w:r>
    </w:p>
    <w:p w:rsidR="00000000" w:rsidRPr="002F0EB8" w:rsidP="002F0EB8">
      <w:pPr>
        <w:pStyle w:val="ListBullet2"/>
      </w:pPr>
      <w:r w:rsidRPr="002F0EB8">
        <w:t>differentiation of the legs and pelvis</w:t>
      </w:r>
    </w:p>
    <w:p w:rsidR="00000000" w:rsidRPr="002F0EB8" w:rsidP="002F0EB8">
      <w:pPr>
        <w:pStyle w:val="ListBullet"/>
      </w:pPr>
      <w:r w:rsidRPr="002F0EB8">
        <w:t xml:space="preserve">explain and demonstrate how the musical elements of time signatures, beat, tempo and syncopation apply to contemporary dance </w:t>
      </w:r>
      <w:r w:rsidRPr="002F0EB8">
        <w:t>technique</w:t>
      </w:r>
    </w:p>
    <w:p w:rsidR="00000000" w:rsidRPr="002F0EB8" w:rsidP="002F0EB8">
      <w:pPr>
        <w:pStyle w:val="ListBullet"/>
      </w:pPr>
      <w:r w:rsidRPr="002F0EB8">
        <w:t>in relation to contemporary dance, demonstrate comprehensive knowledge of:</w:t>
      </w:r>
    </w:p>
    <w:p w:rsidR="00000000" w:rsidRPr="002F0EB8" w:rsidP="002F0EB8">
      <w:pPr>
        <w:pStyle w:val="ListBullet2"/>
      </w:pPr>
      <w:r w:rsidRPr="002F0EB8">
        <w:t>choreographic and stylistic nuances</w:t>
      </w:r>
    </w:p>
    <w:p w:rsidR="00000000" w:rsidRPr="002F0EB8" w:rsidP="002F0EB8">
      <w:pPr>
        <w:pStyle w:val="ListBullet2"/>
      </w:pPr>
      <w:r w:rsidRPr="002F0EB8">
        <w:t>genres, styles and philosophical nature</w:t>
      </w:r>
    </w:p>
    <w:p w:rsidR="00000000" w:rsidRPr="002F0EB8" w:rsidP="002F0EB8">
      <w:pPr>
        <w:pStyle w:val="ListBullet2"/>
      </w:pPr>
      <w:r w:rsidRPr="002F0EB8">
        <w:t>influential choreographers</w:t>
      </w:r>
    </w:p>
    <w:p w:rsidR="00000000" w:rsidRPr="002F0EB8" w:rsidP="002F0EB8">
      <w:pPr>
        <w:pStyle w:val="ListBullet2"/>
      </w:pPr>
      <w:r w:rsidRPr="002F0EB8">
        <w:t>the role of acting.</w:t>
      </w:r>
    </w:p>
    <w:p w:rsidR="00000000" w:rsidRPr="002F0EB8" w:rsidP="002F0EB8">
      <w:pPr>
        <w:pStyle w:val="AllowPageBreak"/>
      </w:pPr>
    </w:p>
    <w:p w:rsidR="00000000" w:rsidRPr="002F0EB8" w:rsidP="002F0EB8">
      <w:pPr>
        <w:pStyle w:val="Heading1"/>
      </w:pPr>
      <w:bookmarkStart w:id="11" w:name="O_804856"/>
      <w:bookmarkEnd w:id="11"/>
      <w:r w:rsidRPr="002F0EB8">
        <w:t>Assessment Conditions</w:t>
      </w:r>
    </w:p>
    <w:p w:rsidR="00000000" w:rsidRPr="002F0EB8" w:rsidP="00FD56AB">
      <w:pPr>
        <w:pStyle w:val="BodyText"/>
      </w:pPr>
      <w:r w:rsidRPr="002F0EB8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2F0EB8" w:rsidP="002F0EB8">
      <w:pPr>
        <w:pStyle w:val="ListBullet"/>
      </w:pPr>
      <w:r w:rsidRPr="002F0EB8">
        <w:t>fully equipped danc</w:t>
      </w:r>
      <w:r w:rsidRPr="002F0EB8">
        <w:t xml:space="preserve">e studios with suitable flooring </w:t>
      </w:r>
    </w:p>
    <w:p w:rsidR="00000000" w:rsidRPr="002F0EB8" w:rsidP="002F0EB8">
      <w:pPr>
        <w:pStyle w:val="ListBullet"/>
      </w:pPr>
      <w:r w:rsidRPr="002F0EB8">
        <w:t>appropriate music or accompanists.</w:t>
      </w:r>
    </w:p>
    <w:p w:rsidR="00000000" w:rsidRPr="002F0EB8" w:rsidP="002F0EB8">
      <w:pPr>
        <w:pStyle w:val="BodyText"/>
      </w:pPr>
    </w:p>
    <w:p w:rsidR="00000000" w:rsidRPr="002F0EB8" w:rsidP="00FD56AB">
      <w:pPr>
        <w:pStyle w:val="BodyText"/>
      </w:pPr>
      <w:r w:rsidRPr="002F0EB8">
        <w:t>Assessors of this unit must satisfy the requirements for assessors in applicable vocational educational and training legislation, frameworks and/or standards.</w:t>
      </w:r>
    </w:p>
    <w:p w:rsidR="00000000" w:rsidRPr="002F0EB8" w:rsidP="002F0EB8">
      <w:pPr>
        <w:pStyle w:val="Heading1"/>
      </w:pPr>
      <w:bookmarkStart w:id="12" w:name="O_804868"/>
      <w:bookmarkEnd w:id="12"/>
      <w:r w:rsidRPr="002F0EB8">
        <w:t>Links</w:t>
      </w:r>
    </w:p>
    <w:p w:rsidR="00000000" w:rsidRPr="002F0EB8" w:rsidP="00FD56AB">
      <w:pPr>
        <w:pStyle w:val="BodyText"/>
      </w:pPr>
      <w:r w:rsidRPr="002F0EB8">
        <w:t>Comp</w:t>
      </w:r>
      <w:r w:rsidRPr="002F0EB8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805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F0EB8" w:rsidP="002F0EB8"/>
    <w:sectPr w:rsidSect="002F0E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B8" w:rsidRPr="00FD56AB" w:rsidP="00FD56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6AB" w:rsidP="002F0E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D56AB" w:rsidP="002F0E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D56AB" w:rsidP="002F0E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B8" w:rsidP="002F0E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56AB">
      <w:t>Approved</w:t>
    </w:r>
    <w:r w:rsidR="00FD56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56A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56AB">
      <w:rPr>
        <w:noProof/>
      </w:rPr>
      <w:t>5</w:t>
    </w:r>
    <w:r>
      <w:rPr>
        <w:noProof/>
      </w:rPr>
      <w:fldChar w:fldCharType="end"/>
    </w:r>
  </w:p>
  <w:p w:rsidR="002F0EB8" w:rsidP="002F0E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56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56AB">
      <w:t>Service and Creative Skills Australia</w:t>
    </w:r>
    <w:r w:rsidR="00FD56AB">
      <w:fldChar w:fldCharType="end"/>
    </w:r>
  </w:p>
  <w:p w:rsidR="002F0EB8" w:rsidP="002F0E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6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EB8" w:rsidRPr="00FD56AB" w:rsidP="00FD56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6AB" w:rsidRPr="002D2AF8" w:rsidP="002F0E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CUADAN607 Extend contemporary dance technique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56AB" w:rsidP="002F0E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EB8" w:rsidRPr="002D2AF8" w:rsidP="002F0E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56AB">
      <w:t>CUADAN607 Extend contemporary dance technique to a professional level</w:t>
    </w:r>
    <w:r w:rsidR="00FD56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56AB">
      <w:rPr>
        <w:noProof/>
      </w:rPr>
      <w:t>2 March 2025</w:t>
    </w:r>
    <w:r>
      <w:fldChar w:fldCharType="end"/>
    </w:r>
  </w:p>
  <w:p w:rsidR="002F0EB8" w:rsidP="002F0E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C614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E84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0465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E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E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E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E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E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E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E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E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E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E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E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EB8"/>
  </w:style>
  <w:style w:type="character" w:customStyle="1" w:styleId="Heading1Char">
    <w:name w:val="Heading 1 Char"/>
    <w:basedOn w:val="DefaultParagraphFont"/>
    <w:link w:val="Heading1"/>
    <w:rsid w:val="002F0E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E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E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E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EB8"/>
    <w:rPr>
      <w:b/>
      <w:spacing w:val="0"/>
    </w:rPr>
  </w:style>
  <w:style w:type="paragraph" w:styleId="ListBullet2">
    <w:name w:val="List Bullet 2"/>
    <w:basedOn w:val="List2"/>
    <w:rsid w:val="002F0E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0EB8"/>
    <w:rPr>
      <w:i/>
    </w:rPr>
  </w:style>
  <w:style w:type="paragraph" w:customStyle="1" w:styleId="SuperHeading">
    <w:name w:val="SuperHeading"/>
    <w:basedOn w:val="Normal"/>
    <w:rsid w:val="002F0E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E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E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E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E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E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E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E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E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E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E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E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E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E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E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E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E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E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E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E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E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0E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E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E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E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E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E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E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E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E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0E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E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E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EB8"/>
  </w:style>
  <w:style w:type="paragraph" w:styleId="TableofFigures">
    <w:name w:val="table of figures"/>
    <w:basedOn w:val="Normal"/>
    <w:next w:val="Normal"/>
    <w:semiHidden/>
    <w:rsid w:val="002F0E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E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0EB8"/>
    <w:rPr>
      <w:rFonts w:ascii="Wingdings" w:hAnsi="Wingdings"/>
    </w:rPr>
  </w:style>
  <w:style w:type="paragraph" w:customStyle="1" w:styleId="TableHeading">
    <w:name w:val="Table Heading"/>
    <w:basedOn w:val="HeadingBase"/>
    <w:rsid w:val="002F0E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EB8"/>
    <w:rPr>
      <w:color w:val="0033CC"/>
      <w:u w:val="none"/>
    </w:rPr>
  </w:style>
  <w:style w:type="paragraph" w:customStyle="1" w:styleId="BodyTextRight">
    <w:name w:val="Body Text Right"/>
    <w:basedOn w:val="BodyText"/>
    <w:rsid w:val="002F0E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E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E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E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E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E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EB8"/>
    <w:rPr>
      <w:sz w:val="32"/>
    </w:rPr>
  </w:style>
  <w:style w:type="paragraph" w:customStyle="1" w:styleId="HeadingProcedure">
    <w:name w:val="Heading Procedure"/>
    <w:basedOn w:val="HeadingBase"/>
    <w:next w:val="Normal"/>
    <w:rsid w:val="002F0E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EB8"/>
    <w:pPr>
      <w:spacing w:before="60" w:after="60"/>
    </w:pPr>
  </w:style>
  <w:style w:type="paragraph" w:styleId="ListContinue">
    <w:name w:val="List Continue"/>
    <w:basedOn w:val="List"/>
    <w:rsid w:val="002F0EB8"/>
    <w:pPr>
      <w:ind w:firstLine="0"/>
    </w:pPr>
  </w:style>
  <w:style w:type="paragraph" w:customStyle="1" w:styleId="ListNote">
    <w:name w:val="List Note"/>
    <w:basedOn w:val="List"/>
    <w:rsid w:val="002F0E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E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E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EB8"/>
    <w:rPr>
      <w:rFonts w:ascii="Courier New" w:hAnsi="Courier New"/>
    </w:rPr>
  </w:style>
  <w:style w:type="paragraph" w:customStyle="1" w:styleId="NoteBullet">
    <w:name w:val="Note Bullet"/>
    <w:basedOn w:val="Note"/>
    <w:rsid w:val="002F0E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E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E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E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E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0E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E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EB8"/>
    <w:rPr>
      <w:b/>
      <w:smallCaps/>
    </w:rPr>
  </w:style>
  <w:style w:type="paragraph" w:customStyle="1" w:styleId="TableListNumber">
    <w:name w:val="Table List Number"/>
    <w:basedOn w:val="ListNumber"/>
    <w:rsid w:val="002F0E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E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EB8"/>
    <w:pPr>
      <w:numPr>
        <w:numId w:val="9"/>
      </w:numPr>
    </w:pPr>
  </w:style>
  <w:style w:type="paragraph" w:customStyle="1" w:styleId="ListAlpha2">
    <w:name w:val="List Alpha 2"/>
    <w:basedOn w:val="List2"/>
    <w:rsid w:val="002F0EB8"/>
    <w:pPr>
      <w:numPr>
        <w:numId w:val="8"/>
      </w:numPr>
    </w:pPr>
  </w:style>
  <w:style w:type="paragraph" w:styleId="List2">
    <w:name w:val="List 2"/>
    <w:basedOn w:val="BodyText"/>
    <w:rsid w:val="002F0E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E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E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E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E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E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0EB8"/>
    <w:pPr>
      <w:numPr>
        <w:numId w:val="4"/>
      </w:numPr>
    </w:pPr>
  </w:style>
  <w:style w:type="paragraph" w:styleId="ListContinue2">
    <w:name w:val="List Continue 2"/>
    <w:basedOn w:val="List2"/>
    <w:rsid w:val="002F0EB8"/>
    <w:pPr>
      <w:ind w:firstLine="0"/>
    </w:pPr>
  </w:style>
  <w:style w:type="paragraph" w:styleId="ListContinue3">
    <w:name w:val="List Continue 3"/>
    <w:basedOn w:val="List3"/>
    <w:rsid w:val="002F0EB8"/>
    <w:pPr>
      <w:ind w:left="1021" w:firstLine="0"/>
    </w:pPr>
  </w:style>
  <w:style w:type="paragraph" w:styleId="ListContinue4">
    <w:name w:val="List Continue 4"/>
    <w:basedOn w:val="List4"/>
    <w:rsid w:val="002F0EB8"/>
    <w:pPr>
      <w:ind w:firstLine="0"/>
    </w:pPr>
  </w:style>
  <w:style w:type="paragraph" w:styleId="ListContinue5">
    <w:name w:val="List Continue 5"/>
    <w:basedOn w:val="List5"/>
    <w:rsid w:val="002F0EB8"/>
    <w:pPr>
      <w:ind w:firstLine="0"/>
    </w:pPr>
  </w:style>
  <w:style w:type="paragraph" w:styleId="ListNumber3">
    <w:name w:val="List Number 3"/>
    <w:basedOn w:val="List3"/>
    <w:rsid w:val="002F0EB8"/>
    <w:pPr>
      <w:numPr>
        <w:numId w:val="5"/>
      </w:numPr>
    </w:pPr>
  </w:style>
  <w:style w:type="paragraph" w:styleId="ListNumber4">
    <w:name w:val="List Number 4"/>
    <w:basedOn w:val="List4"/>
    <w:rsid w:val="002F0EB8"/>
    <w:pPr>
      <w:numPr>
        <w:numId w:val="6"/>
      </w:numPr>
    </w:pPr>
  </w:style>
  <w:style w:type="paragraph" w:styleId="ListNumber5">
    <w:name w:val="List Number 5"/>
    <w:basedOn w:val="List5"/>
    <w:rsid w:val="002F0EB8"/>
    <w:pPr>
      <w:numPr>
        <w:numId w:val="7"/>
      </w:numPr>
    </w:pPr>
  </w:style>
  <w:style w:type="paragraph" w:styleId="BlockText">
    <w:name w:val="Block Text"/>
    <w:basedOn w:val="Normal"/>
    <w:rsid w:val="002F0E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E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EB8"/>
    <w:rPr>
      <w:sz w:val="16"/>
      <w:vertAlign w:val="superscript"/>
    </w:rPr>
  </w:style>
  <w:style w:type="character" w:customStyle="1" w:styleId="Symbols">
    <w:name w:val="Symbols"/>
    <w:basedOn w:val="DefaultParagraphFont"/>
    <w:rsid w:val="002F0EB8"/>
    <w:rPr>
      <w:rFonts w:ascii="Symbol" w:hAnsi="Symbol"/>
    </w:rPr>
  </w:style>
  <w:style w:type="character" w:customStyle="1" w:styleId="MenuOptions">
    <w:name w:val="Menu Options"/>
    <w:basedOn w:val="DefaultParagraphFont"/>
    <w:rsid w:val="002F0E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EB8"/>
    <w:rPr>
      <w:b/>
    </w:rPr>
  </w:style>
  <w:style w:type="character" w:customStyle="1" w:styleId="Underlined">
    <w:name w:val="Underlined"/>
    <w:basedOn w:val="DefaultParagraphFont"/>
    <w:rsid w:val="002F0EB8"/>
    <w:rPr>
      <w:u w:val="single"/>
    </w:rPr>
  </w:style>
  <w:style w:type="paragraph" w:customStyle="1" w:styleId="TableBodyTextRight">
    <w:name w:val="Table Body Text Right"/>
    <w:basedOn w:val="TableBodyText"/>
    <w:rsid w:val="002F0E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EB8"/>
    <w:rPr>
      <w:sz w:val="18"/>
    </w:rPr>
  </w:style>
  <w:style w:type="paragraph" w:customStyle="1" w:styleId="BodySmallRight">
    <w:name w:val="Body Small Right"/>
    <w:basedOn w:val="BodyTextRight"/>
    <w:rsid w:val="002F0EB8"/>
    <w:rPr>
      <w:sz w:val="18"/>
      <w:szCs w:val="18"/>
    </w:rPr>
  </w:style>
  <w:style w:type="paragraph" w:customStyle="1" w:styleId="MarginEdition">
    <w:name w:val="Margin Edition"/>
    <w:basedOn w:val="MarginNote"/>
    <w:rsid w:val="002F0E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EB8"/>
    <w:rPr>
      <w:sz w:val="2"/>
      <w:szCs w:val="2"/>
    </w:rPr>
  </w:style>
  <w:style w:type="character" w:customStyle="1" w:styleId="Small">
    <w:name w:val="Small"/>
    <w:basedOn w:val="DefaultParagraphFont"/>
    <w:rsid w:val="002F0EB8"/>
    <w:rPr>
      <w:sz w:val="16"/>
    </w:rPr>
  </w:style>
  <w:style w:type="paragraph" w:customStyle="1" w:styleId="WideTable">
    <w:name w:val="Wide Table"/>
    <w:basedOn w:val="Normal"/>
    <w:rsid w:val="002F0E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EB8"/>
  </w:style>
  <w:style w:type="paragraph" w:styleId="Quote">
    <w:name w:val="Quote"/>
    <w:basedOn w:val="Heading1"/>
    <w:link w:val="QuoteChar"/>
    <w:qFormat/>
    <w:rsid w:val="002F0E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E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EB8"/>
    <w:pPr>
      <w:pageBreakBefore/>
    </w:pPr>
  </w:style>
  <w:style w:type="paragraph" w:customStyle="1" w:styleId="Border">
    <w:name w:val="Border"/>
    <w:basedOn w:val="Normal"/>
    <w:qFormat/>
    <w:rsid w:val="002F0E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E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E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E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E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E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E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E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E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EB8"/>
    <w:rPr>
      <w:u w:val="single"/>
    </w:rPr>
  </w:style>
  <w:style w:type="character" w:customStyle="1" w:styleId="BoldandItalics">
    <w:name w:val="Bold and Italics"/>
    <w:qFormat/>
    <w:rsid w:val="002F0EB8"/>
    <w:rPr>
      <w:b/>
      <w:i/>
      <w:u w:val="none"/>
    </w:rPr>
  </w:style>
  <w:style w:type="paragraph" w:styleId="BalloonText">
    <w:name w:val="Balloon Text"/>
    <w:basedOn w:val="Normal"/>
    <w:link w:val="BalloonTextChar"/>
    <w:rsid w:val="002F0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E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E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E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E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E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EB8"/>
    <w:pPr>
      <w:spacing w:before="0" w:after="0"/>
    </w:pPr>
  </w:style>
  <w:style w:type="paragraph" w:customStyle="1" w:styleId="BodyTextBold">
    <w:name w:val="Body Text Bold"/>
    <w:basedOn w:val="BodyText"/>
    <w:qFormat/>
    <w:rsid w:val="002F0EB8"/>
    <w:rPr>
      <w:b/>
    </w:rPr>
  </w:style>
  <w:style w:type="character" w:styleId="Hyperlink">
    <w:name w:val="Hyperlink"/>
    <w:basedOn w:val="DefaultParagraphFont"/>
    <w:uiPriority w:val="99"/>
    <w:unhideWhenUsed/>
    <w:rsid w:val="00FD56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1337</Words>
  <Characters>8477</Characters>
  <Application>Microsoft Office Word</Application>
  <DocSecurity>0</DocSecurity>
  <Lines>302</Lines>
  <Paragraphs>181</Paragraphs>
  <ScaleCrop>false</ScaleCrop>
  <Company>Author-it Software Corporation Ltd.</Company>
  <LinksUpToDate>false</LinksUpToDate>
  <CharactersWithSpaces>9633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CUADAN607 Extend contemporary dance technique to a professional level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2025-03-02T00:44:00Z</dcterms:created>
  <dcterms:modified xsi:type="dcterms:W3CDTF">2025-03-02T00:44:00Z</dcterms:modified>
</cp:coreProperties>
</file>