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C17" w:rsidP="006C0C17">
      <w:pPr>
        <w:pStyle w:val="Title"/>
      </w:pPr>
      <w:r>
        <w:fldChar w:fldCharType="begin"/>
      </w:r>
      <w:r>
        <w:instrText xml:space="preserve"> TITLE   \* MERGEFORMAT </w:instrText>
      </w:r>
      <w:r>
        <w:fldChar w:fldCharType="separate"/>
      </w:r>
      <w:r>
        <w:t>CUADAN516 Refine cultural dance techniques</w:t>
      </w:r>
      <w:r>
        <w:fldChar w:fldCharType="end"/>
      </w:r>
    </w:p>
    <w:p w:rsidR="006C0C17" w:rsidP="006C0C17">
      <w:pPr>
        <w:pStyle w:val="Version"/>
        <w:sectPr w:rsidSect="00F10E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E59" w:rsidP="00F10E59">
      <w:pPr>
        <w:pStyle w:val="SuperHeading"/>
      </w:pPr>
      <w:r w:rsidRPr="00F10E59">
        <w:t>CUADAN516 Refine cultural dance techniques</w:t>
      </w:r>
    </w:p>
    <w:p w:rsidR="00000000" w:rsidRPr="00F10E59" w:rsidP="00F10E59">
      <w:pPr>
        <w:pStyle w:val="Heading1"/>
      </w:pPr>
      <w:bookmarkStart w:id="1" w:name="O_1141960"/>
      <w:bookmarkEnd w:id="1"/>
      <w:r w:rsidRPr="00F10E59">
        <w:t>Modification History</w:t>
      </w:r>
    </w:p>
    <w:tbl>
      <w:tblPr>
        <w:tblW w:w="9522" w:type="dxa"/>
        <w:tblLayout w:type="fixed"/>
        <w:tblCellMar>
          <w:left w:w="62" w:type="dxa"/>
          <w:right w:w="62" w:type="dxa"/>
        </w:tblCellMar>
        <w:tblLook w:val="0000"/>
      </w:tblPr>
      <w:tblGrid>
        <w:gridCol w:w="2864"/>
        <w:gridCol w:w="6658"/>
      </w:tblGrid>
      <w:tr w:rsidTr="00F10E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BodyText"/>
            </w:pPr>
            <w:r w:rsidRPr="00F10E5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rPr>
                <w:rStyle w:val="SpecialBold"/>
              </w:rPr>
              <w:t>Comments</w:t>
            </w:r>
          </w:p>
        </w:tc>
      </w:tr>
      <w:tr w:rsidTr="00F10E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BodyText"/>
            </w:pPr>
            <w:r w:rsidRPr="00F10E59">
              <w:t>This version first released with CUA Creative Arts and Culture Training Package Version 5.0.</w:t>
            </w:r>
          </w:p>
        </w:tc>
      </w:tr>
    </w:tbl>
    <w:p w:rsidR="00000000" w:rsidRPr="00F10E59" w:rsidP="00F10E59">
      <w:pPr>
        <w:pStyle w:val="BodyText"/>
      </w:pPr>
    </w:p>
    <w:p w:rsidR="00000000" w:rsidRPr="00F10E59" w:rsidP="00F10E59">
      <w:pPr>
        <w:pStyle w:val="AllowPageBreak"/>
      </w:pPr>
    </w:p>
    <w:p w:rsidR="00000000" w:rsidRPr="00F10E59" w:rsidP="00F10E59">
      <w:pPr>
        <w:pStyle w:val="Heading1"/>
      </w:pPr>
      <w:bookmarkStart w:id="2" w:name="O_1141965"/>
      <w:bookmarkEnd w:id="2"/>
      <w:r w:rsidRPr="00F10E59">
        <w:t>Application</w:t>
      </w:r>
    </w:p>
    <w:p w:rsidR="00000000" w:rsidRPr="00F10E59" w:rsidP="006C0C17">
      <w:pPr>
        <w:pStyle w:val="BodyText"/>
      </w:pPr>
      <w:r w:rsidRPr="00F10E59">
        <w:t xml:space="preserve">This unit describes the skills and knowledge required to develop a high level of </w:t>
      </w:r>
      <w:r w:rsidRPr="00F10E59">
        <w:t>expertise in cultural dance technique.</w:t>
      </w:r>
    </w:p>
    <w:p w:rsidR="00000000" w:rsidRPr="00F10E59" w:rsidP="006C0C17">
      <w:pPr>
        <w:pStyle w:val="BodyText"/>
      </w:pPr>
      <w:r w:rsidRPr="00F10E59">
        <w:t xml:space="preserve">The unit applies to those who are dancers consolidating a career where cultural dancing skills are required. Cultural dancing includes styles such as belly dancing, Irish dancing, Highland dancing, Spanish and Indian </w:t>
      </w:r>
      <w:r w:rsidRPr="00F10E59">
        <w:t>dancing, as well as character dance sequences in ballets. They would usually be performing as members of an ensemble, though some solo work could be expected. They may perform in character dances in ballets, and performances could be in commercial or compe</w:t>
      </w:r>
      <w:r w:rsidRPr="00F10E59">
        <w:t>titive settings. At this level, they are constantly refining their technique and expression to produce performances that convey the mood and style of music through complex dance movements. While some supervision and guidance are provided, they are expected</w:t>
      </w:r>
      <w:r w:rsidRPr="00F10E59">
        <w:t xml:space="preserve"> to be self-directed and display a high level of motivation and responsibility for themselves and others.</w:t>
      </w:r>
    </w:p>
    <w:p w:rsidR="00000000" w:rsidRPr="00F10E59" w:rsidP="006C0C17">
      <w:pPr>
        <w:pStyle w:val="BodyText"/>
      </w:pPr>
      <w:r w:rsidRPr="00F10E59">
        <w:t>No licensing, legislative or certification requirements apply to this unit at the time of publication.</w:t>
      </w:r>
    </w:p>
    <w:p w:rsidR="00000000" w:rsidRPr="00F10E59" w:rsidP="00F10E59">
      <w:pPr>
        <w:pStyle w:val="Heading1"/>
      </w:pPr>
      <w:bookmarkStart w:id="3" w:name="O_1141964"/>
      <w:bookmarkEnd w:id="3"/>
      <w:r w:rsidRPr="00F10E59">
        <w:t>Unit Sector</w:t>
      </w:r>
    </w:p>
    <w:p w:rsidR="00000000" w:rsidRPr="00F10E59" w:rsidP="006C0C17">
      <w:pPr>
        <w:pStyle w:val="BodyText"/>
      </w:pPr>
      <w:r w:rsidRPr="00F10E59">
        <w:t xml:space="preserve">Performing arts </w:t>
      </w:r>
      <w:r w:rsidRPr="00F10E59">
        <w:t>– Dance</w:t>
      </w:r>
    </w:p>
    <w:p w:rsidR="00000000" w:rsidRPr="00F10E59" w:rsidP="00F10E59">
      <w:pPr>
        <w:pStyle w:val="Heading1"/>
      </w:pPr>
      <w:bookmarkStart w:id="4" w:name="O_1141963"/>
      <w:bookmarkEnd w:id="4"/>
      <w:r w:rsidRPr="00F10E59">
        <w:t>Elements and Performance Criteria</w:t>
      </w:r>
    </w:p>
    <w:tbl>
      <w:tblPr>
        <w:tblW w:w="9568" w:type="dxa"/>
        <w:tblLayout w:type="fixed"/>
        <w:tblCellMar>
          <w:left w:w="62" w:type="dxa"/>
          <w:right w:w="62" w:type="dxa"/>
        </w:tblCellMar>
        <w:tblLook w:val="0000"/>
      </w:tblPr>
      <w:tblGrid>
        <w:gridCol w:w="2538"/>
        <w:gridCol w:w="7030"/>
      </w:tblGrid>
      <w:tr w:rsidTr="00F10E59">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BodyText"/>
            </w:pPr>
            <w:r w:rsidRPr="00F10E5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rPr>
                <w:rStyle w:val="SpecialBold"/>
              </w:rPr>
              <w:t>PERFORMANCE CRITERIA</w:t>
            </w:r>
          </w:p>
        </w:tc>
      </w:tr>
      <w:tr w:rsidTr="00F10E5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BodyText"/>
            </w:pPr>
            <w:r w:rsidRPr="00F10E5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rPr>
                <w:rStyle w:val="Emphasis"/>
              </w:rPr>
              <w:t>Performance criteria describe the performance needed to demonstrate achievement of the element.</w:t>
            </w:r>
          </w:p>
        </w:tc>
      </w:tr>
      <w:tr w:rsidTr="00F10E5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List"/>
              <w:rPr>
                <w:lang w:val="en-NZ"/>
              </w:rPr>
            </w:pPr>
            <w:r w:rsidRPr="00F10E59">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List"/>
            </w:pPr>
            <w:r w:rsidRPr="00F10E59">
              <w:t>1.1 Set physical conditioning goals aimed at improving own dance technique in consultation with teachers and mentors</w:t>
            </w:r>
          </w:p>
          <w:p w:rsidR="00000000" w:rsidRPr="00F10E59" w:rsidP="00F10E59">
            <w:pPr>
              <w:pStyle w:val="List"/>
            </w:pPr>
            <w:r w:rsidRPr="00F10E59">
              <w:t>1.2 Identify risk factors that may inhibit achievement of goals and seek advice as r</w:t>
            </w:r>
            <w:r w:rsidRPr="00F10E59">
              <w:t>equired</w:t>
            </w:r>
          </w:p>
          <w:p w:rsidR="00000000" w:rsidRPr="00F10E59" w:rsidP="00F10E59">
            <w:pPr>
              <w:pStyle w:val="List"/>
            </w:pPr>
            <w:r w:rsidRPr="00F10E59">
              <w:t xml:space="preserve">1.3 Perform warm-up and cool-down activities in conjunction with </w:t>
            </w:r>
            <w:r w:rsidRPr="00F10E59">
              <w:t>dance and physical activities according to safe dance practices</w:t>
            </w:r>
          </w:p>
          <w:p w:rsidR="00000000" w:rsidRPr="00F10E59" w:rsidP="00F10E59">
            <w:pPr>
              <w:pStyle w:val="List"/>
            </w:pPr>
            <w:r w:rsidRPr="00F10E59">
              <w:t>1.4 Improve stamina, strength and flexibility using a variety of techniques according to physical conditioning goals</w:t>
            </w:r>
          </w:p>
          <w:p w:rsidR="00000000" w:rsidP="00F10E59">
            <w:pPr>
              <w:pStyle w:val="List"/>
              <w:rPr>
                <w:lang w:val="en-NZ"/>
              </w:rPr>
            </w:pPr>
            <w:r w:rsidRPr="00F10E59">
              <w:t>1.</w:t>
            </w:r>
            <w:r w:rsidRPr="00F10E59">
              <w:t>5 Discuss fatigue and personal limitations with required personnel when undertaking physical conditioning program</w:t>
            </w:r>
          </w:p>
        </w:tc>
      </w:tr>
      <w:tr w:rsidTr="00F10E5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List"/>
              <w:rPr>
                <w:lang w:val="en-NZ"/>
              </w:rPr>
            </w:pPr>
            <w:r w:rsidRPr="00F10E59">
              <w:t xml:space="preserve">2. Practise complex cultural dance techniques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List"/>
            </w:pPr>
            <w:r w:rsidRPr="00F10E59">
              <w:t>2.1 Practise increasingly difficult techniques relevant to selected cultural dance style</w:t>
            </w:r>
          </w:p>
          <w:p w:rsidR="00000000" w:rsidRPr="00F10E59" w:rsidP="00F10E59">
            <w:pPr>
              <w:pStyle w:val="List"/>
            </w:pPr>
            <w:r w:rsidRPr="00F10E59">
              <w:t>2.2 D</w:t>
            </w:r>
            <w:r w:rsidRPr="00F10E59">
              <w:t>evelop increasingly complex performance attributes</w:t>
            </w:r>
          </w:p>
          <w:p w:rsidR="00000000" w:rsidRPr="00F10E59" w:rsidP="00F10E59">
            <w:pPr>
              <w:pStyle w:val="List"/>
            </w:pPr>
            <w:r w:rsidRPr="00F10E59">
              <w:t>2.3 Refine ways to apply alternative forms of physical coordination in exercises and routines according to safe dance practices</w:t>
            </w:r>
          </w:p>
          <w:p w:rsidR="00000000" w:rsidRPr="00F10E59" w:rsidP="00F10E59">
            <w:pPr>
              <w:pStyle w:val="List"/>
            </w:pPr>
            <w:r w:rsidRPr="00F10E59">
              <w:t>2.4 Practise achieving strong harmony of movement in dance sequences with a partner</w:t>
            </w:r>
          </w:p>
          <w:p w:rsidR="00000000" w:rsidRPr="00F10E59" w:rsidP="00F10E59">
            <w:pPr>
              <w:pStyle w:val="List"/>
            </w:pPr>
            <w:r w:rsidRPr="00F10E59">
              <w:t>2.5 Perform exercises to build strength and stability in technique using knowledge of anatomical alignment principles</w:t>
            </w:r>
          </w:p>
          <w:p w:rsidR="00000000" w:rsidRPr="00F10E59" w:rsidP="00F10E59">
            <w:pPr>
              <w:pStyle w:val="List"/>
            </w:pPr>
            <w:r w:rsidRPr="00F10E59">
              <w:t>2.6 Practise improving accuracy in spatial arrangement</w:t>
            </w:r>
            <w:r w:rsidRPr="00F10E59">
              <w:t>s in cultural dance routines</w:t>
            </w:r>
          </w:p>
          <w:p w:rsidR="00000000" w:rsidP="00F10E59">
            <w:pPr>
              <w:pStyle w:val="List"/>
              <w:rPr>
                <w:lang w:val="en-NZ"/>
              </w:rPr>
            </w:pPr>
            <w:r w:rsidRPr="00F10E59">
              <w:t>2.7 Perform cultural dance sequences applying precision, rhythm and musicality</w:t>
            </w:r>
          </w:p>
        </w:tc>
      </w:tr>
      <w:tr w:rsidTr="00F10E5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List"/>
              <w:rPr>
                <w:lang w:val="en-NZ"/>
              </w:rPr>
            </w:pPr>
            <w:r w:rsidRPr="00F10E59">
              <w:t>3. Review and develop expertise in cultural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List"/>
            </w:pPr>
            <w:r w:rsidRPr="00F10E59">
              <w:t>3.1 Identify and analyse sources to update knowledge of cultural dance history and term</w:t>
            </w:r>
            <w:r w:rsidRPr="00F10E59">
              <w:t>inology</w:t>
            </w:r>
          </w:p>
          <w:p w:rsidR="00000000" w:rsidRPr="00F10E59" w:rsidP="00F10E59">
            <w:pPr>
              <w:pStyle w:val="List"/>
            </w:pPr>
            <w:r w:rsidRPr="00F10E59">
              <w:t>3.2 Use self-evaluation and feedback from others and develop strategies for improving own cultural dance technique</w:t>
            </w:r>
          </w:p>
          <w:p w:rsidR="00000000" w:rsidRPr="00F10E59" w:rsidP="00F10E59">
            <w:pPr>
              <w:pStyle w:val="List"/>
            </w:pPr>
            <w:r w:rsidRPr="00F10E59">
              <w:t>3.3 View performances by industry practitioners and identify new ideas and trends that can be applied to own cultural dance practice</w:t>
            </w:r>
          </w:p>
        </w:tc>
      </w:tr>
    </w:tbl>
    <w:p w:rsidR="00000000" w:rsidRPr="00F10E59" w:rsidP="00F10E59">
      <w:pPr>
        <w:pStyle w:val="BodyText"/>
      </w:pPr>
    </w:p>
    <w:p w:rsidR="00000000" w:rsidRPr="00F10E59" w:rsidP="00F10E59">
      <w:pPr>
        <w:pStyle w:val="AllowPageBreak"/>
      </w:pPr>
    </w:p>
    <w:p w:rsidR="00000000" w:rsidRPr="00F10E59" w:rsidP="00F10E59">
      <w:pPr>
        <w:pStyle w:val="Heading1"/>
      </w:pPr>
      <w:bookmarkStart w:id="5" w:name="O_1141962"/>
      <w:bookmarkEnd w:id="5"/>
      <w:r w:rsidRPr="00F10E59">
        <w:t>Foundation Skills</w:t>
      </w:r>
    </w:p>
    <w:p w:rsidR="00000000" w:rsidRPr="006C0C17" w:rsidP="006C0C17">
      <w:pPr>
        <w:pStyle w:val="BodyText"/>
        <w:rPr>
          <w:i/>
        </w:rPr>
      </w:pPr>
      <w:r w:rsidRPr="006C0C1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F10E59">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BodyText"/>
            </w:pPr>
            <w:r w:rsidRPr="00F10E59">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rPr>
                <w:rStyle w:val="SpecialBold"/>
              </w:rPr>
              <w:t>DESCRIPTION</w:t>
            </w:r>
          </w:p>
        </w:tc>
      </w:tr>
      <w:tr w:rsidTr="00F10E5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E59" w:rsidP="00F10E59">
            <w:pPr>
              <w:pStyle w:val="ListBullet"/>
            </w:pPr>
            <w:r w:rsidRPr="00F10E59">
              <w:t>Seeks the views and opinions of others to develop own knowledge and technique</w:t>
            </w:r>
          </w:p>
          <w:p w:rsidR="00000000" w:rsidP="00F10E59">
            <w:pPr>
              <w:pStyle w:val="ListBullet"/>
              <w:rPr>
                <w:lang w:val="en-NZ"/>
              </w:rPr>
            </w:pPr>
            <w:r w:rsidRPr="00F10E59">
              <w:t>Analyses feedback, reviews personal goals and reflects on learning and performance</w:t>
            </w:r>
          </w:p>
        </w:tc>
      </w:tr>
      <w:tr w:rsidTr="00F10E5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E59" w:rsidP="00F10E59">
            <w:pPr>
              <w:pStyle w:val="ListBullet"/>
            </w:pPr>
            <w:r w:rsidRPr="00F10E59">
              <w:t>Obtains information by listening and questioning</w:t>
            </w:r>
          </w:p>
          <w:p w:rsidR="00000000" w:rsidP="00F10E59">
            <w:pPr>
              <w:pStyle w:val="ListBullet"/>
              <w:rPr>
                <w:lang w:val="en-NZ"/>
              </w:rPr>
            </w:pPr>
            <w:r w:rsidRPr="00F10E59">
              <w:t>Discusses dance terminolo</w:t>
            </w:r>
            <w:r w:rsidRPr="00F10E59">
              <w:t>gy with others, seeking information and clarifying meaning of terms</w:t>
            </w:r>
          </w:p>
        </w:tc>
      </w:tr>
      <w:tr w:rsidTr="00F10E5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E59">
            <w:pPr>
              <w:pStyle w:val="ListBullet"/>
              <w:rPr>
                <w:lang w:val="en-NZ"/>
              </w:rPr>
            </w:pPr>
            <w:r w:rsidRPr="00F10E59">
              <w:t>Reviews a range of texts to update knowledge of dance terminology</w:t>
            </w:r>
          </w:p>
        </w:tc>
      </w:tr>
      <w:tr w:rsidTr="00F10E5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E59">
            <w:pPr>
              <w:pStyle w:val="ListBullet"/>
              <w:rPr>
                <w:lang w:val="en-NZ"/>
              </w:rPr>
            </w:pPr>
            <w:r w:rsidRPr="00F10E59">
              <w:t>Works creatively with music and dance movements</w:t>
            </w:r>
          </w:p>
        </w:tc>
      </w:tr>
      <w:tr w:rsidTr="00F10E5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E59">
            <w:pPr>
              <w:pStyle w:val="ListBullet"/>
              <w:rPr>
                <w:lang w:val="en-NZ"/>
              </w:rPr>
            </w:pPr>
            <w:r w:rsidRPr="00F10E59">
              <w:t>Adopts a methodical and disciplined to physical conditioning program and dance classes</w:t>
            </w:r>
          </w:p>
        </w:tc>
      </w:tr>
      <w:tr w:rsidTr="00F10E5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E59" w:rsidP="00F10E59">
            <w:pPr>
              <w:pStyle w:val="ListBullet"/>
            </w:pPr>
            <w:r w:rsidRPr="00F10E59">
              <w:t>Follows industry accepted safe dance practices and injury-prevention strategies</w:t>
            </w:r>
          </w:p>
          <w:p w:rsidR="00000000" w:rsidP="00F10E59">
            <w:pPr>
              <w:pStyle w:val="ListBullet"/>
              <w:rPr>
                <w:lang w:val="en-NZ"/>
              </w:rPr>
            </w:pPr>
            <w:r w:rsidRPr="00F10E59">
              <w:t>Takes responsibility for own professional development</w:t>
            </w:r>
          </w:p>
        </w:tc>
      </w:tr>
      <w:tr w:rsidTr="00F10E5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E59" w:rsidP="00F10E59">
            <w:pPr>
              <w:pStyle w:val="ListBullet"/>
            </w:pPr>
            <w:r w:rsidRPr="00F10E59">
              <w:t xml:space="preserve">Develops and improves dance techniques by working collaboratively with other dancers </w:t>
            </w:r>
          </w:p>
        </w:tc>
      </w:tr>
    </w:tbl>
    <w:p w:rsidR="00000000" w:rsidRPr="00F10E59" w:rsidP="00F10E59">
      <w:pPr>
        <w:pStyle w:val="BodyText"/>
      </w:pPr>
    </w:p>
    <w:p w:rsidR="00000000" w:rsidRPr="00F10E59" w:rsidP="00F10E59">
      <w:pPr>
        <w:pStyle w:val="AllowPageBreak"/>
      </w:pPr>
    </w:p>
    <w:p w:rsidR="00000000" w:rsidRPr="00F10E59" w:rsidP="00F10E59">
      <w:pPr>
        <w:pStyle w:val="Heading1"/>
      </w:pPr>
      <w:bookmarkStart w:id="6" w:name="O_1141961"/>
      <w:bookmarkEnd w:id="6"/>
      <w:r w:rsidRPr="00F10E59">
        <w:t>Unit Mapping Information</w:t>
      </w:r>
    </w:p>
    <w:p w:rsidR="00000000" w:rsidRPr="00F10E59" w:rsidP="006C0C17">
      <w:pPr>
        <w:pStyle w:val="BodyText"/>
      </w:pPr>
      <w:r w:rsidRPr="00F10E59">
        <w:t>Supersedes and is equivalent to CUADAN506 Refine cultural dance technique.</w:t>
      </w:r>
    </w:p>
    <w:p w:rsidR="00000000" w:rsidRPr="00F10E59" w:rsidP="00F10E59">
      <w:pPr>
        <w:pStyle w:val="Heading1"/>
      </w:pPr>
      <w:bookmarkStart w:id="7" w:name="O_1141954"/>
      <w:bookmarkEnd w:id="7"/>
      <w:r w:rsidRPr="00F10E59">
        <w:t>Links</w:t>
      </w:r>
    </w:p>
    <w:p w:rsidR="00000000" w:rsidRPr="00F10E59" w:rsidP="006C0C17">
      <w:pPr>
        <w:pStyle w:val="BodyText"/>
      </w:pPr>
      <w:r w:rsidRPr="00F10E59">
        <w:t>Companion Volume Impleme</w:t>
      </w:r>
      <w:r w:rsidRPr="00F10E59">
        <w:t xml:space="preserve">ntation Guide is found on VETNet - </w:t>
      </w:r>
      <w:r>
        <w:fldChar w:fldCharType="begin"/>
      </w:r>
      <w:r>
        <w:instrText xml:space="preserve"> HYPERLINK "https://vetnet.gov.au/Pages/TrainingDocs.aspx?q=1db201d9-4006-4430-839f-382ef6b803d5" </w:instrText>
      </w:r>
      <w:r>
        <w:fldChar w:fldCharType="separate"/>
      </w:r>
      <w:r w:rsidRPr="004449FE">
        <w:rPr>
          <w:rStyle w:val="Hyperlink"/>
        </w:rPr>
        <w:t>https://vetnet.gov.au/Pages/TrainingDocs.aspx?q=1db201d9-4006-4430-839f-382ef6b803d5</w:t>
      </w:r>
      <w:r>
        <w:fldChar w:fldCharType="end"/>
      </w:r>
    </w:p>
    <w:p w:rsidR="00000000" w:rsidRPr="00F10E59" w:rsidP="006C0C17">
      <w:pPr>
        <w:pStyle w:val="BodyText"/>
        <w:sectPr w:rsidSect="00F10E59">
          <w:headerReference w:type="default" r:id="rId10"/>
          <w:footerReference w:type="default" r:id="rId11"/>
          <w:pgSz w:w="11908" w:h="16833"/>
          <w:pgMar w:top="1702" w:right="1418" w:bottom="1702" w:left="1418" w:header="992" w:footer="992" w:gutter="0"/>
          <w:cols w:space="720"/>
          <w:noEndnote/>
          <w:docGrid w:linePitch="299"/>
        </w:sectPr>
      </w:pPr>
    </w:p>
    <w:p w:rsidR="00000000" w:rsidRPr="00F10E59" w:rsidP="00F10E59">
      <w:pPr>
        <w:pStyle w:val="SuperHeading"/>
      </w:pPr>
      <w:r w:rsidRPr="00F10E59">
        <w:t>Assessment Requirements for CUADAN516 Refine cultural dance techniques</w:t>
      </w:r>
    </w:p>
    <w:p w:rsidR="00000000" w:rsidRPr="00F10E59" w:rsidP="00F10E59">
      <w:pPr>
        <w:pStyle w:val="Heading1"/>
      </w:pPr>
      <w:bookmarkStart w:id="8" w:name="O_1141956"/>
      <w:bookmarkEnd w:id="8"/>
      <w:r w:rsidRPr="00F10E59">
        <w:t>Modification History</w:t>
      </w:r>
    </w:p>
    <w:tbl>
      <w:tblPr>
        <w:tblW w:w="9522" w:type="dxa"/>
        <w:tblLayout w:type="fixed"/>
        <w:tblCellMar>
          <w:left w:w="62" w:type="dxa"/>
          <w:right w:w="62" w:type="dxa"/>
        </w:tblCellMar>
        <w:tblLook w:val="0000"/>
      </w:tblPr>
      <w:tblGrid>
        <w:gridCol w:w="2864"/>
        <w:gridCol w:w="6658"/>
      </w:tblGrid>
      <w:tr w:rsidTr="00F10E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BodyText"/>
            </w:pPr>
            <w:r w:rsidRPr="00F10E5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rPr>
                <w:rStyle w:val="SpecialBold"/>
              </w:rPr>
              <w:t>Comments</w:t>
            </w:r>
          </w:p>
        </w:tc>
      </w:tr>
      <w:tr w:rsidTr="00F10E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E59">
            <w:pPr>
              <w:pStyle w:val="BodyText"/>
              <w:rPr>
                <w:lang w:val="en-NZ"/>
              </w:rPr>
            </w:pPr>
            <w:r w:rsidRPr="00F10E5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E59" w:rsidP="00F10E59">
            <w:pPr>
              <w:pStyle w:val="BodyText"/>
            </w:pPr>
            <w:r w:rsidRPr="00F10E59">
              <w:t>This version first released with CUA Creative Arts and Culture Training Package Version 5.0.</w:t>
            </w:r>
          </w:p>
        </w:tc>
      </w:tr>
    </w:tbl>
    <w:p w:rsidR="00000000" w:rsidRPr="00F10E59" w:rsidP="00F10E59">
      <w:pPr>
        <w:pStyle w:val="BodyText"/>
      </w:pPr>
    </w:p>
    <w:p w:rsidR="00000000" w:rsidRPr="00F10E59" w:rsidP="00F10E59">
      <w:pPr>
        <w:pStyle w:val="AllowPageBreak"/>
      </w:pPr>
    </w:p>
    <w:p w:rsidR="00000000" w:rsidRPr="00F10E59" w:rsidP="00F10E59">
      <w:pPr>
        <w:pStyle w:val="Heading1"/>
      </w:pPr>
      <w:bookmarkStart w:id="9" w:name="O_1141959"/>
      <w:bookmarkEnd w:id="9"/>
      <w:r w:rsidRPr="00F10E59">
        <w:t>Performance Evidence</w:t>
      </w:r>
    </w:p>
    <w:p w:rsidR="00000000" w:rsidRPr="00F10E59" w:rsidP="006C0C17">
      <w:pPr>
        <w:pStyle w:val="BodyText"/>
      </w:pPr>
      <w:r w:rsidRPr="00F10E59">
        <w:t>The candidate must demonstrate the ability to complete the tasks outlined in the elements, performance criteria and foundation skills of this unit, including evidence of the ability to:</w:t>
      </w:r>
    </w:p>
    <w:p w:rsidR="00000000" w:rsidRPr="00F10E59" w:rsidP="00F10E59">
      <w:pPr>
        <w:pStyle w:val="ListBullet"/>
      </w:pPr>
      <w:r w:rsidRPr="00F10E59">
        <w:t>present at least two cultural dance pieces, at least one of which mus</w:t>
      </w:r>
      <w:r w:rsidRPr="00F10E59">
        <w:t>t be an ensemble piece, and at least one of which must be a solo piece.</w:t>
      </w:r>
    </w:p>
    <w:p w:rsidR="00000000" w:rsidRPr="00F10E59" w:rsidP="00F10E59">
      <w:pPr>
        <w:pStyle w:val="List"/>
      </w:pPr>
    </w:p>
    <w:p w:rsidR="00000000" w:rsidRPr="00F10E59" w:rsidP="006C0C17">
      <w:pPr>
        <w:pStyle w:val="BodyText"/>
      </w:pPr>
      <w:r w:rsidRPr="00F10E59">
        <w:t>In the course of the above, the candidate must:</w:t>
      </w:r>
    </w:p>
    <w:p w:rsidR="00000000" w:rsidRPr="00F10E59" w:rsidP="00F10E59">
      <w:pPr>
        <w:pStyle w:val="ListBullet"/>
      </w:pPr>
      <w:r w:rsidRPr="00F10E59">
        <w:t>perform complex dance or movement sequences that demonstrate:</w:t>
      </w:r>
    </w:p>
    <w:p w:rsidR="00000000" w:rsidRPr="00F10E59" w:rsidP="00F10E59">
      <w:pPr>
        <w:pStyle w:val="ListBullet2"/>
      </w:pPr>
      <w:r w:rsidRPr="00F10E59">
        <w:t>confident performance skills</w:t>
      </w:r>
    </w:p>
    <w:p w:rsidR="00000000" w:rsidRPr="00F10E59" w:rsidP="00F10E59">
      <w:pPr>
        <w:pStyle w:val="ListBullet2"/>
      </w:pPr>
      <w:r w:rsidRPr="00F10E59">
        <w:t>control of movement</w:t>
      </w:r>
    </w:p>
    <w:p w:rsidR="00000000" w:rsidRPr="00F10E59" w:rsidP="00F10E59">
      <w:pPr>
        <w:pStyle w:val="ListBullet2"/>
      </w:pPr>
      <w:r w:rsidRPr="00F10E59">
        <w:t>interpretative and expressive skills</w:t>
      </w:r>
    </w:p>
    <w:p w:rsidR="00000000" w:rsidRPr="00F10E59" w:rsidP="00F10E59">
      <w:pPr>
        <w:pStyle w:val="ListBullet2"/>
      </w:pPr>
      <w:r w:rsidRPr="00F10E59">
        <w:t>muscular strength and flexibility</w:t>
      </w:r>
    </w:p>
    <w:p w:rsidR="00000000" w:rsidRPr="00F10E59" w:rsidP="00F10E59">
      <w:pPr>
        <w:pStyle w:val="ListBullet2"/>
      </w:pPr>
      <w:r w:rsidRPr="00F10E59">
        <w:t>quality and breadth of movement</w:t>
      </w:r>
    </w:p>
    <w:p w:rsidR="00000000" w:rsidRPr="00F10E59" w:rsidP="00F10E59">
      <w:pPr>
        <w:pStyle w:val="ListBullet2"/>
      </w:pPr>
      <w:r w:rsidRPr="00F10E59">
        <w:t xml:space="preserve">strong and precise technique in selected cultural dance style </w:t>
      </w:r>
    </w:p>
    <w:p w:rsidR="00000000" w:rsidRPr="00F10E59" w:rsidP="00F10E59">
      <w:pPr>
        <w:pStyle w:val="ListBullet2"/>
      </w:pPr>
      <w:r w:rsidRPr="00F10E59">
        <w:t>knowledge of stylistic qualities and dance customs associated with selected cultural dance</w:t>
      </w:r>
      <w:r w:rsidRPr="00F10E59">
        <w:t xml:space="preserve"> style</w:t>
      </w:r>
    </w:p>
    <w:p w:rsidR="00000000" w:rsidRPr="00F10E59" w:rsidP="00F10E59">
      <w:pPr>
        <w:pStyle w:val="ListBullet"/>
      </w:pPr>
      <w:r w:rsidRPr="00F10E59">
        <w:t>demonstrate professional work ethic during practice and performance activities</w:t>
      </w:r>
    </w:p>
    <w:p w:rsidR="00000000" w:rsidRPr="00F10E59" w:rsidP="00F10E59">
      <w:pPr>
        <w:pStyle w:val="ListBullet"/>
      </w:pPr>
      <w:r w:rsidRPr="00F10E59">
        <w:t>follow injury-prevention techniques and safe dance practices</w:t>
      </w:r>
    </w:p>
    <w:p w:rsidR="00000000" w:rsidRPr="00F10E59" w:rsidP="00F10E59">
      <w:pPr>
        <w:pStyle w:val="ListBullet"/>
      </w:pPr>
      <w:r w:rsidRPr="00F10E59">
        <w:t>use terminology associated with selected cultural dance style when required.</w:t>
      </w:r>
    </w:p>
    <w:p w:rsidR="00000000" w:rsidRPr="00F10E59" w:rsidP="00F10E59">
      <w:pPr>
        <w:pStyle w:val="AllowPageBreak"/>
      </w:pPr>
    </w:p>
    <w:p w:rsidR="00000000" w:rsidRPr="00F10E59" w:rsidP="00F10E59">
      <w:pPr>
        <w:pStyle w:val="Heading1"/>
      </w:pPr>
      <w:bookmarkStart w:id="10" w:name="O_1141958"/>
      <w:bookmarkEnd w:id="10"/>
      <w:r w:rsidRPr="00F10E59">
        <w:t>Knowledge Evidence</w:t>
      </w:r>
    </w:p>
    <w:p w:rsidR="00000000" w:rsidRPr="00F10E59" w:rsidP="006C0C17">
      <w:pPr>
        <w:pStyle w:val="BodyText"/>
      </w:pPr>
      <w:r w:rsidRPr="00F10E59">
        <w:t>The candidate must be able to demonstrate knowledge to complete the tasks outlined in the elements, performance criteria and foundation skills of this unit, including knowledge of:</w:t>
      </w:r>
    </w:p>
    <w:p w:rsidR="00000000" w:rsidRPr="00F10E59" w:rsidP="00F10E59">
      <w:pPr>
        <w:pStyle w:val="ListBullet"/>
      </w:pPr>
      <w:r w:rsidRPr="00F10E59">
        <w:t xml:space="preserve">principles relating to physical movements and cultural </w:t>
      </w:r>
      <w:r w:rsidRPr="00F10E59">
        <w:t>dance techniques:</w:t>
      </w:r>
    </w:p>
    <w:p w:rsidR="00000000" w:rsidRPr="00F10E59" w:rsidP="00F10E59">
      <w:pPr>
        <w:pStyle w:val="ListBullet2"/>
      </w:pPr>
      <w:r w:rsidRPr="00F10E59">
        <w:t>extending</w:t>
      </w:r>
    </w:p>
    <w:p w:rsidR="00000000" w:rsidRPr="00F10E59" w:rsidP="00F10E59">
      <w:pPr>
        <w:pStyle w:val="ListBullet2"/>
      </w:pPr>
      <w:r w:rsidRPr="00F10E59">
        <w:t>folding</w:t>
      </w:r>
    </w:p>
    <w:p w:rsidR="00000000" w:rsidRPr="00F10E59" w:rsidP="00F10E59">
      <w:pPr>
        <w:pStyle w:val="ListBullet2"/>
      </w:pPr>
      <w:r w:rsidRPr="00F10E59">
        <w:t>relationship with gravity</w:t>
      </w:r>
    </w:p>
    <w:p w:rsidR="00000000" w:rsidRPr="00F10E59" w:rsidP="00F10E59">
      <w:pPr>
        <w:pStyle w:val="ListBullet2"/>
      </w:pPr>
      <w:r w:rsidRPr="00F10E59">
        <w:t>rotating</w:t>
      </w:r>
    </w:p>
    <w:p w:rsidR="00000000" w:rsidRPr="00F10E59" w:rsidP="00F10E59">
      <w:pPr>
        <w:pStyle w:val="ListBullet2"/>
      </w:pPr>
      <w:r w:rsidRPr="00F10E59">
        <w:t>shifting weight</w:t>
      </w:r>
    </w:p>
    <w:p w:rsidR="00000000" w:rsidRPr="00F10E59" w:rsidP="00F10E59">
      <w:pPr>
        <w:pStyle w:val="ListBullet2"/>
      </w:pPr>
      <w:r w:rsidRPr="00F10E59">
        <w:t>spatial awareness</w:t>
      </w:r>
    </w:p>
    <w:p w:rsidR="00000000" w:rsidRPr="00F10E59" w:rsidP="00F10E59">
      <w:pPr>
        <w:pStyle w:val="ListBullet2"/>
      </w:pPr>
      <w:r w:rsidRPr="00F10E59">
        <w:t>successional movement</w:t>
      </w:r>
    </w:p>
    <w:p w:rsidR="00000000" w:rsidRPr="00F10E59" w:rsidP="00F10E59">
      <w:pPr>
        <w:pStyle w:val="ListBullet2"/>
      </w:pPr>
      <w:r w:rsidRPr="00F10E59">
        <w:t>use of breath</w:t>
      </w:r>
    </w:p>
    <w:p w:rsidR="00000000" w:rsidRPr="00F10E59" w:rsidP="00F10E59">
      <w:pPr>
        <w:pStyle w:val="ListBullet"/>
      </w:pPr>
      <w:r w:rsidRPr="00F10E59">
        <w:t>principles relating to safe dance practice and injury prevention:</w:t>
      </w:r>
    </w:p>
    <w:p w:rsidR="00000000" w:rsidRPr="00F10E59" w:rsidP="00F10E59">
      <w:pPr>
        <w:pStyle w:val="ListBullet2"/>
      </w:pPr>
      <w:r w:rsidRPr="00F10E59">
        <w:t>spine articulation</w:t>
      </w:r>
    </w:p>
    <w:p w:rsidR="00000000" w:rsidRPr="00F10E59" w:rsidP="00F10E59">
      <w:pPr>
        <w:pStyle w:val="ListBullet2"/>
      </w:pPr>
      <w:r w:rsidRPr="00F10E59">
        <w:t>foot engagement</w:t>
      </w:r>
    </w:p>
    <w:p w:rsidR="00000000" w:rsidRPr="00F10E59" w:rsidP="00F10E59">
      <w:pPr>
        <w:pStyle w:val="ListBullet2"/>
      </w:pPr>
      <w:r w:rsidRPr="00F10E59">
        <w:t>bases of support, including feet, legs, hands, arms and torso</w:t>
      </w:r>
    </w:p>
    <w:p w:rsidR="00000000" w:rsidRPr="00F10E59" w:rsidP="00F10E59">
      <w:pPr>
        <w:pStyle w:val="ListBullet2"/>
      </w:pPr>
      <w:r w:rsidRPr="00F10E59">
        <w:t>joint range of motion</w:t>
      </w:r>
    </w:p>
    <w:p w:rsidR="00000000" w:rsidRPr="00F10E59" w:rsidP="00F10E59">
      <w:pPr>
        <w:pStyle w:val="ListBullet2"/>
      </w:pPr>
      <w:r w:rsidRPr="00F10E59">
        <w:t>differentiation of legs and pelvis</w:t>
      </w:r>
    </w:p>
    <w:p w:rsidR="00000000" w:rsidRPr="00F10E59" w:rsidP="00F10E59">
      <w:pPr>
        <w:pStyle w:val="ListBullet"/>
      </w:pPr>
      <w:r w:rsidRPr="00F10E59">
        <w:t>health and safety policies and procedures relevant to the dance environment</w:t>
      </w:r>
    </w:p>
    <w:p w:rsidR="00000000" w:rsidRPr="00F10E59" w:rsidP="00F10E59">
      <w:pPr>
        <w:pStyle w:val="ListBullet"/>
      </w:pPr>
      <w:r w:rsidRPr="00F10E59">
        <w:t>application of musical elements of time signatures, beat, te</w:t>
      </w:r>
      <w:r w:rsidRPr="00F10E59">
        <w:t>mpo and syncopation to dance technique associated with selected cultural dance style</w:t>
      </w:r>
    </w:p>
    <w:p w:rsidR="00000000" w:rsidRPr="00F10E59" w:rsidP="00F10E59">
      <w:pPr>
        <w:pStyle w:val="ListBullet"/>
      </w:pPr>
      <w:r w:rsidRPr="00F10E59">
        <w:t>customs and philosophical principles of selected cultural dance style</w:t>
      </w:r>
    </w:p>
    <w:p w:rsidR="00000000" w:rsidRPr="00F10E59" w:rsidP="00F10E59">
      <w:pPr>
        <w:pStyle w:val="ListBullet"/>
      </w:pPr>
      <w:r w:rsidRPr="00F10E59">
        <w:t>anatomical alignment principles and how they relate to performing exercises to build strength and sta</w:t>
      </w:r>
      <w:r w:rsidRPr="00F10E59">
        <w:t xml:space="preserve">bility in technique </w:t>
      </w:r>
    </w:p>
    <w:p w:rsidR="00000000" w:rsidRPr="00F10E59" w:rsidP="00F10E59">
      <w:pPr>
        <w:pStyle w:val="ListBullet"/>
      </w:pPr>
      <w:r w:rsidRPr="00F10E59">
        <w:t>history and cultural context of selected dance style</w:t>
      </w:r>
    </w:p>
    <w:p w:rsidR="00000000" w:rsidRPr="00F10E59" w:rsidP="00F10E59">
      <w:pPr>
        <w:pStyle w:val="ListBullet"/>
      </w:pPr>
      <w:r w:rsidRPr="00F10E59">
        <w:t>strategies to respond to self-evaluation, feedback and good practice to improve dance techniques.</w:t>
      </w:r>
    </w:p>
    <w:p w:rsidR="00000000" w:rsidRPr="00F10E59" w:rsidP="00F10E59">
      <w:pPr>
        <w:pStyle w:val="AllowPageBreak"/>
      </w:pPr>
    </w:p>
    <w:p w:rsidR="00000000" w:rsidRPr="00F10E59" w:rsidP="00F10E59">
      <w:pPr>
        <w:pStyle w:val="Heading1"/>
      </w:pPr>
      <w:bookmarkStart w:id="11" w:name="O_1141957"/>
      <w:bookmarkEnd w:id="11"/>
      <w:r w:rsidRPr="00F10E59">
        <w:t>Assessment Conditions</w:t>
      </w:r>
    </w:p>
    <w:p w:rsidR="00000000" w:rsidRPr="00F10E59" w:rsidP="006C0C17">
      <w:pPr>
        <w:pStyle w:val="BodyText"/>
      </w:pPr>
      <w:r w:rsidRPr="00F10E59">
        <w:t xml:space="preserve">Skills in this unit must be demonstrated in a workplace or simulated environment where the conditions are typical of those in a working environment in this industry. </w:t>
      </w:r>
    </w:p>
    <w:p w:rsidR="00000000" w:rsidRPr="00F10E59" w:rsidP="006C0C17">
      <w:pPr>
        <w:pStyle w:val="BodyText"/>
      </w:pPr>
      <w:r w:rsidRPr="00F10E59">
        <w:t>This includes access to:</w:t>
      </w:r>
    </w:p>
    <w:p w:rsidR="00000000" w:rsidRPr="00F10E59" w:rsidP="00F10E59">
      <w:pPr>
        <w:pStyle w:val="ListBullet"/>
      </w:pPr>
      <w:r w:rsidRPr="00F10E59">
        <w:t>fully equipped dance studios with required flooring for perform</w:t>
      </w:r>
      <w:r w:rsidRPr="00F10E59">
        <w:t>ing cultural dance</w:t>
      </w:r>
    </w:p>
    <w:p w:rsidR="00000000" w:rsidRPr="00F10E59" w:rsidP="00F10E59">
      <w:pPr>
        <w:pStyle w:val="ListBullet"/>
      </w:pPr>
      <w:r w:rsidRPr="00F10E59">
        <w:t>music or accompanists required for performing cultural dance</w:t>
      </w:r>
    </w:p>
    <w:p w:rsidR="00000000" w:rsidRPr="00F10E59" w:rsidP="00F10E59">
      <w:pPr>
        <w:pStyle w:val="ListBullet"/>
      </w:pPr>
      <w:r w:rsidRPr="00F10E59">
        <w:t>interaction with others required to demonstrate the performance evidence.</w:t>
      </w:r>
    </w:p>
    <w:p w:rsidR="00000000" w:rsidRPr="00F10E59" w:rsidP="00F10E59">
      <w:pPr>
        <w:pStyle w:val="List"/>
      </w:pPr>
    </w:p>
    <w:p w:rsidR="00000000" w:rsidRPr="00F10E59" w:rsidP="006C0C17">
      <w:pPr>
        <w:pStyle w:val="BodyText"/>
      </w:pPr>
      <w:r w:rsidRPr="00F10E59">
        <w:t>Assessors of this unit must satisfy the requirements for assessors in applicable vocational education</w:t>
      </w:r>
      <w:r w:rsidRPr="00F10E59">
        <w:t xml:space="preserve"> and training legislation, frameworks and/or standards.</w:t>
      </w:r>
    </w:p>
    <w:p w:rsidR="00000000" w:rsidRPr="00F10E59" w:rsidP="00F10E59">
      <w:pPr>
        <w:pStyle w:val="Heading1"/>
      </w:pPr>
      <w:bookmarkStart w:id="12" w:name="O_1141955"/>
      <w:bookmarkEnd w:id="12"/>
      <w:r w:rsidRPr="00F10E59">
        <w:t>Links</w:t>
      </w:r>
    </w:p>
    <w:p w:rsidR="00000000" w:rsidRPr="00F10E59" w:rsidP="006C0C17">
      <w:pPr>
        <w:pStyle w:val="BodyText"/>
      </w:pPr>
      <w:r w:rsidRPr="00F10E5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449FE">
        <w:rPr>
          <w:rStyle w:val="Hyperlink"/>
        </w:rPr>
        <w:t>https://vetnet.gov.au/Pages/TrainingDocs.aspx?q=1db201d9-4006-4430-839f-382ef6b803d5</w:t>
      </w:r>
      <w:r>
        <w:fldChar w:fldCharType="end"/>
      </w:r>
    </w:p>
    <w:p w:rsidR="00000000" w:rsidRPr="00F10E59" w:rsidP="00F10E59"/>
    <w:sectPr w:rsidSect="00F10E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59" w:rsidRPr="006C0C17" w:rsidP="006C0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17" w:rsidP="00F10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0C17" w:rsidP="00F10E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C0C17" w:rsidP="00F10E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59" w:rsidP="00F10E59">
    <w:pPr>
      <w:pStyle w:val="Footer"/>
      <w:framePr w:wrap="around"/>
    </w:pPr>
    <w:r>
      <w:fldChar w:fldCharType="begin"/>
    </w:r>
    <w:r>
      <w:instrText xml:space="preserve"> DOCPROPERTY  Subject  \* MERGEFORMAT </w:instrText>
    </w:r>
    <w:r>
      <w:fldChar w:fldCharType="separate"/>
    </w:r>
    <w:r w:rsidR="006C0C17">
      <w:t>Approved</w:t>
    </w:r>
    <w:r w:rsidR="006C0C17">
      <w:fldChar w:fldCharType="end"/>
    </w:r>
    <w:r>
      <w:tab/>
      <w:t xml:space="preserve">Page </w:t>
    </w:r>
    <w:r>
      <w:fldChar w:fldCharType="begin"/>
    </w:r>
    <w:r>
      <w:instrText xml:space="preserve"> PAGE  \* Arabic  \* MERGEFORMAT </w:instrText>
    </w:r>
    <w:r>
      <w:fldChar w:fldCharType="separate"/>
    </w:r>
    <w:r w:rsidR="006C0C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C17">
      <w:rPr>
        <w:noProof/>
      </w:rPr>
      <w:t>4</w:t>
    </w:r>
    <w:r>
      <w:rPr>
        <w:noProof/>
      </w:rPr>
      <w:fldChar w:fldCharType="end"/>
    </w:r>
  </w:p>
  <w:p w:rsidR="00F10E59" w:rsidP="00F10E59">
    <w:pPr>
      <w:pStyle w:val="Footer"/>
      <w:framePr w:wrap="around"/>
    </w:pPr>
    <w:r>
      <w:t xml:space="preserve">© Commonwealth of Australia, </w:t>
    </w:r>
    <w:r>
      <w:fldChar w:fldCharType="begin"/>
    </w:r>
    <w:r>
      <w:instrText xml:space="preserve"> DATE  \@ "yyyy"  \* MERGEFORMAT </w:instrText>
    </w:r>
    <w:r>
      <w:fldChar w:fldCharType="separate"/>
    </w:r>
    <w:r w:rsidR="006C0C17">
      <w:rPr>
        <w:noProof/>
      </w:rPr>
      <w:t>2025</w:t>
    </w:r>
    <w:r>
      <w:fldChar w:fldCharType="end"/>
    </w:r>
    <w:r>
      <w:tab/>
    </w:r>
    <w:r>
      <w:fldChar w:fldCharType="begin"/>
    </w:r>
    <w:r>
      <w:instrText xml:space="preserve"> DOCPROPERTY  Author  \* MERGEFORMAT </w:instrText>
    </w:r>
    <w:r>
      <w:fldChar w:fldCharType="separate"/>
    </w:r>
    <w:r w:rsidR="006C0C17">
      <w:t>Service and Creative Skills Australia</w:t>
    </w:r>
    <w:r w:rsidR="006C0C17">
      <w:fldChar w:fldCharType="end"/>
    </w:r>
  </w:p>
  <w:p w:rsidR="00F10E59" w:rsidP="00F10E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E59" w:rsidRPr="006C0C17" w:rsidP="006C0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17" w:rsidRPr="002D2AF8" w:rsidP="00F10E59">
    <w:pPr>
      <w:pStyle w:val="Header"/>
      <w:framePr w:wrap="around"/>
    </w:pPr>
    <w:r>
      <w:fldChar w:fldCharType="begin"/>
    </w:r>
    <w:r>
      <w:instrText xml:space="preserve"> TITLE   \* MERGEFORMAT </w:instrText>
    </w:r>
    <w:r>
      <w:fldChar w:fldCharType="separate"/>
    </w:r>
    <w:r>
      <w:t>CUADAN516 Refine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0C17" w:rsidP="00F10E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59" w:rsidRPr="002D2AF8" w:rsidP="00F10E59">
    <w:pPr>
      <w:pStyle w:val="Header"/>
      <w:framePr w:wrap="around"/>
    </w:pPr>
    <w:r>
      <w:fldChar w:fldCharType="begin"/>
    </w:r>
    <w:r>
      <w:instrText xml:space="preserve"> TITLE   \* MERGEFORMAT </w:instrText>
    </w:r>
    <w:r>
      <w:fldChar w:fldCharType="separate"/>
    </w:r>
    <w:r w:rsidR="006C0C17">
      <w:t>CUADAN516 Refine cultural dance techniques</w:t>
    </w:r>
    <w:r w:rsidR="006C0C17">
      <w:fldChar w:fldCharType="end"/>
    </w:r>
    <w:r>
      <w:tab/>
      <w:t xml:space="preserve">Date this document was generated: </w:t>
    </w:r>
    <w:r>
      <w:fldChar w:fldCharType="begin"/>
    </w:r>
    <w:r>
      <w:instrText xml:space="preserve"> CREATEDATE  \@ "d MMMM yyyy"  \* MERGEFORMAT </w:instrText>
    </w:r>
    <w:r>
      <w:fldChar w:fldCharType="separate"/>
    </w:r>
    <w:r w:rsidR="006C0C17">
      <w:rPr>
        <w:noProof/>
      </w:rPr>
      <w:t>2 March 2025</w:t>
    </w:r>
    <w:r>
      <w:fldChar w:fldCharType="end"/>
    </w:r>
  </w:p>
  <w:p w:rsidR="00F10E59" w:rsidP="00F10E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85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87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AC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E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E59"/>
    <w:pPr>
      <w:spacing w:before="360" w:after="60"/>
      <w:outlineLvl w:val="0"/>
    </w:pPr>
    <w:rPr>
      <w:sz w:val="32"/>
    </w:rPr>
  </w:style>
  <w:style w:type="paragraph" w:styleId="Heading2">
    <w:name w:val="heading 2"/>
    <w:basedOn w:val="HeadingBase"/>
    <w:next w:val="BodyText"/>
    <w:link w:val="Heading2Char"/>
    <w:qFormat/>
    <w:rsid w:val="00F10E59"/>
    <w:pPr>
      <w:keepLines/>
      <w:spacing w:before="240" w:after="120"/>
      <w:outlineLvl w:val="1"/>
    </w:pPr>
    <w:rPr>
      <w:sz w:val="28"/>
      <w:szCs w:val="40"/>
    </w:rPr>
  </w:style>
  <w:style w:type="paragraph" w:styleId="Heading3">
    <w:name w:val="heading 3"/>
    <w:basedOn w:val="HeadingBase"/>
    <w:next w:val="BodyText"/>
    <w:link w:val="Heading3Char"/>
    <w:qFormat/>
    <w:rsid w:val="00F10E59"/>
    <w:pPr>
      <w:spacing w:before="180" w:after="120"/>
      <w:outlineLvl w:val="2"/>
    </w:pPr>
    <w:rPr>
      <w:spacing w:val="-10"/>
      <w:kern w:val="32"/>
    </w:rPr>
  </w:style>
  <w:style w:type="paragraph" w:styleId="Heading4">
    <w:name w:val="heading 4"/>
    <w:basedOn w:val="HeadingBase"/>
    <w:next w:val="BodyText"/>
    <w:link w:val="Heading4Char"/>
    <w:qFormat/>
    <w:rsid w:val="00F10E59"/>
    <w:pPr>
      <w:spacing w:before="160" w:after="120"/>
      <w:outlineLvl w:val="3"/>
    </w:pPr>
    <w:rPr>
      <w:sz w:val="22"/>
    </w:rPr>
  </w:style>
  <w:style w:type="paragraph" w:styleId="Heading5">
    <w:name w:val="heading 5"/>
    <w:basedOn w:val="HeadingBase"/>
    <w:next w:val="Normal"/>
    <w:link w:val="Heading5Char"/>
    <w:qFormat/>
    <w:rsid w:val="00F10E59"/>
    <w:pPr>
      <w:spacing w:before="80"/>
      <w:outlineLvl w:val="4"/>
    </w:pPr>
    <w:rPr>
      <w:color w:val="918585"/>
      <w:sz w:val="20"/>
    </w:rPr>
  </w:style>
  <w:style w:type="paragraph" w:styleId="Heading6">
    <w:name w:val="heading 6"/>
    <w:basedOn w:val="HeadingBase"/>
    <w:next w:val="Normal"/>
    <w:link w:val="Heading6Char"/>
    <w:qFormat/>
    <w:rsid w:val="00F10E59"/>
    <w:pPr>
      <w:spacing w:before="60"/>
      <w:outlineLvl w:val="5"/>
    </w:pPr>
    <w:rPr>
      <w:color w:val="918585"/>
      <w:sz w:val="20"/>
    </w:rPr>
  </w:style>
  <w:style w:type="paragraph" w:styleId="Heading7">
    <w:name w:val="heading 7"/>
    <w:basedOn w:val="Normal"/>
    <w:next w:val="Normal"/>
    <w:link w:val="Heading7Char"/>
    <w:qFormat/>
    <w:rsid w:val="00F10E59"/>
    <w:pPr>
      <w:ind w:left="720"/>
      <w:outlineLvl w:val="6"/>
    </w:pPr>
    <w:rPr>
      <w:i/>
    </w:rPr>
  </w:style>
  <w:style w:type="paragraph" w:styleId="Heading8">
    <w:name w:val="heading 8"/>
    <w:basedOn w:val="Normal"/>
    <w:next w:val="Normal"/>
    <w:link w:val="Heading8Char"/>
    <w:qFormat/>
    <w:rsid w:val="00F10E59"/>
    <w:pPr>
      <w:ind w:left="720"/>
      <w:outlineLvl w:val="7"/>
    </w:pPr>
    <w:rPr>
      <w:i/>
    </w:rPr>
  </w:style>
  <w:style w:type="paragraph" w:styleId="Heading9">
    <w:name w:val="heading 9"/>
    <w:basedOn w:val="Normal"/>
    <w:next w:val="Normal"/>
    <w:link w:val="Heading9Char"/>
    <w:qFormat/>
    <w:rsid w:val="00F10E59"/>
    <w:pPr>
      <w:ind w:left="720"/>
      <w:outlineLvl w:val="8"/>
    </w:pPr>
    <w:rPr>
      <w:i/>
    </w:rPr>
  </w:style>
  <w:style w:type="character" w:default="1" w:styleId="DefaultParagraphFont">
    <w:name w:val="Default Paragraph Font"/>
    <w:uiPriority w:val="1"/>
    <w:unhideWhenUsed/>
    <w:rsid w:val="00F10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E59"/>
  </w:style>
  <w:style w:type="character" w:customStyle="1" w:styleId="Heading1Char">
    <w:name w:val="Heading 1 Char"/>
    <w:basedOn w:val="DefaultParagraphFont"/>
    <w:link w:val="Heading1"/>
    <w:rsid w:val="00F10E59"/>
    <w:rPr>
      <w:rFonts w:ascii="Times New Roman" w:eastAsia="Times New Roman" w:hAnsi="Times New Roman" w:cs="Times New Roman"/>
      <w:b/>
      <w:sz w:val="32"/>
      <w:szCs w:val="20"/>
      <w:lang w:eastAsia="en-US"/>
    </w:rPr>
  </w:style>
  <w:style w:type="paragraph" w:styleId="BodyText">
    <w:name w:val="Body Text"/>
    <w:basedOn w:val="Normal"/>
    <w:link w:val="BodyTextChar"/>
    <w:rsid w:val="00F10E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E59"/>
    <w:rPr>
      <w:rFonts w:ascii="Times New Roman" w:eastAsia="Times New Roman" w:hAnsi="Times New Roman" w:cs="Times New Roman"/>
      <w:sz w:val="24"/>
      <w:lang w:eastAsia="en-US"/>
    </w:rPr>
  </w:style>
  <w:style w:type="paragraph" w:styleId="List">
    <w:name w:val="List"/>
    <w:basedOn w:val="BodyText"/>
    <w:next w:val="BodyText"/>
    <w:rsid w:val="00F10E59"/>
    <w:pPr>
      <w:tabs>
        <w:tab w:val="left" w:pos="340"/>
      </w:tabs>
      <w:spacing w:before="60" w:after="60"/>
      <w:ind w:left="340" w:hanging="340"/>
    </w:pPr>
  </w:style>
  <w:style w:type="paragraph" w:styleId="ListBullet">
    <w:name w:val="List Bullet"/>
    <w:basedOn w:val="List"/>
    <w:rsid w:val="00F10E59"/>
    <w:pPr>
      <w:numPr>
        <w:numId w:val="12"/>
      </w:numPr>
      <w:tabs>
        <w:tab w:val="clear" w:pos="340"/>
      </w:tabs>
      <w:spacing w:before="40" w:after="40"/>
    </w:pPr>
  </w:style>
  <w:style w:type="character" w:customStyle="1" w:styleId="SpecialBold">
    <w:name w:val="Special Bold"/>
    <w:basedOn w:val="DefaultParagraphFont"/>
    <w:rsid w:val="00F10E59"/>
    <w:rPr>
      <w:b/>
      <w:spacing w:val="0"/>
    </w:rPr>
  </w:style>
  <w:style w:type="paragraph" w:styleId="ListBullet2">
    <w:name w:val="List Bullet 2"/>
    <w:basedOn w:val="List2"/>
    <w:rsid w:val="00F10E59"/>
    <w:pPr>
      <w:numPr>
        <w:numId w:val="13"/>
      </w:numPr>
      <w:tabs>
        <w:tab w:val="clear" w:pos="680"/>
      </w:tabs>
    </w:pPr>
  </w:style>
  <w:style w:type="character" w:styleId="Emphasis">
    <w:name w:val="Emphasis"/>
    <w:basedOn w:val="DefaultParagraphFont"/>
    <w:qFormat/>
    <w:rsid w:val="00F10E59"/>
    <w:rPr>
      <w:i/>
    </w:rPr>
  </w:style>
  <w:style w:type="paragraph" w:customStyle="1" w:styleId="SuperHeading">
    <w:name w:val="SuperHeading"/>
    <w:basedOn w:val="Normal"/>
    <w:rsid w:val="00F10E59"/>
    <w:pPr>
      <w:spacing w:before="240" w:after="120"/>
      <w:outlineLvl w:val="0"/>
    </w:pPr>
    <w:rPr>
      <w:rFonts w:ascii="Times New Roman" w:hAnsi="Times New Roman"/>
      <w:b/>
      <w:sz w:val="32"/>
    </w:rPr>
  </w:style>
  <w:style w:type="paragraph" w:customStyle="1" w:styleId="AllowPageBreak">
    <w:name w:val="AllowPageBreak"/>
    <w:rsid w:val="00F10E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E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E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E59"/>
    <w:rPr>
      <w:rFonts w:ascii="Courier New" w:eastAsia="Times New Roman" w:hAnsi="Courier New" w:cs="Times New Roman"/>
      <w:i/>
      <w:szCs w:val="20"/>
      <w:lang w:eastAsia="en-US"/>
    </w:rPr>
  </w:style>
  <w:style w:type="paragraph" w:customStyle="1" w:styleId="HeadingBase">
    <w:name w:val="Heading Base"/>
    <w:rsid w:val="00F10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E59"/>
    <w:pPr>
      <w:tabs>
        <w:tab w:val="right" w:leader="dot" w:pos="9072"/>
      </w:tabs>
      <w:ind w:left="567"/>
    </w:pPr>
    <w:rPr>
      <w:szCs w:val="22"/>
    </w:rPr>
  </w:style>
  <w:style w:type="paragraph" w:customStyle="1" w:styleId="TOCBase">
    <w:name w:val="TOC Base"/>
    <w:rsid w:val="00F10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E59"/>
    <w:pPr>
      <w:tabs>
        <w:tab w:val="right" w:leader="dot" w:pos="9072"/>
      </w:tabs>
      <w:spacing w:before="40" w:after="40"/>
      <w:ind w:left="284"/>
    </w:pPr>
    <w:rPr>
      <w:rFonts w:ascii="Times New Roman" w:hAnsi="Times New Roman"/>
    </w:rPr>
  </w:style>
  <w:style w:type="paragraph" w:styleId="TOC1">
    <w:name w:val="toc 1"/>
    <w:basedOn w:val="TOCBase"/>
    <w:next w:val="Normal"/>
    <w:rsid w:val="00F10E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E59"/>
    <w:rPr>
      <w:rFonts w:ascii="Times New Roman" w:eastAsia="Times New Roman" w:hAnsi="Times New Roman" w:cs="Times New Roman"/>
      <w:sz w:val="16"/>
      <w:lang w:eastAsia="en-US"/>
    </w:rPr>
  </w:style>
  <w:style w:type="paragraph" w:styleId="Title">
    <w:name w:val="Title"/>
    <w:basedOn w:val="HeadingBase"/>
    <w:link w:val="TitleChar"/>
    <w:qFormat/>
    <w:rsid w:val="00F10E59"/>
    <w:pPr>
      <w:spacing w:before="5040"/>
      <w:jc w:val="center"/>
    </w:pPr>
    <w:rPr>
      <w:sz w:val="48"/>
      <w:szCs w:val="72"/>
      <w:lang w:val="en-US"/>
    </w:rPr>
  </w:style>
  <w:style w:type="character" w:customStyle="1" w:styleId="TitleChar">
    <w:name w:val="Title Char"/>
    <w:basedOn w:val="DefaultParagraphFont"/>
    <w:link w:val="Title"/>
    <w:rsid w:val="00F10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E59"/>
    <w:pPr>
      <w:tabs>
        <w:tab w:val="left" w:pos="3600"/>
        <w:tab w:val="left" w:pos="3958"/>
      </w:tabs>
    </w:pPr>
  </w:style>
  <w:style w:type="paragraph" w:customStyle="1" w:styleId="Note">
    <w:name w:val="Note"/>
    <w:basedOn w:val="BodyText"/>
    <w:rsid w:val="00F10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E59"/>
    <w:pPr>
      <w:framePr w:wrap="auto" w:hAnchor="text" w:y="6049"/>
    </w:pPr>
    <w:rPr>
      <w:color w:val="000000"/>
      <w:sz w:val="40"/>
    </w:rPr>
  </w:style>
  <w:style w:type="paragraph" w:customStyle="1" w:styleId="TOCTitle">
    <w:name w:val="TOCTitle"/>
    <w:basedOn w:val="Heading1"/>
    <w:rsid w:val="00F10E59"/>
    <w:pPr>
      <w:spacing w:after="240"/>
      <w:jc w:val="center"/>
      <w:outlineLvl w:val="9"/>
    </w:pPr>
    <w:rPr>
      <w:caps/>
    </w:rPr>
  </w:style>
  <w:style w:type="paragraph" w:customStyle="1" w:styleId="Version">
    <w:name w:val="Version"/>
    <w:rsid w:val="00F10E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E59"/>
    <w:pPr>
      <w:keepNext w:val="0"/>
      <w:tabs>
        <w:tab w:val="right" w:pos="4176"/>
      </w:tabs>
      <w:ind w:left="198" w:hanging="198"/>
    </w:pPr>
    <w:rPr>
      <w:rFonts w:ascii="Garamond" w:hAnsi="Garamond"/>
    </w:rPr>
  </w:style>
  <w:style w:type="paragraph" w:styleId="IndexHeading">
    <w:name w:val="index heading"/>
    <w:basedOn w:val="Normal"/>
    <w:next w:val="Index1"/>
    <w:semiHidden/>
    <w:rsid w:val="00F10E59"/>
    <w:pPr>
      <w:spacing w:before="120" w:after="120"/>
    </w:pPr>
    <w:rPr>
      <w:rFonts w:ascii="Arial" w:hAnsi="Arial"/>
      <w:b/>
      <w:color w:val="918585"/>
      <w:sz w:val="24"/>
    </w:rPr>
  </w:style>
  <w:style w:type="paragraph" w:styleId="Header">
    <w:name w:val="header"/>
    <w:basedOn w:val="Normal"/>
    <w:link w:val="HeaderChar"/>
    <w:rsid w:val="00F10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E59"/>
    <w:rPr>
      <w:rFonts w:ascii="Times New Roman" w:eastAsia="Times New Roman" w:hAnsi="Times New Roman" w:cs="Times New Roman"/>
      <w:sz w:val="16"/>
      <w:szCs w:val="20"/>
      <w:lang w:val="en-GB" w:eastAsia="en-US"/>
    </w:rPr>
  </w:style>
  <w:style w:type="paragraph" w:customStyle="1" w:styleId="Chapter">
    <w:name w:val="Chapter"/>
    <w:basedOn w:val="Normal"/>
    <w:rsid w:val="00F10E59"/>
    <w:pPr>
      <w:spacing w:before="240"/>
    </w:pPr>
    <w:rPr>
      <w:rFonts w:ascii="Times New Roman" w:hAnsi="Times New Roman"/>
      <w:smallCaps/>
      <w:spacing w:val="80"/>
      <w:sz w:val="28"/>
    </w:rPr>
  </w:style>
  <w:style w:type="paragraph" w:customStyle="1" w:styleId="InChapter">
    <w:name w:val="InChapter"/>
    <w:basedOn w:val="Heading3"/>
    <w:rsid w:val="00F10E59"/>
    <w:pPr>
      <w:spacing w:after="240"/>
      <w:outlineLvl w:val="9"/>
    </w:pPr>
    <w:rPr>
      <w:noProof/>
    </w:rPr>
  </w:style>
  <w:style w:type="paragraph" w:styleId="Index2">
    <w:name w:val="index 2"/>
    <w:basedOn w:val="Normal"/>
    <w:next w:val="Normal"/>
    <w:semiHidden/>
    <w:rsid w:val="00F10E59"/>
    <w:pPr>
      <w:tabs>
        <w:tab w:val="right" w:pos="4176"/>
      </w:tabs>
      <w:ind w:left="568" w:hanging="284"/>
    </w:pPr>
    <w:rPr>
      <w:rFonts w:ascii="Garamond" w:hAnsi="Garamond"/>
    </w:rPr>
  </w:style>
  <w:style w:type="paragraph" w:customStyle="1" w:styleId="Byline">
    <w:name w:val="Byline"/>
    <w:rsid w:val="00F10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E59"/>
    <w:pPr>
      <w:tabs>
        <w:tab w:val="clear" w:pos="3600"/>
        <w:tab w:val="clear" w:pos="3958"/>
      </w:tabs>
      <w:jc w:val="right"/>
    </w:pPr>
  </w:style>
  <w:style w:type="paragraph" w:styleId="Caption">
    <w:name w:val="caption"/>
    <w:basedOn w:val="BodyText"/>
    <w:next w:val="Normal"/>
    <w:qFormat/>
    <w:rsid w:val="00F10E59"/>
    <w:pPr>
      <w:framePr w:w="2268" w:hSpace="181" w:vSpace="181" w:wrap="around" w:vAnchor="text" w:hAnchor="page" w:x="1135" w:y="285" w:anchorLock="1"/>
    </w:pPr>
    <w:rPr>
      <w:i/>
    </w:rPr>
  </w:style>
  <w:style w:type="paragraph" w:customStyle="1" w:styleId="MiniTOCTitle">
    <w:name w:val="MiniTOCTitle"/>
    <w:basedOn w:val="Heading4"/>
    <w:rsid w:val="00F10E59"/>
    <w:pPr>
      <w:spacing w:before="240"/>
      <w:outlineLvl w:val="9"/>
    </w:pPr>
    <w:rPr>
      <w:noProof/>
      <w:sz w:val="24"/>
    </w:rPr>
  </w:style>
  <w:style w:type="paragraph" w:customStyle="1" w:styleId="MiniTOCItem">
    <w:name w:val="MiniTOCItem"/>
    <w:basedOn w:val="ListBullet"/>
    <w:rsid w:val="00F10E59"/>
    <w:pPr>
      <w:numPr>
        <w:numId w:val="0"/>
      </w:numPr>
      <w:tabs>
        <w:tab w:val="right" w:leader="dot" w:pos="6521"/>
      </w:tabs>
      <w:spacing w:before="0" w:after="0"/>
    </w:pPr>
  </w:style>
  <w:style w:type="paragraph" w:customStyle="1" w:styleId="TOFTitle">
    <w:name w:val="TOFTitle"/>
    <w:basedOn w:val="TOCTitle"/>
    <w:rsid w:val="00F10E59"/>
  </w:style>
  <w:style w:type="paragraph" w:styleId="TableofFigures">
    <w:name w:val="table of figures"/>
    <w:basedOn w:val="Normal"/>
    <w:next w:val="Normal"/>
    <w:semiHidden/>
    <w:rsid w:val="00F10E59"/>
    <w:pPr>
      <w:tabs>
        <w:tab w:val="right" w:leader="dot" w:pos="9072"/>
      </w:tabs>
      <w:ind w:left="970" w:hanging="403"/>
    </w:pPr>
    <w:rPr>
      <w:rFonts w:ascii="Times New Roman" w:hAnsi="Times New Roman"/>
      <w:b/>
    </w:rPr>
  </w:style>
  <w:style w:type="paragraph" w:styleId="ListNumber">
    <w:name w:val="List Number"/>
    <w:basedOn w:val="List"/>
    <w:rsid w:val="00F10E59"/>
    <w:pPr>
      <w:numPr>
        <w:numId w:val="15"/>
      </w:numPr>
      <w:tabs>
        <w:tab w:val="clear" w:pos="340"/>
      </w:tabs>
    </w:pPr>
  </w:style>
  <w:style w:type="character" w:customStyle="1" w:styleId="WingdingSymbols">
    <w:name w:val="Wingding Symbols"/>
    <w:rsid w:val="00F10E59"/>
    <w:rPr>
      <w:rFonts w:ascii="Wingdings" w:hAnsi="Wingdings"/>
    </w:rPr>
  </w:style>
  <w:style w:type="paragraph" w:customStyle="1" w:styleId="TableHeading">
    <w:name w:val="Table Heading"/>
    <w:basedOn w:val="HeadingBase"/>
    <w:rsid w:val="00F10E59"/>
    <w:pPr>
      <w:keepLines/>
      <w:pBdr>
        <w:bottom w:val="single" w:sz="6" w:space="1" w:color="918585"/>
      </w:pBdr>
      <w:spacing w:before="240"/>
    </w:pPr>
  </w:style>
  <w:style w:type="character" w:customStyle="1" w:styleId="HotSpot">
    <w:name w:val="HotSpot"/>
    <w:rsid w:val="00F10E59"/>
    <w:rPr>
      <w:color w:val="0033CC"/>
      <w:u w:val="none"/>
    </w:rPr>
  </w:style>
  <w:style w:type="paragraph" w:customStyle="1" w:styleId="BodyTextRight">
    <w:name w:val="Body Text Right"/>
    <w:basedOn w:val="BodyText"/>
    <w:rsid w:val="00F10E59"/>
    <w:pPr>
      <w:spacing w:before="0" w:after="0"/>
      <w:jc w:val="right"/>
    </w:pPr>
  </w:style>
  <w:style w:type="paragraph" w:styleId="Index3">
    <w:name w:val="index 3"/>
    <w:basedOn w:val="ListNumber2"/>
    <w:next w:val="Normal"/>
    <w:semiHidden/>
    <w:rsid w:val="00F10E59"/>
    <w:pPr>
      <w:numPr>
        <w:numId w:val="0"/>
      </w:numPr>
      <w:tabs>
        <w:tab w:val="right" w:leader="dot" w:pos="4176"/>
      </w:tabs>
    </w:pPr>
  </w:style>
  <w:style w:type="paragraph" w:styleId="ListNumber2">
    <w:name w:val="List Number 2"/>
    <w:basedOn w:val="List2"/>
    <w:rsid w:val="00F10E59"/>
    <w:pPr>
      <w:numPr>
        <w:numId w:val="10"/>
      </w:numPr>
      <w:tabs>
        <w:tab w:val="clear" w:pos="1060"/>
      </w:tabs>
    </w:pPr>
  </w:style>
  <w:style w:type="paragraph" w:customStyle="1" w:styleId="MarginNote">
    <w:name w:val="Margin Note"/>
    <w:basedOn w:val="BodyText"/>
    <w:rsid w:val="00F10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E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E59"/>
    <w:rPr>
      <w:sz w:val="32"/>
    </w:rPr>
  </w:style>
  <w:style w:type="paragraph" w:customStyle="1" w:styleId="HeadingProcedure">
    <w:name w:val="Heading Procedure"/>
    <w:basedOn w:val="HeadingBase"/>
    <w:next w:val="Normal"/>
    <w:rsid w:val="00F10E59"/>
    <w:pPr>
      <w:tabs>
        <w:tab w:val="left" w:pos="0"/>
      </w:tabs>
      <w:spacing w:before="120" w:after="60"/>
    </w:pPr>
    <w:rPr>
      <w:i/>
      <w:color w:val="918585"/>
      <w:sz w:val="22"/>
    </w:rPr>
  </w:style>
  <w:style w:type="paragraph" w:customStyle="1" w:styleId="TableBodyText">
    <w:name w:val="Table Body Text"/>
    <w:basedOn w:val="BodyText"/>
    <w:rsid w:val="00F10E59"/>
    <w:pPr>
      <w:spacing w:before="60" w:after="60"/>
    </w:pPr>
  </w:style>
  <w:style w:type="paragraph" w:styleId="ListContinue">
    <w:name w:val="List Continue"/>
    <w:basedOn w:val="List"/>
    <w:rsid w:val="00F10E59"/>
    <w:pPr>
      <w:ind w:firstLine="0"/>
    </w:pPr>
  </w:style>
  <w:style w:type="paragraph" w:customStyle="1" w:styleId="ListNote">
    <w:name w:val="List Note"/>
    <w:basedOn w:val="List"/>
    <w:rsid w:val="00F10E59"/>
    <w:pPr>
      <w:pBdr>
        <w:top w:val="single" w:sz="6" w:space="2" w:color="918585"/>
        <w:bottom w:val="single" w:sz="6" w:space="2" w:color="918585"/>
      </w:pBdr>
      <w:tabs>
        <w:tab w:val="left" w:pos="1021"/>
      </w:tabs>
      <w:ind w:firstLine="0"/>
    </w:pPr>
  </w:style>
  <w:style w:type="paragraph" w:customStyle="1" w:styleId="Warning">
    <w:name w:val="Warning"/>
    <w:basedOn w:val="BodyText"/>
    <w:rsid w:val="00F10E59"/>
    <w:pPr>
      <w:shd w:val="clear" w:color="auto" w:fill="D9D9D9"/>
      <w:tabs>
        <w:tab w:val="left" w:pos="992"/>
      </w:tabs>
      <w:ind w:left="119" w:right="119"/>
    </w:pPr>
    <w:rPr>
      <w:sz w:val="20"/>
    </w:rPr>
  </w:style>
  <w:style w:type="paragraph" w:customStyle="1" w:styleId="MarginIcons">
    <w:name w:val="Margin Icons"/>
    <w:basedOn w:val="BodyText"/>
    <w:rsid w:val="00F10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E59"/>
    <w:rPr>
      <w:rFonts w:ascii="Courier New" w:hAnsi="Courier New"/>
    </w:rPr>
  </w:style>
  <w:style w:type="paragraph" w:customStyle="1" w:styleId="NoteBullet">
    <w:name w:val="Note Bullet"/>
    <w:basedOn w:val="Note"/>
    <w:rsid w:val="00F10E59"/>
    <w:pPr>
      <w:tabs>
        <w:tab w:val="clear" w:pos="680"/>
      </w:tabs>
      <w:spacing w:before="60" w:after="60"/>
    </w:pPr>
  </w:style>
  <w:style w:type="paragraph" w:customStyle="1" w:styleId="SubHeading2">
    <w:name w:val="SubHeading2"/>
    <w:basedOn w:val="HeadingBase"/>
    <w:rsid w:val="00F10E59"/>
    <w:pPr>
      <w:spacing w:before="240" w:after="60"/>
    </w:pPr>
    <w:rPr>
      <w:sz w:val="20"/>
    </w:rPr>
  </w:style>
  <w:style w:type="paragraph" w:customStyle="1" w:styleId="SubHeading1">
    <w:name w:val="SubHeading1"/>
    <w:basedOn w:val="HeadingBase"/>
    <w:rsid w:val="00F10E59"/>
    <w:pPr>
      <w:spacing w:before="240" w:after="60"/>
    </w:pPr>
    <w:rPr>
      <w:color w:val="918585"/>
      <w:sz w:val="22"/>
    </w:rPr>
  </w:style>
  <w:style w:type="paragraph" w:customStyle="1" w:styleId="SideHeading">
    <w:name w:val="Side Heading"/>
    <w:basedOn w:val="HeadingBase"/>
    <w:rsid w:val="00F10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E59"/>
    <w:pPr>
      <w:tabs>
        <w:tab w:val="num" w:pos="360"/>
      </w:tabs>
    </w:pPr>
  </w:style>
  <w:style w:type="paragraph" w:styleId="PlainText">
    <w:name w:val="Plain Text"/>
    <w:basedOn w:val="Normal"/>
    <w:link w:val="PlainTextChar"/>
    <w:rsid w:val="00F10E59"/>
    <w:rPr>
      <w:sz w:val="20"/>
    </w:rPr>
  </w:style>
  <w:style w:type="character" w:customStyle="1" w:styleId="PlainTextChar">
    <w:name w:val="Plain Text Char"/>
    <w:basedOn w:val="DefaultParagraphFont"/>
    <w:link w:val="PlainText"/>
    <w:rsid w:val="00F10E59"/>
    <w:rPr>
      <w:rFonts w:ascii="Courier New" w:eastAsia="Times New Roman" w:hAnsi="Courier New" w:cs="Times New Roman"/>
      <w:sz w:val="20"/>
      <w:szCs w:val="20"/>
      <w:lang w:eastAsia="en-US"/>
    </w:rPr>
  </w:style>
  <w:style w:type="character" w:customStyle="1" w:styleId="MenuOption">
    <w:name w:val="Menu Option"/>
    <w:basedOn w:val="DefaultParagraphFont"/>
    <w:rsid w:val="00F10E59"/>
    <w:rPr>
      <w:b/>
      <w:smallCaps/>
    </w:rPr>
  </w:style>
  <w:style w:type="paragraph" w:customStyle="1" w:styleId="TableListNumber">
    <w:name w:val="Table List Number"/>
    <w:basedOn w:val="ListNumber"/>
    <w:rsid w:val="00F10E59"/>
    <w:pPr>
      <w:numPr>
        <w:numId w:val="0"/>
      </w:numPr>
    </w:pPr>
  </w:style>
  <w:style w:type="paragraph" w:styleId="TOC4">
    <w:name w:val="toc 4"/>
    <w:basedOn w:val="TOCBase"/>
    <w:next w:val="Normal"/>
    <w:semiHidden/>
    <w:rsid w:val="00F10E59"/>
    <w:pPr>
      <w:tabs>
        <w:tab w:val="right" w:leader="dot" w:pos="9071"/>
      </w:tabs>
      <w:ind w:left="1701"/>
    </w:pPr>
  </w:style>
  <w:style w:type="paragraph" w:customStyle="1" w:styleId="ListAlpha">
    <w:name w:val="List Alpha"/>
    <w:basedOn w:val="List"/>
    <w:rsid w:val="00F10E59"/>
    <w:pPr>
      <w:numPr>
        <w:numId w:val="9"/>
      </w:numPr>
    </w:pPr>
  </w:style>
  <w:style w:type="paragraph" w:customStyle="1" w:styleId="ListAlpha2">
    <w:name w:val="List Alpha 2"/>
    <w:basedOn w:val="List2"/>
    <w:rsid w:val="00F10E59"/>
    <w:pPr>
      <w:numPr>
        <w:numId w:val="8"/>
      </w:numPr>
    </w:pPr>
  </w:style>
  <w:style w:type="paragraph" w:styleId="List2">
    <w:name w:val="List 2"/>
    <w:basedOn w:val="BodyText"/>
    <w:rsid w:val="00F10E59"/>
    <w:pPr>
      <w:tabs>
        <w:tab w:val="left" w:pos="680"/>
      </w:tabs>
      <w:spacing w:before="60" w:after="60"/>
      <w:ind w:left="680" w:hanging="340"/>
    </w:pPr>
  </w:style>
  <w:style w:type="paragraph" w:styleId="List3">
    <w:name w:val="List 3"/>
    <w:basedOn w:val="BodyText"/>
    <w:rsid w:val="00F10E59"/>
    <w:pPr>
      <w:tabs>
        <w:tab w:val="left" w:pos="1021"/>
      </w:tabs>
      <w:spacing w:before="60" w:after="60"/>
      <w:ind w:left="1020" w:hanging="340"/>
    </w:pPr>
  </w:style>
  <w:style w:type="paragraph" w:styleId="List4">
    <w:name w:val="List 4"/>
    <w:basedOn w:val="BodyText"/>
    <w:rsid w:val="00F10E59"/>
    <w:pPr>
      <w:tabs>
        <w:tab w:val="left" w:pos="1361"/>
      </w:tabs>
      <w:spacing w:before="60" w:after="60"/>
      <w:ind w:left="1361" w:hanging="340"/>
    </w:pPr>
  </w:style>
  <w:style w:type="paragraph" w:styleId="List5">
    <w:name w:val="List 5"/>
    <w:basedOn w:val="BodyText"/>
    <w:rsid w:val="00F10E59"/>
    <w:pPr>
      <w:tabs>
        <w:tab w:val="left" w:pos="1701"/>
      </w:tabs>
      <w:spacing w:before="60" w:after="60"/>
      <w:ind w:left="1701" w:hanging="340"/>
    </w:pPr>
  </w:style>
  <w:style w:type="paragraph" w:styleId="ListBullet3">
    <w:name w:val="List Bullet 3"/>
    <w:basedOn w:val="List3"/>
    <w:rsid w:val="00F10E59"/>
    <w:pPr>
      <w:numPr>
        <w:numId w:val="14"/>
      </w:numPr>
      <w:tabs>
        <w:tab w:val="clear" w:pos="1021"/>
      </w:tabs>
      <w:ind w:left="1037" w:hanging="357"/>
    </w:pPr>
  </w:style>
  <w:style w:type="paragraph" w:styleId="ListBullet4">
    <w:name w:val="List Bullet 4"/>
    <w:basedOn w:val="List4"/>
    <w:rsid w:val="00F10E59"/>
    <w:pPr>
      <w:numPr>
        <w:numId w:val="3"/>
      </w:numPr>
      <w:tabs>
        <w:tab w:val="clear" w:pos="1361"/>
      </w:tabs>
    </w:pPr>
  </w:style>
  <w:style w:type="paragraph" w:styleId="ListBullet5">
    <w:name w:val="List Bullet 5"/>
    <w:basedOn w:val="List5"/>
    <w:rsid w:val="00F10E59"/>
    <w:pPr>
      <w:numPr>
        <w:numId w:val="4"/>
      </w:numPr>
    </w:pPr>
  </w:style>
  <w:style w:type="paragraph" w:styleId="ListContinue2">
    <w:name w:val="List Continue 2"/>
    <w:basedOn w:val="List2"/>
    <w:rsid w:val="00F10E59"/>
    <w:pPr>
      <w:ind w:firstLine="0"/>
    </w:pPr>
  </w:style>
  <w:style w:type="paragraph" w:styleId="ListContinue3">
    <w:name w:val="List Continue 3"/>
    <w:basedOn w:val="List3"/>
    <w:rsid w:val="00F10E59"/>
    <w:pPr>
      <w:ind w:left="1021" w:firstLine="0"/>
    </w:pPr>
  </w:style>
  <w:style w:type="paragraph" w:styleId="ListContinue4">
    <w:name w:val="List Continue 4"/>
    <w:basedOn w:val="List4"/>
    <w:rsid w:val="00F10E59"/>
    <w:pPr>
      <w:ind w:firstLine="0"/>
    </w:pPr>
  </w:style>
  <w:style w:type="paragraph" w:styleId="ListContinue5">
    <w:name w:val="List Continue 5"/>
    <w:basedOn w:val="List5"/>
    <w:rsid w:val="00F10E59"/>
    <w:pPr>
      <w:ind w:firstLine="0"/>
    </w:pPr>
  </w:style>
  <w:style w:type="paragraph" w:styleId="ListNumber3">
    <w:name w:val="List Number 3"/>
    <w:basedOn w:val="List3"/>
    <w:rsid w:val="00F10E59"/>
    <w:pPr>
      <w:numPr>
        <w:numId w:val="5"/>
      </w:numPr>
    </w:pPr>
  </w:style>
  <w:style w:type="paragraph" w:styleId="ListNumber4">
    <w:name w:val="List Number 4"/>
    <w:basedOn w:val="List4"/>
    <w:rsid w:val="00F10E59"/>
    <w:pPr>
      <w:numPr>
        <w:numId w:val="6"/>
      </w:numPr>
    </w:pPr>
  </w:style>
  <w:style w:type="paragraph" w:styleId="ListNumber5">
    <w:name w:val="List Number 5"/>
    <w:basedOn w:val="List5"/>
    <w:rsid w:val="00F10E59"/>
    <w:pPr>
      <w:numPr>
        <w:numId w:val="7"/>
      </w:numPr>
    </w:pPr>
  </w:style>
  <w:style w:type="paragraph" w:styleId="BlockText">
    <w:name w:val="Block Text"/>
    <w:basedOn w:val="Normal"/>
    <w:rsid w:val="00F10E59"/>
    <w:pPr>
      <w:spacing w:after="120"/>
      <w:ind w:left="1440" w:right="1440"/>
    </w:pPr>
  </w:style>
  <w:style w:type="character" w:customStyle="1" w:styleId="Subscript">
    <w:name w:val="Subscript"/>
    <w:basedOn w:val="DefaultParagraphFont"/>
    <w:rsid w:val="00F10E59"/>
    <w:rPr>
      <w:sz w:val="16"/>
      <w:vertAlign w:val="subscript"/>
    </w:rPr>
  </w:style>
  <w:style w:type="character" w:customStyle="1" w:styleId="Superscript">
    <w:name w:val="Superscript"/>
    <w:basedOn w:val="DefaultParagraphFont"/>
    <w:rsid w:val="00F10E59"/>
    <w:rPr>
      <w:sz w:val="16"/>
      <w:vertAlign w:val="superscript"/>
    </w:rPr>
  </w:style>
  <w:style w:type="character" w:customStyle="1" w:styleId="Symbols">
    <w:name w:val="Symbols"/>
    <w:basedOn w:val="DefaultParagraphFont"/>
    <w:rsid w:val="00F10E59"/>
    <w:rPr>
      <w:rFonts w:ascii="Symbol" w:hAnsi="Symbol"/>
    </w:rPr>
  </w:style>
  <w:style w:type="character" w:customStyle="1" w:styleId="MenuOptions">
    <w:name w:val="Menu Options"/>
    <w:basedOn w:val="DefaultParagraphFont"/>
    <w:rsid w:val="00F10E59"/>
    <w:rPr>
      <w:rFonts w:ascii="Arial Narrow" w:hAnsi="Arial Narrow"/>
      <w:smallCaps/>
    </w:rPr>
  </w:style>
  <w:style w:type="character" w:customStyle="1" w:styleId="Buttons">
    <w:name w:val="Buttons"/>
    <w:basedOn w:val="DefaultParagraphFont"/>
    <w:rsid w:val="00F10E59"/>
    <w:rPr>
      <w:b/>
    </w:rPr>
  </w:style>
  <w:style w:type="character" w:customStyle="1" w:styleId="Underlined">
    <w:name w:val="Underlined"/>
    <w:basedOn w:val="DefaultParagraphFont"/>
    <w:rsid w:val="00F10E59"/>
    <w:rPr>
      <w:u w:val="single"/>
    </w:rPr>
  </w:style>
  <w:style w:type="paragraph" w:customStyle="1" w:styleId="TableBodyTextRight">
    <w:name w:val="Table Body Text Right"/>
    <w:basedOn w:val="TableBodyText"/>
    <w:rsid w:val="00F10E59"/>
    <w:pPr>
      <w:widowControl w:val="0"/>
      <w:autoSpaceDE w:val="0"/>
      <w:autoSpaceDN w:val="0"/>
      <w:adjustRightInd w:val="0"/>
      <w:jc w:val="right"/>
    </w:pPr>
    <w:rPr>
      <w:rFonts w:cs="Arial"/>
      <w:szCs w:val="18"/>
    </w:rPr>
  </w:style>
  <w:style w:type="paragraph" w:customStyle="1" w:styleId="CopyrightText">
    <w:name w:val="Copyright Text"/>
    <w:basedOn w:val="BodyText"/>
    <w:rsid w:val="00F10E59"/>
    <w:rPr>
      <w:sz w:val="18"/>
    </w:rPr>
  </w:style>
  <w:style w:type="paragraph" w:customStyle="1" w:styleId="BodySmallRight">
    <w:name w:val="Body Small Right"/>
    <w:basedOn w:val="BodyTextRight"/>
    <w:rsid w:val="00F10E59"/>
    <w:rPr>
      <w:sz w:val="18"/>
      <w:szCs w:val="18"/>
    </w:rPr>
  </w:style>
  <w:style w:type="paragraph" w:customStyle="1" w:styleId="MarginEdition">
    <w:name w:val="Margin Edition"/>
    <w:basedOn w:val="MarginNote"/>
    <w:rsid w:val="00F10E59"/>
    <w:pPr>
      <w:spacing w:before="0" w:after="0"/>
    </w:pPr>
    <w:rPr>
      <w:rFonts w:ascii="Times New Roman" w:hAnsi="Times New Roman"/>
      <w:color w:val="999999"/>
    </w:rPr>
  </w:style>
  <w:style w:type="paragraph" w:customStyle="1" w:styleId="Spacer">
    <w:name w:val="Spacer"/>
    <w:basedOn w:val="Normal"/>
    <w:rsid w:val="00F10E59"/>
    <w:rPr>
      <w:sz w:val="2"/>
      <w:szCs w:val="2"/>
    </w:rPr>
  </w:style>
  <w:style w:type="character" w:customStyle="1" w:styleId="Small">
    <w:name w:val="Small"/>
    <w:basedOn w:val="DefaultParagraphFont"/>
    <w:rsid w:val="00F10E59"/>
    <w:rPr>
      <w:sz w:val="16"/>
    </w:rPr>
  </w:style>
  <w:style w:type="paragraph" w:customStyle="1" w:styleId="WideTable">
    <w:name w:val="Wide Table"/>
    <w:basedOn w:val="Normal"/>
    <w:rsid w:val="00F10E59"/>
    <w:pPr>
      <w:ind w:left="-1418"/>
    </w:pPr>
    <w:rPr>
      <w:sz w:val="2"/>
      <w:szCs w:val="2"/>
    </w:rPr>
  </w:style>
  <w:style w:type="character" w:styleId="PageNumber">
    <w:name w:val="page number"/>
    <w:basedOn w:val="DefaultParagraphFont"/>
    <w:rsid w:val="00F10E59"/>
  </w:style>
  <w:style w:type="paragraph" w:styleId="Quote">
    <w:name w:val="Quote"/>
    <w:basedOn w:val="Heading1"/>
    <w:link w:val="QuoteChar"/>
    <w:qFormat/>
    <w:rsid w:val="00F10E59"/>
    <w:rPr>
      <w:b w:val="0"/>
      <w:sz w:val="72"/>
      <w:szCs w:val="72"/>
      <w:lang w:val="en-NZ"/>
    </w:rPr>
  </w:style>
  <w:style w:type="character" w:customStyle="1" w:styleId="QuoteChar">
    <w:name w:val="Quote Char"/>
    <w:basedOn w:val="DefaultParagraphFont"/>
    <w:link w:val="Quote"/>
    <w:rsid w:val="00F10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E59"/>
    <w:pPr>
      <w:pageBreakBefore/>
    </w:pPr>
  </w:style>
  <w:style w:type="paragraph" w:customStyle="1" w:styleId="Border">
    <w:name w:val="Border"/>
    <w:basedOn w:val="Normal"/>
    <w:qFormat/>
    <w:rsid w:val="00F10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E59"/>
    <w:rPr>
      <w:b/>
      <w:bCs/>
      <w:i/>
      <w:iCs/>
      <w:color w:val="auto"/>
    </w:rPr>
  </w:style>
  <w:style w:type="paragraph" w:styleId="IntenseQuote">
    <w:name w:val="Intense Quote"/>
    <w:basedOn w:val="Normal"/>
    <w:next w:val="Normal"/>
    <w:link w:val="IntenseQuoteChar"/>
    <w:uiPriority w:val="30"/>
    <w:qFormat/>
    <w:rsid w:val="00F10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E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E59"/>
    <w:rPr>
      <w:smallCaps/>
      <w:color w:val="auto"/>
      <w:u w:val="single"/>
    </w:rPr>
  </w:style>
  <w:style w:type="character" w:styleId="IntenseReference">
    <w:name w:val="Intense Reference"/>
    <w:basedOn w:val="DefaultParagraphFont"/>
    <w:uiPriority w:val="32"/>
    <w:qFormat/>
    <w:rsid w:val="00F10E59"/>
    <w:rPr>
      <w:b/>
      <w:bCs/>
      <w:smallCaps/>
      <w:color w:val="auto"/>
      <w:spacing w:val="5"/>
      <w:u w:val="single"/>
    </w:rPr>
  </w:style>
  <w:style w:type="paragraph" w:customStyle="1" w:styleId="2ColumnHeading">
    <w:name w:val="2Column Heading"/>
    <w:basedOn w:val="BodyText"/>
    <w:qFormat/>
    <w:rsid w:val="00F10E59"/>
    <w:pPr>
      <w:spacing w:after="60"/>
      <w:ind w:left="-2268"/>
    </w:pPr>
    <w:rPr>
      <w:b/>
    </w:rPr>
  </w:style>
  <w:style w:type="paragraph" w:customStyle="1" w:styleId="Heading1TOC">
    <w:name w:val="Heading1 TOC"/>
    <w:basedOn w:val="Normal"/>
    <w:qFormat/>
    <w:rsid w:val="00F10E59"/>
    <w:pPr>
      <w:spacing w:before="240" w:after="120"/>
    </w:pPr>
    <w:rPr>
      <w:rFonts w:ascii="Times New Roman" w:hAnsi="Times New Roman"/>
      <w:b/>
      <w:sz w:val="32"/>
    </w:rPr>
  </w:style>
  <w:style w:type="paragraph" w:customStyle="1" w:styleId="Heading2TOC">
    <w:name w:val="Heading2 TOC"/>
    <w:basedOn w:val="Normal"/>
    <w:qFormat/>
    <w:rsid w:val="00F10E59"/>
    <w:pPr>
      <w:spacing w:before="240" w:after="60"/>
    </w:pPr>
    <w:rPr>
      <w:rFonts w:ascii="Times New Roman" w:hAnsi="Times New Roman"/>
      <w:b/>
      <w:sz w:val="28"/>
    </w:rPr>
  </w:style>
  <w:style w:type="character" w:customStyle="1" w:styleId="Underline">
    <w:name w:val="Underline"/>
    <w:basedOn w:val="DefaultParagraphFont"/>
    <w:qFormat/>
    <w:rsid w:val="00F10E59"/>
    <w:rPr>
      <w:u w:val="single"/>
    </w:rPr>
  </w:style>
  <w:style w:type="character" w:customStyle="1" w:styleId="BoldandItalics">
    <w:name w:val="Bold and Italics"/>
    <w:qFormat/>
    <w:rsid w:val="00F10E59"/>
    <w:rPr>
      <w:b/>
      <w:i/>
      <w:u w:val="none"/>
    </w:rPr>
  </w:style>
  <w:style w:type="paragraph" w:styleId="BalloonText">
    <w:name w:val="Balloon Text"/>
    <w:basedOn w:val="Normal"/>
    <w:link w:val="BalloonTextChar"/>
    <w:rsid w:val="00F10E59"/>
    <w:rPr>
      <w:rFonts w:ascii="Tahoma" w:hAnsi="Tahoma" w:cs="Tahoma"/>
      <w:sz w:val="16"/>
      <w:szCs w:val="16"/>
    </w:rPr>
  </w:style>
  <w:style w:type="character" w:customStyle="1" w:styleId="BalloonTextChar">
    <w:name w:val="Balloon Text Char"/>
    <w:basedOn w:val="DefaultParagraphFont"/>
    <w:link w:val="BalloonText"/>
    <w:rsid w:val="00F10E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E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E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E59"/>
    <w:rPr>
      <w:b/>
      <w:color w:val="660033"/>
      <w:spacing w:val="0"/>
    </w:rPr>
  </w:style>
  <w:style w:type="paragraph" w:customStyle="1" w:styleId="Nameditemlist">
    <w:name w:val="Named item list"/>
    <w:basedOn w:val="BodyText"/>
    <w:qFormat/>
    <w:rsid w:val="00F10E59"/>
    <w:pPr>
      <w:tabs>
        <w:tab w:val="left" w:pos="2835"/>
      </w:tabs>
      <w:ind w:left="2835" w:hanging="2835"/>
    </w:pPr>
  </w:style>
  <w:style w:type="paragraph" w:customStyle="1" w:styleId="BodyTextnopadding">
    <w:name w:val="Body Text no padding"/>
    <w:basedOn w:val="BodyText"/>
    <w:qFormat/>
    <w:rsid w:val="00F10E59"/>
    <w:pPr>
      <w:spacing w:before="0" w:after="0"/>
    </w:pPr>
  </w:style>
  <w:style w:type="paragraph" w:customStyle="1" w:styleId="BodyTextBold">
    <w:name w:val="Body Text Bold"/>
    <w:basedOn w:val="BodyText"/>
    <w:qFormat/>
    <w:rsid w:val="00F10E59"/>
    <w:rPr>
      <w:b/>
    </w:rPr>
  </w:style>
  <w:style w:type="character" w:styleId="Hyperlink">
    <w:name w:val="Hyperlink"/>
    <w:basedOn w:val="DefaultParagraphFont"/>
    <w:uiPriority w:val="99"/>
    <w:unhideWhenUsed/>
    <w:rsid w:val="006C0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6877</Characters>
  <Application>Microsoft Office Word</Application>
  <DocSecurity>0</DocSecurity>
  <Lines>196</Lines>
  <Paragraphs>137</Paragraphs>
  <ScaleCrop>false</ScaleCrop>
  <Company>Author-it Software Corporation Ltd.</Company>
  <LinksUpToDate>false</LinksUpToDate>
  <CharactersWithSpaces>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CUADAN516 Refine cultural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