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86C" w:rsidP="00B1786C">
      <w:pPr>
        <w:pStyle w:val="Title"/>
      </w:pPr>
      <w:r>
        <w:fldChar w:fldCharType="begin"/>
      </w:r>
      <w:r>
        <w:instrText xml:space="preserve"> TITLE   \* MERGEFORMAT </w:instrText>
      </w:r>
      <w:r>
        <w:fldChar w:fldCharType="separate"/>
      </w:r>
      <w:r>
        <w:t>CUADAN420 Develop expertise in tap dance techniques</w:t>
      </w:r>
      <w:r>
        <w:fldChar w:fldCharType="end"/>
      </w:r>
    </w:p>
    <w:p w:rsidR="00B1786C" w:rsidP="00B1786C">
      <w:pPr>
        <w:pStyle w:val="Version"/>
        <w:sectPr w:rsidSect="00A53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EEB" w:rsidP="00A53EEB">
      <w:pPr>
        <w:pStyle w:val="SuperHeading"/>
      </w:pPr>
      <w:r w:rsidRPr="00A53EEB">
        <w:t>CUADAN420 Develop expertise in tap dance techniques</w:t>
      </w:r>
    </w:p>
    <w:p w:rsidR="00000000" w:rsidRPr="00A53EEB" w:rsidP="00A53EEB">
      <w:pPr>
        <w:pStyle w:val="Heading1"/>
      </w:pPr>
      <w:bookmarkStart w:id="1" w:name="O_1141239"/>
      <w:bookmarkEnd w:id="1"/>
      <w:r w:rsidRPr="00A53EEB">
        <w:t>Modification History</w:t>
      </w:r>
    </w:p>
    <w:tbl>
      <w:tblPr>
        <w:tblW w:w="9522" w:type="dxa"/>
        <w:tblLayout w:type="fixed"/>
        <w:tblCellMar>
          <w:left w:w="62" w:type="dxa"/>
          <w:right w:w="62" w:type="dxa"/>
        </w:tblCellMar>
        <w:tblLook w:val="0000"/>
      </w:tblPr>
      <w:tblGrid>
        <w:gridCol w:w="2864"/>
        <w:gridCol w:w="6658"/>
      </w:tblGrid>
      <w:tr w:rsidTr="00A53EE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EB" w:rsidP="00A53EEB">
            <w:pPr>
              <w:pStyle w:val="BodyText"/>
            </w:pPr>
            <w:r w:rsidRPr="00A53EE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rPr>
                <w:rStyle w:val="SpecialBold"/>
              </w:rPr>
              <w:t>Comments</w:t>
            </w:r>
          </w:p>
        </w:tc>
      </w:tr>
      <w:tr w:rsidTr="00A53EE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EB" w:rsidP="00A53EEB">
            <w:pPr>
              <w:pStyle w:val="BodyText"/>
            </w:pPr>
            <w:r w:rsidRPr="00A53EEB">
              <w:t>This version first released with CUA Creative Arts and Culture Training Package Version 5.0.</w:t>
            </w:r>
          </w:p>
        </w:tc>
      </w:tr>
    </w:tbl>
    <w:p w:rsidR="00000000" w:rsidRPr="00A53EEB" w:rsidP="00A53EEB">
      <w:pPr>
        <w:pStyle w:val="BodyText"/>
      </w:pPr>
    </w:p>
    <w:p w:rsidR="00000000" w:rsidRPr="00A53EEB" w:rsidP="00A53EEB">
      <w:pPr>
        <w:pStyle w:val="AllowPageBreak"/>
      </w:pPr>
    </w:p>
    <w:p w:rsidR="00000000" w:rsidRPr="00A53EEB" w:rsidP="00A53EEB">
      <w:pPr>
        <w:pStyle w:val="Heading1"/>
      </w:pPr>
      <w:bookmarkStart w:id="2" w:name="O_1141244"/>
      <w:bookmarkEnd w:id="2"/>
      <w:r w:rsidRPr="00A53EEB">
        <w:t>Application</w:t>
      </w:r>
    </w:p>
    <w:p w:rsidR="00000000" w:rsidRPr="00A53EEB" w:rsidP="00B1786C">
      <w:pPr>
        <w:pStyle w:val="BodyText"/>
      </w:pPr>
      <w:r w:rsidRPr="00A53EEB">
        <w:t>This unit describes the skills and knowledge required to add range and d</w:t>
      </w:r>
      <w:r w:rsidRPr="00A53EEB">
        <w:t>epth to tap dance technique.</w:t>
      </w:r>
    </w:p>
    <w:p w:rsidR="00000000" w:rsidRPr="00A53EEB" w:rsidP="00B1786C">
      <w:pPr>
        <w:pStyle w:val="BodyText"/>
      </w:pPr>
      <w:r w:rsidRPr="00A53EEB">
        <w:t xml:space="preserve">The unit applies to those who wish to refine their technique and expression to produce performances that convey the mood and style of music through complex tap dance movements. It applies to those preparing for performances in </w:t>
      </w:r>
      <w:r w:rsidRPr="00A53EEB">
        <w:t>commercial and competition settings where they would usually be performing as members of an ensemble, though some solo work could be expected. While supervision and guidance are provided in practice sessions and rehearsals, they are expected to display a h</w:t>
      </w:r>
      <w:r w:rsidRPr="00A53EEB">
        <w:t>igh level of motivation and responsibility for themselves and others when it comes to applying dance technique in a live performance context.</w:t>
      </w:r>
    </w:p>
    <w:p w:rsidR="00000000" w:rsidRPr="00A53EEB" w:rsidP="00B1786C">
      <w:pPr>
        <w:pStyle w:val="BodyText"/>
      </w:pPr>
      <w:r w:rsidRPr="00A53EEB">
        <w:t>No licensing, legislative or certification requirements apply to this unit at the time of publication.</w:t>
      </w:r>
    </w:p>
    <w:p w:rsidR="00000000" w:rsidRPr="00A53EEB" w:rsidP="00A53EEB">
      <w:pPr>
        <w:pStyle w:val="Heading1"/>
      </w:pPr>
      <w:bookmarkStart w:id="3" w:name="O_1141243"/>
      <w:bookmarkEnd w:id="3"/>
      <w:r w:rsidRPr="00A53EEB">
        <w:t>Unit Sector</w:t>
      </w:r>
    </w:p>
    <w:p w:rsidR="00000000" w:rsidRPr="00A53EEB" w:rsidP="00B1786C">
      <w:pPr>
        <w:pStyle w:val="BodyText"/>
      </w:pPr>
      <w:r w:rsidRPr="00A53EEB">
        <w:t>Performing arts – Dance</w:t>
      </w:r>
    </w:p>
    <w:p w:rsidR="00000000" w:rsidRPr="00A53EEB" w:rsidP="00A53EEB">
      <w:pPr>
        <w:pStyle w:val="Heading1"/>
      </w:pPr>
      <w:bookmarkStart w:id="4" w:name="O_1141242"/>
      <w:bookmarkEnd w:id="4"/>
      <w:r w:rsidRPr="00A53EEB">
        <w:t>Elements and Performance Criteria</w:t>
      </w:r>
    </w:p>
    <w:tbl>
      <w:tblPr>
        <w:tblW w:w="9568" w:type="dxa"/>
        <w:tblLayout w:type="fixed"/>
        <w:tblCellMar>
          <w:left w:w="62" w:type="dxa"/>
          <w:right w:w="62" w:type="dxa"/>
        </w:tblCellMar>
        <w:tblLook w:val="0000"/>
      </w:tblPr>
      <w:tblGrid>
        <w:gridCol w:w="2538"/>
        <w:gridCol w:w="7030"/>
      </w:tblGrid>
      <w:tr w:rsidTr="00A53EEB">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EB" w:rsidP="00A53EEB">
            <w:pPr>
              <w:pStyle w:val="BodyText"/>
            </w:pPr>
            <w:r w:rsidRPr="00A53EEB">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rPr>
                <w:rStyle w:val="SpecialBold"/>
              </w:rPr>
              <w:t>PERFORMANCE CRITERIA</w:t>
            </w:r>
          </w:p>
        </w:tc>
      </w:tr>
      <w:tr w:rsidTr="00A53EEB">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EB" w:rsidP="00A53EEB">
            <w:pPr>
              <w:pStyle w:val="BodyText"/>
            </w:pPr>
            <w:r w:rsidRPr="00A53EEB">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rPr>
                <w:rStyle w:val="Emphasis"/>
              </w:rPr>
              <w:t>Per</w:t>
            </w:r>
            <w:r w:rsidRPr="00A53EEB">
              <w:rPr>
                <w:rStyle w:val="Emphasis"/>
              </w:rPr>
              <w:t>formance criteria describe the performance needed to demonstrate achievement of the element.</w:t>
            </w:r>
          </w:p>
        </w:tc>
      </w:tr>
      <w:tr w:rsidTr="00A53EEB">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List"/>
              <w:rPr>
                <w:lang w:val="en-NZ"/>
              </w:rPr>
            </w:pPr>
            <w:r w:rsidRPr="00A53EEB">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EB" w:rsidP="00A53EEB">
            <w:pPr>
              <w:pStyle w:val="List"/>
            </w:pPr>
            <w:r w:rsidRPr="00A53EEB">
              <w:t>1.1 Set physical conditioning goals aimed at improving own tap dance technique</w:t>
            </w:r>
          </w:p>
          <w:p w:rsidR="00000000" w:rsidRPr="00A53EEB" w:rsidP="00A53EEB">
            <w:pPr>
              <w:pStyle w:val="List"/>
            </w:pPr>
            <w:r w:rsidRPr="00A53EEB">
              <w:t>1.2 Identify variety of techniques for preve</w:t>
            </w:r>
            <w:r w:rsidRPr="00A53EEB">
              <w:t>nting injuries and improving stamina, strength and flexibility, in consultation with required personnel and according to physical conditioning goals</w:t>
            </w:r>
          </w:p>
          <w:p w:rsidR="00000000" w:rsidRPr="00A53EEB" w:rsidP="00A53EEB">
            <w:pPr>
              <w:pStyle w:val="List"/>
            </w:pPr>
            <w:r w:rsidRPr="00A53EEB">
              <w:t>1.3 Identify risk factors that may inhibit achievement of goals and seek advice as required</w:t>
            </w:r>
          </w:p>
          <w:p w:rsidR="00000000" w:rsidRPr="00A53EEB" w:rsidP="00A53EEB">
            <w:pPr>
              <w:pStyle w:val="List"/>
            </w:pPr>
            <w:r w:rsidRPr="00A53EEB">
              <w:t>1.4 Wear requir</w:t>
            </w:r>
            <w:r w:rsidRPr="00A53EEB">
              <w:t>ed clothing and footwear when undertaking exercise regime and practising tap dance technique</w:t>
            </w:r>
          </w:p>
          <w:p w:rsidR="00000000" w:rsidRPr="00A53EEB" w:rsidP="00A53EEB">
            <w:pPr>
              <w:pStyle w:val="List"/>
            </w:pPr>
            <w:r w:rsidRPr="00A53EEB">
              <w:t>1.5 Perform warm-up and cool-down activities in conjunction with dance and physical activities, according to safe dance practices</w:t>
            </w:r>
          </w:p>
          <w:p w:rsidR="00000000" w:rsidP="00A53EEB">
            <w:pPr>
              <w:pStyle w:val="List"/>
              <w:rPr>
                <w:lang w:val="en-NZ"/>
              </w:rPr>
            </w:pPr>
            <w:r w:rsidRPr="00A53EEB">
              <w:t>1.6 Note and discuss with require</w:t>
            </w:r>
            <w:r w:rsidRPr="00A53EEB">
              <w:t>d personnel, fatigue and personal limitations when undertaking physical conditioning program as required</w:t>
            </w:r>
          </w:p>
        </w:tc>
      </w:tr>
      <w:tr w:rsidTr="00A53EEB">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List"/>
              <w:rPr>
                <w:lang w:val="en-NZ"/>
              </w:rPr>
            </w:pPr>
            <w:r w:rsidRPr="00A53EEB">
              <w:t>2. Practise complex tap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EB" w:rsidP="00A53EEB">
            <w:pPr>
              <w:pStyle w:val="List"/>
            </w:pPr>
            <w:r w:rsidRPr="00A53EEB">
              <w:t xml:space="preserve">2.1 Develop practice plan for refining combinations of complex tap dance movements </w:t>
            </w:r>
          </w:p>
          <w:p w:rsidR="00000000" w:rsidRPr="00A53EEB" w:rsidP="00A53EEB">
            <w:pPr>
              <w:pStyle w:val="List"/>
            </w:pPr>
            <w:r w:rsidRPr="00A53EEB">
              <w:t>2.2 Practise performing d</w:t>
            </w:r>
            <w:r w:rsidRPr="00A53EEB">
              <w:t>ance centre amalgamations with confidence, precision, style and grace</w:t>
            </w:r>
          </w:p>
          <w:p w:rsidR="00000000" w:rsidRPr="00A53EEB" w:rsidP="00A53EEB">
            <w:pPr>
              <w:pStyle w:val="List"/>
            </w:pPr>
            <w:r w:rsidRPr="00A53EEB">
              <w:t>2.3 Choreograph short tap dance pieces in class using a variety of steps and well-planned floor patterns, according to safe dance practices</w:t>
            </w:r>
          </w:p>
          <w:p w:rsidR="00000000" w:rsidRPr="00A53EEB" w:rsidP="00A53EEB">
            <w:pPr>
              <w:pStyle w:val="List"/>
            </w:pPr>
            <w:r w:rsidRPr="00A53EEB">
              <w:t>2.4 Perform exercises and dance routines using</w:t>
            </w:r>
            <w:r w:rsidRPr="00A53EEB">
              <w:t xml:space="preserve"> creativity, versatility, individuality and originality</w:t>
            </w:r>
          </w:p>
          <w:p w:rsidR="00000000" w:rsidRPr="00A53EEB" w:rsidP="00A53EEB">
            <w:pPr>
              <w:pStyle w:val="List"/>
            </w:pPr>
            <w:r w:rsidRPr="00A53EEB">
              <w:t>2.5 Incorporate knowledge of rhythm and musicality into performances during dance classes</w:t>
            </w:r>
          </w:p>
          <w:p w:rsidR="00000000" w:rsidRPr="00A53EEB" w:rsidP="00A53EEB">
            <w:pPr>
              <w:pStyle w:val="List"/>
            </w:pPr>
            <w:r w:rsidRPr="00A53EEB">
              <w:t>2.6 Experiment with improvising steps and routines according to requirements of tap dance routine</w:t>
            </w:r>
          </w:p>
          <w:p w:rsidR="00000000" w:rsidP="00A53EEB">
            <w:pPr>
              <w:pStyle w:val="List"/>
              <w:rPr>
                <w:lang w:val="en-NZ"/>
              </w:rPr>
            </w:pPr>
            <w:r w:rsidRPr="00A53EEB">
              <w:t>2.7 Confirm that flow and interaction with other dancers are smooth and in line with required timing</w:t>
            </w:r>
          </w:p>
        </w:tc>
      </w:tr>
      <w:tr w:rsidTr="00A53EEB">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List"/>
              <w:rPr>
                <w:lang w:val="en-NZ"/>
              </w:rPr>
            </w:pPr>
            <w:r w:rsidRPr="00A53EEB">
              <w:t>3. Review and develop strategies to improve own performance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EB" w:rsidP="00A53EEB">
            <w:pPr>
              <w:pStyle w:val="List"/>
            </w:pPr>
            <w:r w:rsidRPr="00A53EEB">
              <w:t>3.1 Identify sources that can be used to build knowledge of tap dance history and terminology</w:t>
            </w:r>
          </w:p>
          <w:p w:rsidR="00000000" w:rsidRPr="00A53EEB" w:rsidP="00A53EEB">
            <w:pPr>
              <w:pStyle w:val="List"/>
            </w:pPr>
            <w:r w:rsidRPr="00A53EEB">
              <w:t>3.2 Use self-evaluation and feedback from others to identify and develop a strategy for improving own tap dance techniques</w:t>
            </w:r>
          </w:p>
          <w:p w:rsidR="00000000" w:rsidRPr="00A53EEB" w:rsidP="00A53EEB">
            <w:pPr>
              <w:pStyle w:val="List"/>
            </w:pPr>
            <w:r w:rsidRPr="00A53EEB">
              <w:t>3.3 View performances by industry practitioners and identify new ideas and trends that can be applied to own tap dance practice</w:t>
            </w:r>
          </w:p>
        </w:tc>
      </w:tr>
    </w:tbl>
    <w:p w:rsidR="00000000" w:rsidRPr="00A53EEB" w:rsidP="00A53EEB">
      <w:pPr>
        <w:pStyle w:val="BodyText"/>
      </w:pPr>
    </w:p>
    <w:p w:rsidR="00000000" w:rsidRPr="00A53EEB" w:rsidP="00A53EEB">
      <w:pPr>
        <w:pStyle w:val="AllowPageBreak"/>
      </w:pPr>
    </w:p>
    <w:p w:rsidR="00000000" w:rsidRPr="00A53EEB" w:rsidP="00A53EEB">
      <w:pPr>
        <w:pStyle w:val="Heading1"/>
      </w:pPr>
      <w:bookmarkStart w:id="5" w:name="O_1141241"/>
      <w:bookmarkEnd w:id="5"/>
      <w:r w:rsidRPr="00A53EEB">
        <w:t>Foundation Skills</w:t>
      </w:r>
    </w:p>
    <w:p w:rsidR="00000000" w:rsidRPr="00B1786C" w:rsidP="00B1786C">
      <w:pPr>
        <w:pStyle w:val="BodyText"/>
        <w:rPr>
          <w:i/>
        </w:rPr>
      </w:pPr>
      <w:r w:rsidRPr="00B1786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A53EEB">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EB" w:rsidP="00A53EEB">
            <w:pPr>
              <w:pStyle w:val="BodyText"/>
            </w:pPr>
            <w:r w:rsidRPr="00A53EEB">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rPr>
                <w:rStyle w:val="SpecialBold"/>
              </w:rPr>
              <w:t>DESCRIPTION</w:t>
            </w:r>
          </w:p>
        </w:tc>
      </w:tr>
      <w:tr w:rsidTr="00A53EE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EEB">
            <w:pPr>
              <w:pStyle w:val="ListBullet"/>
              <w:rPr>
                <w:lang w:val="en-NZ"/>
              </w:rPr>
            </w:pPr>
            <w:r w:rsidRPr="00A53EEB">
              <w:t>Seeks the views and opinions of others to develop own knowledge and technique</w:t>
            </w:r>
          </w:p>
        </w:tc>
      </w:tr>
      <w:tr w:rsidTr="00A53EE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EEB">
            <w:pPr>
              <w:pStyle w:val="ListBullet"/>
              <w:rPr>
                <w:lang w:val="en-NZ"/>
              </w:rPr>
            </w:pPr>
            <w:r w:rsidRPr="00A53EEB">
              <w:t>Obtains information by listening and questioning</w:t>
            </w:r>
          </w:p>
        </w:tc>
      </w:tr>
      <w:tr w:rsidTr="00A53EE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EEB">
            <w:pPr>
              <w:pStyle w:val="ListBullet"/>
              <w:rPr>
                <w:lang w:val="en-NZ"/>
              </w:rPr>
            </w:pPr>
            <w:r w:rsidRPr="00A53EEB">
              <w:t>Obtains information from written sources about tap dance history and terminology</w:t>
            </w:r>
          </w:p>
        </w:tc>
      </w:tr>
      <w:tr w:rsidTr="00A53EE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t>Initiative and e</w:t>
            </w:r>
            <w:r w:rsidRPr="00A53EEB">
              <w:t>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3EEB" w:rsidP="00A53EEB">
            <w:pPr>
              <w:pStyle w:val="ListBullet"/>
            </w:pPr>
            <w:r w:rsidRPr="00A53EEB">
              <w:t>Works creatively with music and dance</w:t>
            </w:r>
          </w:p>
          <w:p w:rsidR="00000000" w:rsidP="00A53EEB">
            <w:pPr>
              <w:pStyle w:val="ListBullet"/>
              <w:rPr>
                <w:lang w:val="en-NZ"/>
              </w:rPr>
            </w:pPr>
            <w:r w:rsidRPr="00A53EEB">
              <w:t>Recognises opportunities to develop and apply new approaches to performing tap</w:t>
            </w:r>
          </w:p>
        </w:tc>
      </w:tr>
      <w:tr w:rsidTr="00A53EE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EEB">
            <w:pPr>
              <w:pStyle w:val="ListBullet"/>
              <w:rPr>
                <w:lang w:val="en-NZ"/>
              </w:rPr>
            </w:pPr>
            <w:r w:rsidRPr="00A53EEB">
              <w:t>Adopts a methodical and disciplined approach to physical conditioning program and dance classes</w:t>
            </w:r>
          </w:p>
        </w:tc>
      </w:tr>
      <w:tr w:rsidTr="00A53EE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3EEB" w:rsidP="00A53EEB">
            <w:pPr>
              <w:pStyle w:val="ListBullet"/>
            </w:pPr>
            <w:r w:rsidRPr="00A53EEB">
              <w:t>Follows industry accepted safe dance practices and injury-prevention strategies</w:t>
            </w:r>
          </w:p>
          <w:p w:rsidR="00000000" w:rsidP="00A53EEB">
            <w:pPr>
              <w:pStyle w:val="ListBullet"/>
              <w:rPr>
                <w:lang w:val="en-NZ"/>
              </w:rPr>
            </w:pPr>
            <w:r w:rsidRPr="00A53EEB">
              <w:t>Takes responsibility for own professional development</w:t>
            </w:r>
          </w:p>
        </w:tc>
      </w:tr>
      <w:tr w:rsidTr="00A53EE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EB">
            <w:pPr>
              <w:pStyle w:val="BodyText"/>
              <w:rPr>
                <w:lang w:val="en-NZ"/>
              </w:rPr>
            </w:pPr>
            <w:r w:rsidRPr="00A53EEB">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3EEB" w:rsidP="00A53EEB">
            <w:pPr>
              <w:pStyle w:val="ListBullet"/>
            </w:pPr>
            <w:r w:rsidRPr="00A53EEB">
              <w:t>Works collaboratively to develop and improve tap dance techniques</w:t>
            </w:r>
          </w:p>
        </w:tc>
      </w:tr>
    </w:tbl>
    <w:p w:rsidR="00000000" w:rsidRPr="00A53EEB" w:rsidP="00A53EEB">
      <w:pPr>
        <w:pStyle w:val="BodyText"/>
      </w:pPr>
    </w:p>
    <w:p w:rsidR="00000000" w:rsidRPr="00A53EEB" w:rsidP="00A53EEB">
      <w:pPr>
        <w:pStyle w:val="AllowPageBreak"/>
      </w:pPr>
    </w:p>
    <w:p w:rsidR="00000000" w:rsidRPr="00A53EEB" w:rsidP="00A53EEB">
      <w:pPr>
        <w:pStyle w:val="Heading1"/>
      </w:pPr>
      <w:bookmarkStart w:id="6" w:name="O_1141240"/>
      <w:bookmarkEnd w:id="6"/>
      <w:r w:rsidRPr="00A53EEB">
        <w:t>Unit Mapping Information</w:t>
      </w:r>
    </w:p>
    <w:p w:rsidR="00000000" w:rsidRPr="00A53EEB" w:rsidP="00B1786C">
      <w:pPr>
        <w:pStyle w:val="BodyText"/>
      </w:pPr>
      <w:r w:rsidRPr="00A53EEB">
        <w:t>Supersedes and is equivalent to CUADAN410 Develop expertise in tap dance technique.</w:t>
      </w:r>
    </w:p>
    <w:p w:rsidR="00000000" w:rsidRPr="00A53EEB" w:rsidP="00A53EEB">
      <w:pPr>
        <w:pStyle w:val="Heading1"/>
      </w:pPr>
      <w:bookmarkStart w:id="7" w:name="O_1141233"/>
      <w:bookmarkEnd w:id="7"/>
      <w:r w:rsidRPr="00A53EEB">
        <w:t>Links</w:t>
      </w:r>
    </w:p>
    <w:p w:rsidR="00000000" w:rsidRPr="00A53EEB" w:rsidP="00B1786C">
      <w:pPr>
        <w:pStyle w:val="BodyText"/>
      </w:pPr>
      <w:r w:rsidRPr="00A53EE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3035D">
        <w:rPr>
          <w:rStyle w:val="Hyperlink"/>
        </w:rPr>
        <w:t>https://vetnet.gov.au/Pages/TrainingDocs.aspx?q=1db201d9-4006-4430-839f-382ef6b803d5</w:t>
      </w:r>
      <w:r>
        <w:fldChar w:fldCharType="end"/>
      </w:r>
    </w:p>
    <w:p w:rsidR="00000000" w:rsidRPr="00A53EEB" w:rsidP="00A53EEB"/>
    <w:sectPr w:rsidSect="00A53E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EB" w:rsidRPr="00B1786C" w:rsidP="00B17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6C" w:rsidP="00A53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86C" w:rsidP="00A53E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786C" w:rsidP="00A53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EEB" w:rsidRPr="00B1786C" w:rsidP="00B17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6C" w:rsidRPr="002D2AF8" w:rsidP="00A53EEB">
    <w:pPr>
      <w:pStyle w:val="Header"/>
      <w:framePr w:wrap="around"/>
    </w:pPr>
    <w:r>
      <w:fldChar w:fldCharType="begin"/>
    </w:r>
    <w:r>
      <w:instrText xml:space="preserve"> TITLE   \* MERGEFORMAT </w:instrText>
    </w:r>
    <w:r>
      <w:fldChar w:fldCharType="separate"/>
    </w:r>
    <w:r>
      <w:t>CUADAN420 Develop expertise in tap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1786C" w:rsidP="00A53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B85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F657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EEB"/>
    <w:pPr>
      <w:spacing w:before="360" w:after="60"/>
      <w:outlineLvl w:val="0"/>
    </w:pPr>
    <w:rPr>
      <w:sz w:val="32"/>
    </w:rPr>
  </w:style>
  <w:style w:type="paragraph" w:styleId="Heading2">
    <w:name w:val="heading 2"/>
    <w:basedOn w:val="HeadingBase"/>
    <w:next w:val="BodyText"/>
    <w:link w:val="Heading2Char"/>
    <w:qFormat/>
    <w:rsid w:val="00A53EEB"/>
    <w:pPr>
      <w:keepLines/>
      <w:spacing w:before="240" w:after="120"/>
      <w:outlineLvl w:val="1"/>
    </w:pPr>
    <w:rPr>
      <w:sz w:val="28"/>
      <w:szCs w:val="40"/>
    </w:rPr>
  </w:style>
  <w:style w:type="paragraph" w:styleId="Heading3">
    <w:name w:val="heading 3"/>
    <w:basedOn w:val="HeadingBase"/>
    <w:next w:val="BodyText"/>
    <w:link w:val="Heading3Char"/>
    <w:qFormat/>
    <w:rsid w:val="00A53EEB"/>
    <w:pPr>
      <w:spacing w:before="180" w:after="120"/>
      <w:outlineLvl w:val="2"/>
    </w:pPr>
    <w:rPr>
      <w:spacing w:val="-10"/>
      <w:kern w:val="32"/>
    </w:rPr>
  </w:style>
  <w:style w:type="paragraph" w:styleId="Heading4">
    <w:name w:val="heading 4"/>
    <w:basedOn w:val="HeadingBase"/>
    <w:next w:val="BodyText"/>
    <w:link w:val="Heading4Char"/>
    <w:qFormat/>
    <w:rsid w:val="00A53EEB"/>
    <w:pPr>
      <w:spacing w:before="160" w:after="120"/>
      <w:outlineLvl w:val="3"/>
    </w:pPr>
    <w:rPr>
      <w:sz w:val="22"/>
    </w:rPr>
  </w:style>
  <w:style w:type="paragraph" w:styleId="Heading5">
    <w:name w:val="heading 5"/>
    <w:basedOn w:val="HeadingBase"/>
    <w:next w:val="Normal"/>
    <w:link w:val="Heading5Char"/>
    <w:qFormat/>
    <w:rsid w:val="00A53EEB"/>
    <w:pPr>
      <w:spacing w:before="80"/>
      <w:outlineLvl w:val="4"/>
    </w:pPr>
    <w:rPr>
      <w:color w:val="918585"/>
      <w:sz w:val="20"/>
    </w:rPr>
  </w:style>
  <w:style w:type="paragraph" w:styleId="Heading6">
    <w:name w:val="heading 6"/>
    <w:basedOn w:val="HeadingBase"/>
    <w:next w:val="Normal"/>
    <w:link w:val="Heading6Char"/>
    <w:qFormat/>
    <w:rsid w:val="00A53EEB"/>
    <w:pPr>
      <w:spacing w:before="60"/>
      <w:outlineLvl w:val="5"/>
    </w:pPr>
    <w:rPr>
      <w:color w:val="918585"/>
      <w:sz w:val="20"/>
    </w:rPr>
  </w:style>
  <w:style w:type="paragraph" w:styleId="Heading7">
    <w:name w:val="heading 7"/>
    <w:basedOn w:val="Normal"/>
    <w:next w:val="Normal"/>
    <w:link w:val="Heading7Char"/>
    <w:qFormat/>
    <w:rsid w:val="00A53EEB"/>
    <w:pPr>
      <w:ind w:left="720"/>
      <w:outlineLvl w:val="6"/>
    </w:pPr>
    <w:rPr>
      <w:i/>
    </w:rPr>
  </w:style>
  <w:style w:type="paragraph" w:styleId="Heading8">
    <w:name w:val="heading 8"/>
    <w:basedOn w:val="Normal"/>
    <w:next w:val="Normal"/>
    <w:link w:val="Heading8Char"/>
    <w:qFormat/>
    <w:rsid w:val="00A53EEB"/>
    <w:pPr>
      <w:ind w:left="720"/>
      <w:outlineLvl w:val="7"/>
    </w:pPr>
    <w:rPr>
      <w:i/>
    </w:rPr>
  </w:style>
  <w:style w:type="paragraph" w:styleId="Heading9">
    <w:name w:val="heading 9"/>
    <w:basedOn w:val="Normal"/>
    <w:next w:val="Normal"/>
    <w:link w:val="Heading9Char"/>
    <w:qFormat/>
    <w:rsid w:val="00A53EEB"/>
    <w:pPr>
      <w:ind w:left="720"/>
      <w:outlineLvl w:val="8"/>
    </w:pPr>
    <w:rPr>
      <w:i/>
    </w:rPr>
  </w:style>
  <w:style w:type="character" w:default="1" w:styleId="DefaultParagraphFont">
    <w:name w:val="Default Paragraph Font"/>
    <w:uiPriority w:val="1"/>
    <w:unhideWhenUsed/>
    <w:rsid w:val="00A53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EEB"/>
  </w:style>
  <w:style w:type="character" w:customStyle="1" w:styleId="Heading1Char">
    <w:name w:val="Heading 1 Char"/>
    <w:basedOn w:val="DefaultParagraphFont"/>
    <w:link w:val="Heading1"/>
    <w:rsid w:val="00A53EEB"/>
    <w:rPr>
      <w:rFonts w:ascii="Times New Roman" w:eastAsia="Times New Roman" w:hAnsi="Times New Roman" w:cs="Times New Roman"/>
      <w:b/>
      <w:sz w:val="32"/>
      <w:szCs w:val="20"/>
      <w:lang w:eastAsia="en-US"/>
    </w:rPr>
  </w:style>
  <w:style w:type="paragraph" w:styleId="BodyText">
    <w:name w:val="Body Text"/>
    <w:basedOn w:val="Normal"/>
    <w:link w:val="BodyTextChar"/>
    <w:rsid w:val="00A53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EEB"/>
    <w:rPr>
      <w:rFonts w:ascii="Times New Roman" w:eastAsia="Times New Roman" w:hAnsi="Times New Roman" w:cs="Times New Roman"/>
      <w:sz w:val="24"/>
      <w:lang w:eastAsia="en-US"/>
    </w:rPr>
  </w:style>
  <w:style w:type="paragraph" w:styleId="List">
    <w:name w:val="List"/>
    <w:basedOn w:val="BodyText"/>
    <w:next w:val="BodyText"/>
    <w:rsid w:val="00A53EEB"/>
    <w:pPr>
      <w:tabs>
        <w:tab w:val="left" w:pos="340"/>
      </w:tabs>
      <w:spacing w:before="60" w:after="60"/>
      <w:ind w:left="340" w:hanging="340"/>
    </w:pPr>
  </w:style>
  <w:style w:type="paragraph" w:styleId="ListBullet">
    <w:name w:val="List Bullet"/>
    <w:basedOn w:val="List"/>
    <w:rsid w:val="00A53EEB"/>
    <w:pPr>
      <w:numPr>
        <w:numId w:val="11"/>
      </w:numPr>
      <w:tabs>
        <w:tab w:val="clear" w:pos="340"/>
      </w:tabs>
      <w:spacing w:before="40" w:after="40"/>
    </w:pPr>
  </w:style>
  <w:style w:type="character" w:customStyle="1" w:styleId="SpecialBold">
    <w:name w:val="Special Bold"/>
    <w:basedOn w:val="DefaultParagraphFont"/>
    <w:rsid w:val="00A53EEB"/>
    <w:rPr>
      <w:b/>
      <w:spacing w:val="0"/>
    </w:rPr>
  </w:style>
  <w:style w:type="character" w:styleId="Emphasis">
    <w:name w:val="Emphasis"/>
    <w:basedOn w:val="DefaultParagraphFont"/>
    <w:qFormat/>
    <w:rsid w:val="00A53EEB"/>
    <w:rPr>
      <w:i/>
    </w:rPr>
  </w:style>
  <w:style w:type="paragraph" w:customStyle="1" w:styleId="SuperHeading">
    <w:name w:val="SuperHeading"/>
    <w:basedOn w:val="Normal"/>
    <w:rsid w:val="00A53EEB"/>
    <w:pPr>
      <w:spacing w:before="240" w:after="120"/>
      <w:outlineLvl w:val="0"/>
    </w:pPr>
    <w:rPr>
      <w:rFonts w:ascii="Times New Roman" w:hAnsi="Times New Roman"/>
      <w:b/>
      <w:sz w:val="32"/>
    </w:rPr>
  </w:style>
  <w:style w:type="paragraph" w:customStyle="1" w:styleId="AllowPageBreak">
    <w:name w:val="AllowPageBreak"/>
    <w:rsid w:val="00A53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EEB"/>
    <w:rPr>
      <w:rFonts w:ascii="Courier New" w:eastAsia="Times New Roman" w:hAnsi="Courier New" w:cs="Times New Roman"/>
      <w:i/>
      <w:szCs w:val="20"/>
      <w:lang w:eastAsia="en-US"/>
    </w:rPr>
  </w:style>
  <w:style w:type="paragraph" w:customStyle="1" w:styleId="HeadingBase">
    <w:name w:val="Heading Base"/>
    <w:rsid w:val="00A53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EEB"/>
    <w:pPr>
      <w:tabs>
        <w:tab w:val="right" w:leader="dot" w:pos="9072"/>
      </w:tabs>
      <w:ind w:left="567"/>
    </w:pPr>
    <w:rPr>
      <w:szCs w:val="22"/>
    </w:rPr>
  </w:style>
  <w:style w:type="paragraph" w:customStyle="1" w:styleId="TOCBase">
    <w:name w:val="TOC Base"/>
    <w:rsid w:val="00A53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EEB"/>
    <w:pPr>
      <w:tabs>
        <w:tab w:val="right" w:leader="dot" w:pos="9072"/>
      </w:tabs>
      <w:spacing w:before="40" w:after="40"/>
      <w:ind w:left="284"/>
    </w:pPr>
    <w:rPr>
      <w:rFonts w:ascii="Times New Roman" w:hAnsi="Times New Roman"/>
    </w:rPr>
  </w:style>
  <w:style w:type="paragraph" w:styleId="TOC1">
    <w:name w:val="toc 1"/>
    <w:basedOn w:val="TOCBase"/>
    <w:next w:val="Normal"/>
    <w:rsid w:val="00A53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EEB"/>
    <w:rPr>
      <w:rFonts w:ascii="Times New Roman" w:eastAsia="Times New Roman" w:hAnsi="Times New Roman" w:cs="Times New Roman"/>
      <w:sz w:val="16"/>
      <w:lang w:eastAsia="en-US"/>
    </w:rPr>
  </w:style>
  <w:style w:type="paragraph" w:styleId="Title">
    <w:name w:val="Title"/>
    <w:basedOn w:val="HeadingBase"/>
    <w:link w:val="TitleChar"/>
    <w:qFormat/>
    <w:rsid w:val="00A53EEB"/>
    <w:pPr>
      <w:spacing w:before="5040"/>
      <w:jc w:val="center"/>
    </w:pPr>
    <w:rPr>
      <w:sz w:val="48"/>
      <w:szCs w:val="72"/>
      <w:lang w:val="en-US"/>
    </w:rPr>
  </w:style>
  <w:style w:type="character" w:customStyle="1" w:styleId="TitleChar">
    <w:name w:val="Title Char"/>
    <w:basedOn w:val="DefaultParagraphFont"/>
    <w:link w:val="Title"/>
    <w:rsid w:val="00A53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EEB"/>
    <w:pPr>
      <w:tabs>
        <w:tab w:val="left" w:pos="3600"/>
        <w:tab w:val="left" w:pos="3958"/>
      </w:tabs>
    </w:pPr>
  </w:style>
  <w:style w:type="paragraph" w:customStyle="1" w:styleId="Note">
    <w:name w:val="Note"/>
    <w:basedOn w:val="BodyText"/>
    <w:rsid w:val="00A53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EEB"/>
    <w:pPr>
      <w:framePr w:wrap="auto" w:hAnchor="text" w:y="6049"/>
    </w:pPr>
    <w:rPr>
      <w:color w:val="000000"/>
      <w:sz w:val="40"/>
    </w:rPr>
  </w:style>
  <w:style w:type="paragraph" w:customStyle="1" w:styleId="TOCTitle">
    <w:name w:val="TOCTitle"/>
    <w:basedOn w:val="Heading1"/>
    <w:rsid w:val="00A53EEB"/>
    <w:pPr>
      <w:spacing w:after="240"/>
      <w:jc w:val="center"/>
      <w:outlineLvl w:val="9"/>
    </w:pPr>
    <w:rPr>
      <w:caps/>
    </w:rPr>
  </w:style>
  <w:style w:type="paragraph" w:customStyle="1" w:styleId="Version">
    <w:name w:val="Version"/>
    <w:rsid w:val="00A53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3EEB"/>
    <w:pPr>
      <w:numPr>
        <w:numId w:val="12"/>
      </w:numPr>
      <w:tabs>
        <w:tab w:val="clear" w:pos="680"/>
      </w:tabs>
    </w:pPr>
  </w:style>
  <w:style w:type="paragraph" w:styleId="Index1">
    <w:name w:val="index 1"/>
    <w:basedOn w:val="Normal"/>
    <w:next w:val="Normal"/>
    <w:semiHidden/>
    <w:rsid w:val="00A53EEB"/>
    <w:pPr>
      <w:keepNext w:val="0"/>
      <w:tabs>
        <w:tab w:val="right" w:pos="4176"/>
      </w:tabs>
      <w:ind w:left="198" w:hanging="198"/>
    </w:pPr>
    <w:rPr>
      <w:rFonts w:ascii="Garamond" w:hAnsi="Garamond"/>
    </w:rPr>
  </w:style>
  <w:style w:type="paragraph" w:styleId="IndexHeading">
    <w:name w:val="index heading"/>
    <w:basedOn w:val="Normal"/>
    <w:next w:val="Index1"/>
    <w:semiHidden/>
    <w:rsid w:val="00A53EEB"/>
    <w:pPr>
      <w:spacing w:before="120" w:after="120"/>
    </w:pPr>
    <w:rPr>
      <w:rFonts w:ascii="Arial" w:hAnsi="Arial"/>
      <w:b/>
      <w:color w:val="918585"/>
      <w:sz w:val="24"/>
    </w:rPr>
  </w:style>
  <w:style w:type="paragraph" w:styleId="Header">
    <w:name w:val="header"/>
    <w:basedOn w:val="Normal"/>
    <w:link w:val="HeaderChar"/>
    <w:rsid w:val="00A53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EEB"/>
    <w:rPr>
      <w:rFonts w:ascii="Times New Roman" w:eastAsia="Times New Roman" w:hAnsi="Times New Roman" w:cs="Times New Roman"/>
      <w:sz w:val="16"/>
      <w:szCs w:val="20"/>
      <w:lang w:val="en-GB" w:eastAsia="en-US"/>
    </w:rPr>
  </w:style>
  <w:style w:type="paragraph" w:customStyle="1" w:styleId="Chapter">
    <w:name w:val="Chapter"/>
    <w:basedOn w:val="Normal"/>
    <w:rsid w:val="00A53EEB"/>
    <w:pPr>
      <w:spacing w:before="240"/>
    </w:pPr>
    <w:rPr>
      <w:rFonts w:ascii="Times New Roman" w:hAnsi="Times New Roman"/>
      <w:smallCaps/>
      <w:spacing w:val="80"/>
      <w:sz w:val="28"/>
    </w:rPr>
  </w:style>
  <w:style w:type="paragraph" w:customStyle="1" w:styleId="InChapter">
    <w:name w:val="InChapter"/>
    <w:basedOn w:val="Heading3"/>
    <w:rsid w:val="00A53EEB"/>
    <w:pPr>
      <w:spacing w:after="240"/>
      <w:outlineLvl w:val="9"/>
    </w:pPr>
    <w:rPr>
      <w:noProof/>
    </w:rPr>
  </w:style>
  <w:style w:type="paragraph" w:styleId="Index2">
    <w:name w:val="index 2"/>
    <w:basedOn w:val="Normal"/>
    <w:next w:val="Normal"/>
    <w:semiHidden/>
    <w:rsid w:val="00A53EEB"/>
    <w:pPr>
      <w:tabs>
        <w:tab w:val="right" w:pos="4176"/>
      </w:tabs>
      <w:ind w:left="568" w:hanging="284"/>
    </w:pPr>
    <w:rPr>
      <w:rFonts w:ascii="Garamond" w:hAnsi="Garamond"/>
    </w:rPr>
  </w:style>
  <w:style w:type="paragraph" w:customStyle="1" w:styleId="Byline">
    <w:name w:val="Byline"/>
    <w:rsid w:val="00A53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EEB"/>
    <w:pPr>
      <w:tabs>
        <w:tab w:val="clear" w:pos="3600"/>
        <w:tab w:val="clear" w:pos="3958"/>
      </w:tabs>
      <w:jc w:val="right"/>
    </w:pPr>
  </w:style>
  <w:style w:type="paragraph" w:styleId="Caption">
    <w:name w:val="caption"/>
    <w:basedOn w:val="BodyText"/>
    <w:next w:val="Normal"/>
    <w:qFormat/>
    <w:rsid w:val="00A53EEB"/>
    <w:pPr>
      <w:framePr w:w="2268" w:hSpace="181" w:vSpace="181" w:wrap="around" w:vAnchor="text" w:hAnchor="page" w:x="1135" w:y="285" w:anchorLock="1"/>
    </w:pPr>
    <w:rPr>
      <w:i/>
    </w:rPr>
  </w:style>
  <w:style w:type="paragraph" w:customStyle="1" w:styleId="MiniTOCTitle">
    <w:name w:val="MiniTOCTitle"/>
    <w:basedOn w:val="Heading4"/>
    <w:rsid w:val="00A53EEB"/>
    <w:pPr>
      <w:spacing w:before="240"/>
      <w:outlineLvl w:val="9"/>
    </w:pPr>
    <w:rPr>
      <w:noProof/>
      <w:sz w:val="24"/>
    </w:rPr>
  </w:style>
  <w:style w:type="paragraph" w:customStyle="1" w:styleId="MiniTOCItem">
    <w:name w:val="MiniTOCItem"/>
    <w:basedOn w:val="ListBullet"/>
    <w:rsid w:val="00A53EEB"/>
    <w:pPr>
      <w:numPr>
        <w:numId w:val="0"/>
      </w:numPr>
      <w:tabs>
        <w:tab w:val="right" w:leader="dot" w:pos="6521"/>
      </w:tabs>
      <w:spacing w:before="0" w:after="0"/>
    </w:pPr>
  </w:style>
  <w:style w:type="paragraph" w:customStyle="1" w:styleId="TOFTitle">
    <w:name w:val="TOFTitle"/>
    <w:basedOn w:val="TOCTitle"/>
    <w:rsid w:val="00A53EEB"/>
  </w:style>
  <w:style w:type="paragraph" w:styleId="TableofFigures">
    <w:name w:val="table of figures"/>
    <w:basedOn w:val="Normal"/>
    <w:next w:val="Normal"/>
    <w:semiHidden/>
    <w:rsid w:val="00A53EEB"/>
    <w:pPr>
      <w:tabs>
        <w:tab w:val="right" w:leader="dot" w:pos="9072"/>
      </w:tabs>
      <w:ind w:left="970" w:hanging="403"/>
    </w:pPr>
    <w:rPr>
      <w:rFonts w:ascii="Times New Roman" w:hAnsi="Times New Roman"/>
      <w:b/>
    </w:rPr>
  </w:style>
  <w:style w:type="paragraph" w:styleId="ListNumber">
    <w:name w:val="List Number"/>
    <w:basedOn w:val="List"/>
    <w:rsid w:val="00A53EEB"/>
    <w:pPr>
      <w:numPr>
        <w:numId w:val="14"/>
      </w:numPr>
      <w:tabs>
        <w:tab w:val="clear" w:pos="340"/>
      </w:tabs>
    </w:pPr>
  </w:style>
  <w:style w:type="character" w:customStyle="1" w:styleId="WingdingSymbols">
    <w:name w:val="Wingding Symbols"/>
    <w:rsid w:val="00A53EEB"/>
    <w:rPr>
      <w:rFonts w:ascii="Wingdings" w:hAnsi="Wingdings"/>
    </w:rPr>
  </w:style>
  <w:style w:type="paragraph" w:customStyle="1" w:styleId="TableHeading">
    <w:name w:val="Table Heading"/>
    <w:basedOn w:val="HeadingBase"/>
    <w:rsid w:val="00A53EEB"/>
    <w:pPr>
      <w:keepLines/>
      <w:pBdr>
        <w:bottom w:val="single" w:sz="6" w:space="1" w:color="918585"/>
      </w:pBdr>
      <w:spacing w:before="240"/>
    </w:pPr>
  </w:style>
  <w:style w:type="character" w:customStyle="1" w:styleId="HotSpot">
    <w:name w:val="HotSpot"/>
    <w:rsid w:val="00A53EEB"/>
    <w:rPr>
      <w:color w:val="0033CC"/>
      <w:u w:val="none"/>
    </w:rPr>
  </w:style>
  <w:style w:type="paragraph" w:customStyle="1" w:styleId="BodyTextRight">
    <w:name w:val="Body Text Right"/>
    <w:basedOn w:val="BodyText"/>
    <w:rsid w:val="00A53EEB"/>
    <w:pPr>
      <w:spacing w:before="0" w:after="0"/>
      <w:jc w:val="right"/>
    </w:pPr>
  </w:style>
  <w:style w:type="paragraph" w:styleId="Index3">
    <w:name w:val="index 3"/>
    <w:basedOn w:val="ListNumber2"/>
    <w:next w:val="Normal"/>
    <w:semiHidden/>
    <w:rsid w:val="00A53EEB"/>
    <w:pPr>
      <w:numPr>
        <w:numId w:val="0"/>
      </w:numPr>
      <w:tabs>
        <w:tab w:val="right" w:leader="dot" w:pos="4176"/>
      </w:tabs>
    </w:pPr>
  </w:style>
  <w:style w:type="paragraph" w:styleId="ListNumber2">
    <w:name w:val="List Number 2"/>
    <w:basedOn w:val="List2"/>
    <w:rsid w:val="00A53EEB"/>
    <w:pPr>
      <w:numPr>
        <w:numId w:val="9"/>
      </w:numPr>
      <w:tabs>
        <w:tab w:val="clear" w:pos="1060"/>
      </w:tabs>
    </w:pPr>
  </w:style>
  <w:style w:type="paragraph" w:customStyle="1" w:styleId="MarginNote">
    <w:name w:val="Margin Note"/>
    <w:basedOn w:val="BodyText"/>
    <w:rsid w:val="00A53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EEB"/>
    <w:rPr>
      <w:sz w:val="32"/>
    </w:rPr>
  </w:style>
  <w:style w:type="paragraph" w:customStyle="1" w:styleId="HeadingProcedure">
    <w:name w:val="Heading Procedure"/>
    <w:basedOn w:val="HeadingBase"/>
    <w:next w:val="Normal"/>
    <w:rsid w:val="00A53EEB"/>
    <w:pPr>
      <w:tabs>
        <w:tab w:val="left" w:pos="0"/>
      </w:tabs>
      <w:spacing w:before="120" w:after="60"/>
    </w:pPr>
    <w:rPr>
      <w:i/>
      <w:color w:val="918585"/>
      <w:sz w:val="22"/>
    </w:rPr>
  </w:style>
  <w:style w:type="paragraph" w:customStyle="1" w:styleId="TableBodyText">
    <w:name w:val="Table Body Text"/>
    <w:basedOn w:val="BodyText"/>
    <w:rsid w:val="00A53EEB"/>
    <w:pPr>
      <w:spacing w:before="60" w:after="60"/>
    </w:pPr>
  </w:style>
  <w:style w:type="paragraph" w:styleId="ListContinue">
    <w:name w:val="List Continue"/>
    <w:basedOn w:val="List"/>
    <w:rsid w:val="00A53EEB"/>
    <w:pPr>
      <w:ind w:firstLine="0"/>
    </w:pPr>
  </w:style>
  <w:style w:type="paragraph" w:customStyle="1" w:styleId="ListNote">
    <w:name w:val="List Note"/>
    <w:basedOn w:val="List"/>
    <w:rsid w:val="00A53EEB"/>
    <w:pPr>
      <w:pBdr>
        <w:top w:val="single" w:sz="6" w:space="2" w:color="918585"/>
        <w:bottom w:val="single" w:sz="6" w:space="2" w:color="918585"/>
      </w:pBdr>
      <w:tabs>
        <w:tab w:val="left" w:pos="1021"/>
      </w:tabs>
      <w:ind w:firstLine="0"/>
    </w:pPr>
  </w:style>
  <w:style w:type="paragraph" w:customStyle="1" w:styleId="Warning">
    <w:name w:val="Warning"/>
    <w:basedOn w:val="BodyText"/>
    <w:rsid w:val="00A53EEB"/>
    <w:pPr>
      <w:shd w:val="clear" w:color="auto" w:fill="D9D9D9"/>
      <w:tabs>
        <w:tab w:val="left" w:pos="992"/>
      </w:tabs>
      <w:ind w:left="119" w:right="119"/>
    </w:pPr>
    <w:rPr>
      <w:sz w:val="20"/>
    </w:rPr>
  </w:style>
  <w:style w:type="paragraph" w:customStyle="1" w:styleId="MarginIcons">
    <w:name w:val="Margin Icons"/>
    <w:basedOn w:val="BodyText"/>
    <w:rsid w:val="00A53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EEB"/>
    <w:rPr>
      <w:rFonts w:ascii="Courier New" w:hAnsi="Courier New"/>
    </w:rPr>
  </w:style>
  <w:style w:type="paragraph" w:customStyle="1" w:styleId="NoteBullet">
    <w:name w:val="Note Bullet"/>
    <w:basedOn w:val="Note"/>
    <w:rsid w:val="00A53EEB"/>
    <w:pPr>
      <w:tabs>
        <w:tab w:val="clear" w:pos="680"/>
      </w:tabs>
      <w:spacing w:before="60" w:after="60"/>
    </w:pPr>
  </w:style>
  <w:style w:type="paragraph" w:customStyle="1" w:styleId="SubHeading2">
    <w:name w:val="SubHeading2"/>
    <w:basedOn w:val="HeadingBase"/>
    <w:rsid w:val="00A53EEB"/>
    <w:pPr>
      <w:spacing w:before="240" w:after="60"/>
    </w:pPr>
    <w:rPr>
      <w:sz w:val="20"/>
    </w:rPr>
  </w:style>
  <w:style w:type="paragraph" w:customStyle="1" w:styleId="SubHeading1">
    <w:name w:val="SubHeading1"/>
    <w:basedOn w:val="HeadingBase"/>
    <w:rsid w:val="00A53EEB"/>
    <w:pPr>
      <w:spacing w:before="240" w:after="60"/>
    </w:pPr>
    <w:rPr>
      <w:color w:val="918585"/>
      <w:sz w:val="22"/>
    </w:rPr>
  </w:style>
  <w:style w:type="paragraph" w:customStyle="1" w:styleId="SideHeading">
    <w:name w:val="Side Heading"/>
    <w:basedOn w:val="HeadingBase"/>
    <w:rsid w:val="00A53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EEB"/>
    <w:pPr>
      <w:numPr>
        <w:numId w:val="10"/>
      </w:numPr>
    </w:pPr>
  </w:style>
  <w:style w:type="paragraph" w:styleId="PlainText">
    <w:name w:val="Plain Text"/>
    <w:basedOn w:val="Normal"/>
    <w:link w:val="PlainTextChar"/>
    <w:rsid w:val="00A53EEB"/>
    <w:rPr>
      <w:sz w:val="20"/>
    </w:rPr>
  </w:style>
  <w:style w:type="character" w:customStyle="1" w:styleId="PlainTextChar">
    <w:name w:val="Plain Text Char"/>
    <w:basedOn w:val="DefaultParagraphFont"/>
    <w:link w:val="PlainText"/>
    <w:rsid w:val="00A53EEB"/>
    <w:rPr>
      <w:rFonts w:ascii="Courier New" w:eastAsia="Times New Roman" w:hAnsi="Courier New" w:cs="Times New Roman"/>
      <w:sz w:val="20"/>
      <w:szCs w:val="20"/>
      <w:lang w:eastAsia="en-US"/>
    </w:rPr>
  </w:style>
  <w:style w:type="character" w:customStyle="1" w:styleId="MenuOption">
    <w:name w:val="Menu Option"/>
    <w:basedOn w:val="DefaultParagraphFont"/>
    <w:rsid w:val="00A53EEB"/>
    <w:rPr>
      <w:b/>
      <w:smallCaps/>
    </w:rPr>
  </w:style>
  <w:style w:type="paragraph" w:customStyle="1" w:styleId="TableListNumber">
    <w:name w:val="Table List Number"/>
    <w:basedOn w:val="ListNumber"/>
    <w:rsid w:val="00A53EEB"/>
    <w:pPr>
      <w:numPr>
        <w:numId w:val="0"/>
      </w:numPr>
    </w:pPr>
  </w:style>
  <w:style w:type="paragraph" w:styleId="TOC4">
    <w:name w:val="toc 4"/>
    <w:basedOn w:val="TOCBase"/>
    <w:next w:val="Normal"/>
    <w:semiHidden/>
    <w:rsid w:val="00A53EEB"/>
    <w:pPr>
      <w:tabs>
        <w:tab w:val="right" w:leader="dot" w:pos="9071"/>
      </w:tabs>
      <w:ind w:left="1701"/>
    </w:pPr>
  </w:style>
  <w:style w:type="paragraph" w:customStyle="1" w:styleId="ListAlpha">
    <w:name w:val="List Alpha"/>
    <w:basedOn w:val="List"/>
    <w:rsid w:val="00A53EEB"/>
    <w:pPr>
      <w:numPr>
        <w:numId w:val="8"/>
      </w:numPr>
    </w:pPr>
  </w:style>
  <w:style w:type="paragraph" w:customStyle="1" w:styleId="ListAlpha2">
    <w:name w:val="List Alpha 2"/>
    <w:basedOn w:val="List2"/>
    <w:rsid w:val="00A53EEB"/>
    <w:pPr>
      <w:numPr>
        <w:numId w:val="7"/>
      </w:numPr>
    </w:pPr>
  </w:style>
  <w:style w:type="paragraph" w:styleId="List2">
    <w:name w:val="List 2"/>
    <w:basedOn w:val="BodyText"/>
    <w:rsid w:val="00A53EEB"/>
    <w:pPr>
      <w:tabs>
        <w:tab w:val="left" w:pos="680"/>
      </w:tabs>
      <w:spacing w:before="60" w:after="60"/>
      <w:ind w:left="680" w:hanging="340"/>
    </w:pPr>
  </w:style>
  <w:style w:type="paragraph" w:styleId="List3">
    <w:name w:val="List 3"/>
    <w:basedOn w:val="BodyText"/>
    <w:rsid w:val="00A53EEB"/>
    <w:pPr>
      <w:tabs>
        <w:tab w:val="left" w:pos="1021"/>
      </w:tabs>
      <w:spacing w:before="60" w:after="60"/>
      <w:ind w:left="1020" w:hanging="340"/>
    </w:pPr>
  </w:style>
  <w:style w:type="paragraph" w:styleId="List4">
    <w:name w:val="List 4"/>
    <w:basedOn w:val="BodyText"/>
    <w:rsid w:val="00A53EEB"/>
    <w:pPr>
      <w:tabs>
        <w:tab w:val="left" w:pos="1361"/>
      </w:tabs>
      <w:spacing w:before="60" w:after="60"/>
      <w:ind w:left="1361" w:hanging="340"/>
    </w:pPr>
  </w:style>
  <w:style w:type="paragraph" w:styleId="List5">
    <w:name w:val="List 5"/>
    <w:basedOn w:val="BodyText"/>
    <w:rsid w:val="00A53EEB"/>
    <w:pPr>
      <w:tabs>
        <w:tab w:val="left" w:pos="1701"/>
      </w:tabs>
      <w:spacing w:before="60" w:after="60"/>
      <w:ind w:left="1701" w:hanging="340"/>
    </w:pPr>
  </w:style>
  <w:style w:type="paragraph" w:styleId="ListBullet3">
    <w:name w:val="List Bullet 3"/>
    <w:basedOn w:val="List3"/>
    <w:rsid w:val="00A53EEB"/>
    <w:pPr>
      <w:numPr>
        <w:numId w:val="13"/>
      </w:numPr>
      <w:tabs>
        <w:tab w:val="clear" w:pos="1021"/>
      </w:tabs>
      <w:ind w:left="1037" w:hanging="357"/>
    </w:pPr>
  </w:style>
  <w:style w:type="paragraph" w:styleId="ListBullet4">
    <w:name w:val="List Bullet 4"/>
    <w:basedOn w:val="List4"/>
    <w:rsid w:val="00A53EEB"/>
    <w:pPr>
      <w:numPr>
        <w:numId w:val="2"/>
      </w:numPr>
      <w:tabs>
        <w:tab w:val="clear" w:pos="1361"/>
      </w:tabs>
    </w:pPr>
  </w:style>
  <w:style w:type="paragraph" w:styleId="ListBullet5">
    <w:name w:val="List Bullet 5"/>
    <w:basedOn w:val="List5"/>
    <w:rsid w:val="00A53EEB"/>
    <w:pPr>
      <w:numPr>
        <w:numId w:val="3"/>
      </w:numPr>
    </w:pPr>
  </w:style>
  <w:style w:type="paragraph" w:styleId="ListContinue2">
    <w:name w:val="List Continue 2"/>
    <w:basedOn w:val="List2"/>
    <w:rsid w:val="00A53EEB"/>
    <w:pPr>
      <w:ind w:firstLine="0"/>
    </w:pPr>
  </w:style>
  <w:style w:type="paragraph" w:styleId="ListContinue3">
    <w:name w:val="List Continue 3"/>
    <w:basedOn w:val="List3"/>
    <w:rsid w:val="00A53EEB"/>
    <w:pPr>
      <w:ind w:left="1021" w:firstLine="0"/>
    </w:pPr>
  </w:style>
  <w:style w:type="paragraph" w:styleId="ListContinue4">
    <w:name w:val="List Continue 4"/>
    <w:basedOn w:val="List4"/>
    <w:rsid w:val="00A53EEB"/>
    <w:pPr>
      <w:ind w:firstLine="0"/>
    </w:pPr>
  </w:style>
  <w:style w:type="paragraph" w:styleId="ListContinue5">
    <w:name w:val="List Continue 5"/>
    <w:basedOn w:val="List5"/>
    <w:rsid w:val="00A53EEB"/>
    <w:pPr>
      <w:ind w:firstLine="0"/>
    </w:pPr>
  </w:style>
  <w:style w:type="paragraph" w:styleId="ListNumber3">
    <w:name w:val="List Number 3"/>
    <w:basedOn w:val="List3"/>
    <w:rsid w:val="00A53EEB"/>
    <w:pPr>
      <w:numPr>
        <w:numId w:val="4"/>
      </w:numPr>
    </w:pPr>
  </w:style>
  <w:style w:type="paragraph" w:styleId="ListNumber4">
    <w:name w:val="List Number 4"/>
    <w:basedOn w:val="List4"/>
    <w:rsid w:val="00A53EEB"/>
    <w:pPr>
      <w:numPr>
        <w:numId w:val="5"/>
      </w:numPr>
    </w:pPr>
  </w:style>
  <w:style w:type="paragraph" w:styleId="ListNumber5">
    <w:name w:val="List Number 5"/>
    <w:basedOn w:val="List5"/>
    <w:rsid w:val="00A53EEB"/>
    <w:pPr>
      <w:numPr>
        <w:numId w:val="6"/>
      </w:numPr>
    </w:pPr>
  </w:style>
  <w:style w:type="paragraph" w:styleId="BlockText">
    <w:name w:val="Block Text"/>
    <w:basedOn w:val="Normal"/>
    <w:rsid w:val="00A53EEB"/>
    <w:pPr>
      <w:spacing w:after="120"/>
      <w:ind w:left="1440" w:right="1440"/>
    </w:pPr>
  </w:style>
  <w:style w:type="character" w:customStyle="1" w:styleId="Subscript">
    <w:name w:val="Subscript"/>
    <w:basedOn w:val="DefaultParagraphFont"/>
    <w:rsid w:val="00A53EEB"/>
    <w:rPr>
      <w:sz w:val="16"/>
      <w:vertAlign w:val="subscript"/>
    </w:rPr>
  </w:style>
  <w:style w:type="character" w:customStyle="1" w:styleId="Superscript">
    <w:name w:val="Superscript"/>
    <w:basedOn w:val="DefaultParagraphFont"/>
    <w:rsid w:val="00A53EEB"/>
    <w:rPr>
      <w:sz w:val="16"/>
      <w:vertAlign w:val="superscript"/>
    </w:rPr>
  </w:style>
  <w:style w:type="character" w:customStyle="1" w:styleId="Symbols">
    <w:name w:val="Symbols"/>
    <w:basedOn w:val="DefaultParagraphFont"/>
    <w:rsid w:val="00A53EEB"/>
    <w:rPr>
      <w:rFonts w:ascii="Symbol" w:hAnsi="Symbol"/>
    </w:rPr>
  </w:style>
  <w:style w:type="character" w:customStyle="1" w:styleId="MenuOptions">
    <w:name w:val="Menu Options"/>
    <w:basedOn w:val="DefaultParagraphFont"/>
    <w:rsid w:val="00A53EEB"/>
    <w:rPr>
      <w:rFonts w:ascii="Arial Narrow" w:hAnsi="Arial Narrow"/>
      <w:smallCaps/>
    </w:rPr>
  </w:style>
  <w:style w:type="character" w:customStyle="1" w:styleId="Buttons">
    <w:name w:val="Buttons"/>
    <w:basedOn w:val="DefaultParagraphFont"/>
    <w:rsid w:val="00A53EEB"/>
    <w:rPr>
      <w:b/>
    </w:rPr>
  </w:style>
  <w:style w:type="character" w:customStyle="1" w:styleId="Underlined">
    <w:name w:val="Underlined"/>
    <w:basedOn w:val="DefaultParagraphFont"/>
    <w:rsid w:val="00A53EEB"/>
    <w:rPr>
      <w:u w:val="single"/>
    </w:rPr>
  </w:style>
  <w:style w:type="paragraph" w:customStyle="1" w:styleId="TableBodyTextRight">
    <w:name w:val="Table Body Text Right"/>
    <w:basedOn w:val="TableBodyText"/>
    <w:rsid w:val="00A53EEB"/>
    <w:pPr>
      <w:widowControl w:val="0"/>
      <w:autoSpaceDE w:val="0"/>
      <w:autoSpaceDN w:val="0"/>
      <w:adjustRightInd w:val="0"/>
      <w:jc w:val="right"/>
    </w:pPr>
    <w:rPr>
      <w:rFonts w:cs="Arial"/>
      <w:szCs w:val="18"/>
    </w:rPr>
  </w:style>
  <w:style w:type="paragraph" w:customStyle="1" w:styleId="CopyrightText">
    <w:name w:val="Copyright Text"/>
    <w:basedOn w:val="BodyText"/>
    <w:rsid w:val="00A53EEB"/>
    <w:rPr>
      <w:sz w:val="18"/>
    </w:rPr>
  </w:style>
  <w:style w:type="paragraph" w:customStyle="1" w:styleId="BodySmallRight">
    <w:name w:val="Body Small Right"/>
    <w:basedOn w:val="BodyTextRight"/>
    <w:rsid w:val="00A53EEB"/>
    <w:rPr>
      <w:sz w:val="18"/>
      <w:szCs w:val="18"/>
    </w:rPr>
  </w:style>
  <w:style w:type="paragraph" w:customStyle="1" w:styleId="MarginEdition">
    <w:name w:val="Margin Edition"/>
    <w:basedOn w:val="MarginNote"/>
    <w:rsid w:val="00A53EEB"/>
    <w:pPr>
      <w:spacing w:before="0" w:after="0"/>
    </w:pPr>
    <w:rPr>
      <w:rFonts w:ascii="Times New Roman" w:hAnsi="Times New Roman"/>
      <w:color w:val="999999"/>
    </w:rPr>
  </w:style>
  <w:style w:type="paragraph" w:customStyle="1" w:styleId="Spacer">
    <w:name w:val="Spacer"/>
    <w:basedOn w:val="Normal"/>
    <w:rsid w:val="00A53EEB"/>
    <w:rPr>
      <w:sz w:val="2"/>
      <w:szCs w:val="2"/>
    </w:rPr>
  </w:style>
  <w:style w:type="character" w:customStyle="1" w:styleId="Small">
    <w:name w:val="Small"/>
    <w:basedOn w:val="DefaultParagraphFont"/>
    <w:rsid w:val="00A53EEB"/>
    <w:rPr>
      <w:sz w:val="16"/>
    </w:rPr>
  </w:style>
  <w:style w:type="paragraph" w:customStyle="1" w:styleId="WideTable">
    <w:name w:val="Wide Table"/>
    <w:basedOn w:val="Normal"/>
    <w:rsid w:val="00A53EEB"/>
    <w:pPr>
      <w:ind w:left="-1418"/>
    </w:pPr>
    <w:rPr>
      <w:sz w:val="2"/>
      <w:szCs w:val="2"/>
    </w:rPr>
  </w:style>
  <w:style w:type="character" w:styleId="PageNumber">
    <w:name w:val="page number"/>
    <w:basedOn w:val="DefaultParagraphFont"/>
    <w:rsid w:val="00A53EEB"/>
  </w:style>
  <w:style w:type="paragraph" w:styleId="Quote">
    <w:name w:val="Quote"/>
    <w:basedOn w:val="Heading1"/>
    <w:link w:val="QuoteChar"/>
    <w:qFormat/>
    <w:rsid w:val="00A53EEB"/>
    <w:rPr>
      <w:b w:val="0"/>
      <w:sz w:val="72"/>
      <w:szCs w:val="72"/>
      <w:lang w:val="en-NZ"/>
    </w:rPr>
  </w:style>
  <w:style w:type="character" w:customStyle="1" w:styleId="QuoteChar">
    <w:name w:val="Quote Char"/>
    <w:basedOn w:val="DefaultParagraphFont"/>
    <w:link w:val="Quote"/>
    <w:rsid w:val="00A53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EEB"/>
    <w:pPr>
      <w:pageBreakBefore/>
    </w:pPr>
  </w:style>
  <w:style w:type="paragraph" w:customStyle="1" w:styleId="Border">
    <w:name w:val="Border"/>
    <w:basedOn w:val="Normal"/>
    <w:qFormat/>
    <w:rsid w:val="00A53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EEB"/>
    <w:rPr>
      <w:b/>
      <w:bCs/>
      <w:i/>
      <w:iCs/>
      <w:color w:val="auto"/>
    </w:rPr>
  </w:style>
  <w:style w:type="paragraph" w:styleId="IntenseQuote">
    <w:name w:val="Intense Quote"/>
    <w:basedOn w:val="Normal"/>
    <w:next w:val="Normal"/>
    <w:link w:val="IntenseQuoteChar"/>
    <w:uiPriority w:val="30"/>
    <w:qFormat/>
    <w:rsid w:val="00A53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EEB"/>
    <w:rPr>
      <w:smallCaps/>
      <w:color w:val="auto"/>
      <w:u w:val="single"/>
    </w:rPr>
  </w:style>
  <w:style w:type="character" w:styleId="IntenseReference">
    <w:name w:val="Intense Reference"/>
    <w:basedOn w:val="DefaultParagraphFont"/>
    <w:uiPriority w:val="32"/>
    <w:qFormat/>
    <w:rsid w:val="00A53EEB"/>
    <w:rPr>
      <w:b/>
      <w:bCs/>
      <w:smallCaps/>
      <w:color w:val="auto"/>
      <w:spacing w:val="5"/>
      <w:u w:val="single"/>
    </w:rPr>
  </w:style>
  <w:style w:type="paragraph" w:customStyle="1" w:styleId="2ColumnHeading">
    <w:name w:val="2Column Heading"/>
    <w:basedOn w:val="BodyText"/>
    <w:qFormat/>
    <w:rsid w:val="00A53EEB"/>
    <w:pPr>
      <w:spacing w:after="60"/>
      <w:ind w:left="-2268"/>
    </w:pPr>
    <w:rPr>
      <w:b/>
    </w:rPr>
  </w:style>
  <w:style w:type="paragraph" w:customStyle="1" w:styleId="Heading1TOC">
    <w:name w:val="Heading1 TOC"/>
    <w:basedOn w:val="Normal"/>
    <w:qFormat/>
    <w:rsid w:val="00A53EEB"/>
    <w:pPr>
      <w:spacing w:before="240" w:after="120"/>
    </w:pPr>
    <w:rPr>
      <w:rFonts w:ascii="Times New Roman" w:hAnsi="Times New Roman"/>
      <w:b/>
      <w:sz w:val="32"/>
    </w:rPr>
  </w:style>
  <w:style w:type="paragraph" w:customStyle="1" w:styleId="Heading2TOC">
    <w:name w:val="Heading2 TOC"/>
    <w:basedOn w:val="Normal"/>
    <w:qFormat/>
    <w:rsid w:val="00A53EEB"/>
    <w:pPr>
      <w:spacing w:before="240" w:after="60"/>
    </w:pPr>
    <w:rPr>
      <w:rFonts w:ascii="Times New Roman" w:hAnsi="Times New Roman"/>
      <w:b/>
      <w:sz w:val="28"/>
    </w:rPr>
  </w:style>
  <w:style w:type="character" w:customStyle="1" w:styleId="Underline">
    <w:name w:val="Underline"/>
    <w:basedOn w:val="DefaultParagraphFont"/>
    <w:qFormat/>
    <w:rsid w:val="00A53EEB"/>
    <w:rPr>
      <w:u w:val="single"/>
    </w:rPr>
  </w:style>
  <w:style w:type="character" w:customStyle="1" w:styleId="BoldandItalics">
    <w:name w:val="Bold and Italics"/>
    <w:qFormat/>
    <w:rsid w:val="00A53EEB"/>
    <w:rPr>
      <w:b/>
      <w:i/>
      <w:u w:val="none"/>
    </w:rPr>
  </w:style>
  <w:style w:type="paragraph" w:styleId="BalloonText">
    <w:name w:val="Balloon Text"/>
    <w:basedOn w:val="Normal"/>
    <w:link w:val="BalloonTextChar"/>
    <w:rsid w:val="00A53EEB"/>
    <w:rPr>
      <w:rFonts w:ascii="Tahoma" w:hAnsi="Tahoma" w:cs="Tahoma"/>
      <w:sz w:val="16"/>
      <w:szCs w:val="16"/>
    </w:rPr>
  </w:style>
  <w:style w:type="character" w:customStyle="1" w:styleId="BalloonTextChar">
    <w:name w:val="Balloon Text Char"/>
    <w:basedOn w:val="DefaultParagraphFont"/>
    <w:link w:val="BalloonText"/>
    <w:rsid w:val="00A53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EEB"/>
    <w:rPr>
      <w:b/>
      <w:color w:val="660033"/>
      <w:spacing w:val="0"/>
    </w:rPr>
  </w:style>
  <w:style w:type="paragraph" w:customStyle="1" w:styleId="Nameditemlist">
    <w:name w:val="Named item list"/>
    <w:basedOn w:val="BodyText"/>
    <w:qFormat/>
    <w:rsid w:val="00A53EEB"/>
    <w:pPr>
      <w:tabs>
        <w:tab w:val="left" w:pos="2835"/>
      </w:tabs>
      <w:ind w:left="2835" w:hanging="2835"/>
    </w:pPr>
  </w:style>
  <w:style w:type="paragraph" w:customStyle="1" w:styleId="BodyTextnopadding">
    <w:name w:val="Body Text no padding"/>
    <w:basedOn w:val="BodyText"/>
    <w:qFormat/>
    <w:rsid w:val="00A53EEB"/>
    <w:pPr>
      <w:spacing w:before="0" w:after="0"/>
    </w:pPr>
  </w:style>
  <w:style w:type="paragraph" w:customStyle="1" w:styleId="BodyTextBold">
    <w:name w:val="Body Text Bold"/>
    <w:basedOn w:val="BodyText"/>
    <w:qFormat/>
    <w:rsid w:val="00A53EEB"/>
    <w:rPr>
      <w:b/>
    </w:rPr>
  </w:style>
  <w:style w:type="character" w:styleId="Hyperlink">
    <w:name w:val="Hyperlink"/>
    <w:basedOn w:val="DefaultParagraphFont"/>
    <w:uiPriority w:val="99"/>
    <w:unhideWhenUsed/>
    <w:rsid w:val="00B17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3999</Characters>
  <Application>Microsoft Office Word</Application>
  <DocSecurity>0</DocSecurity>
  <Lines>121</Lines>
  <Paragraphs>74</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CUADAN420 Develop expertise in tap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2022-10-19T12:36:00Z</dcterms:created>
  <dcterms:modified xsi:type="dcterms:W3CDTF">2022-10-19T12:36:00Z</dcterms:modified>
</cp:coreProperties>
</file>