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5C7" w:rsidP="005D05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CUADAN418 Develop expertise in ballet techniques</w:t>
      </w:r>
      <w:r>
        <w:fldChar w:fldCharType="end"/>
      </w:r>
    </w:p>
    <w:p w:rsidR="005D05C7" w:rsidP="005D05C7">
      <w:pPr>
        <w:pStyle w:val="Version"/>
        <w:sectPr w:rsidSect="00832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183" w:rsidP="00832183">
      <w:pPr>
        <w:pStyle w:val="SuperHeading"/>
      </w:pPr>
      <w:r w:rsidRPr="00832183">
        <w:t>CUADAN418 Develop expertise in ballet techniques</w:t>
      </w:r>
    </w:p>
    <w:p w:rsidR="00000000" w:rsidRPr="00832183" w:rsidP="00832183">
      <w:pPr>
        <w:pStyle w:val="Heading1"/>
      </w:pPr>
      <w:bookmarkStart w:id="1" w:name="O_1140871"/>
      <w:bookmarkEnd w:id="1"/>
      <w:r w:rsidRPr="0083218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321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183" w:rsidP="00832183">
            <w:pPr>
              <w:pStyle w:val="BodyText"/>
            </w:pPr>
            <w:r w:rsidRPr="0083218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rPr>
                <w:rStyle w:val="SpecialBold"/>
              </w:rPr>
              <w:t>Comments</w:t>
            </w:r>
          </w:p>
        </w:tc>
      </w:tr>
      <w:tr w:rsidTr="008321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183" w:rsidP="00832183">
            <w:pPr>
              <w:pStyle w:val="BodyText"/>
            </w:pPr>
            <w:r w:rsidRPr="00832183">
              <w:t>This version first released with CUA Creative Arts and Culture Training Package Version 5.0.</w:t>
            </w:r>
          </w:p>
        </w:tc>
      </w:tr>
    </w:tbl>
    <w:p w:rsidR="00000000" w:rsidRPr="00832183" w:rsidP="00832183">
      <w:pPr>
        <w:pStyle w:val="BodyText"/>
      </w:pPr>
    </w:p>
    <w:p w:rsidR="00000000" w:rsidRPr="00832183" w:rsidP="00832183">
      <w:pPr>
        <w:pStyle w:val="AllowPageBreak"/>
      </w:pPr>
    </w:p>
    <w:p w:rsidR="00000000" w:rsidRPr="00832183" w:rsidP="00832183">
      <w:pPr>
        <w:pStyle w:val="Heading1"/>
      </w:pPr>
      <w:bookmarkStart w:id="2" w:name="O_1140876"/>
      <w:bookmarkEnd w:id="2"/>
      <w:r w:rsidRPr="00832183">
        <w:t>Application</w:t>
      </w:r>
    </w:p>
    <w:p w:rsidR="00000000" w:rsidRPr="00832183" w:rsidP="005D05C7">
      <w:pPr>
        <w:pStyle w:val="BodyText"/>
      </w:pPr>
      <w:r w:rsidRPr="00832183">
        <w:t>This unit describes the skills and knowledge required to add range and d</w:t>
      </w:r>
      <w:r w:rsidRPr="00832183">
        <w:t>epth to ballet dance technique and perform these techniques in a solo or ensemble setting.</w:t>
      </w:r>
    </w:p>
    <w:p w:rsidR="00000000" w:rsidRPr="00832183" w:rsidP="005D05C7">
      <w:pPr>
        <w:pStyle w:val="BodyText"/>
      </w:pPr>
      <w:r w:rsidRPr="00832183">
        <w:t>The unit applies to those who wish to refine their technique and expression to produce performances that convey the mood and style of music through complex dance mov</w:t>
      </w:r>
      <w:r w:rsidRPr="00832183">
        <w:t>ements. It applies to those preparing for performances in commercial and competition settings where they would be performing as members of a corps de ballet, though some solo work could be expected. While supervision and guidance are provided in practice s</w:t>
      </w:r>
      <w:r w:rsidRPr="00832183">
        <w:t>essions and rehearsals, dancers are expected to display a high level of motivation and responsibility for themselves and others when it comes to applying dance technique in a live performance context.</w:t>
      </w:r>
    </w:p>
    <w:p w:rsidR="00000000" w:rsidRPr="00832183" w:rsidP="005D05C7">
      <w:pPr>
        <w:pStyle w:val="BodyText"/>
      </w:pPr>
      <w:r w:rsidRPr="00832183">
        <w:t>No licensing, legislative or certification requirements</w:t>
      </w:r>
      <w:r w:rsidRPr="00832183">
        <w:t xml:space="preserve"> apply to this unit at the time of publication.</w:t>
      </w:r>
    </w:p>
    <w:p w:rsidR="00000000" w:rsidRPr="00832183" w:rsidP="00832183">
      <w:pPr>
        <w:pStyle w:val="Heading1"/>
      </w:pPr>
      <w:bookmarkStart w:id="3" w:name="O_1140875"/>
      <w:bookmarkEnd w:id="3"/>
      <w:r w:rsidRPr="00832183">
        <w:t>Unit Sector</w:t>
      </w:r>
    </w:p>
    <w:p w:rsidR="00000000" w:rsidRPr="00832183" w:rsidP="005D05C7">
      <w:pPr>
        <w:pStyle w:val="BodyText"/>
      </w:pPr>
      <w:r w:rsidRPr="00832183">
        <w:t>Performing arts – Dance</w:t>
      </w:r>
    </w:p>
    <w:p w:rsidR="00000000" w:rsidRPr="00832183" w:rsidP="00832183">
      <w:pPr>
        <w:pStyle w:val="Heading1"/>
      </w:pPr>
      <w:bookmarkStart w:id="4" w:name="O_1140874"/>
      <w:bookmarkEnd w:id="4"/>
      <w:r w:rsidRPr="0083218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183" w:rsidP="00832183">
            <w:pPr>
              <w:pStyle w:val="BodyText"/>
            </w:pPr>
            <w:r w:rsidRPr="00832183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rPr>
                <w:rStyle w:val="SpecialBold"/>
              </w:rPr>
              <w:t>PERFORMANCE CRITERIA</w:t>
            </w:r>
          </w:p>
        </w:tc>
      </w:tr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183" w:rsidP="00832183">
            <w:pPr>
              <w:pStyle w:val="BodyText"/>
            </w:pPr>
            <w:r w:rsidRPr="00832183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List"/>
              <w:rPr>
                <w:lang w:val="en-NZ"/>
              </w:rPr>
            </w:pPr>
            <w:r w:rsidRPr="00832183">
              <w:t>1. 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183" w:rsidP="00832183">
            <w:pPr>
              <w:pStyle w:val="List"/>
            </w:pPr>
            <w:r w:rsidRPr="00832183">
              <w:t>1.1 Set physical conditioning goals aimed at improving own ballet technique</w:t>
            </w:r>
          </w:p>
          <w:p w:rsidR="00000000" w:rsidRPr="00832183" w:rsidP="00832183">
            <w:pPr>
              <w:pStyle w:val="List"/>
            </w:pPr>
            <w:r w:rsidRPr="00832183">
              <w:t>1.2 Identify different techniques for preven</w:t>
            </w:r>
            <w:r w:rsidRPr="00832183">
              <w:t>ting injuries and improving stamina, strength and flexibility, in consultation with required personnel</w:t>
            </w:r>
          </w:p>
          <w:p w:rsidR="00000000" w:rsidRPr="00832183" w:rsidP="00832183">
            <w:pPr>
              <w:pStyle w:val="List"/>
            </w:pPr>
            <w:r w:rsidRPr="00832183">
              <w:t>1.3 Identify risk factors that may inhibit achievement of goals and seek advice as required</w:t>
            </w:r>
          </w:p>
          <w:p w:rsidR="00000000" w:rsidRPr="00832183" w:rsidP="00832183">
            <w:pPr>
              <w:pStyle w:val="List"/>
            </w:pPr>
            <w:r w:rsidRPr="00832183">
              <w:t>1.4 Wear required clothing and footwear when undertaking exer</w:t>
            </w:r>
            <w:r w:rsidRPr="00832183">
              <w:t xml:space="preserve">cise </w:t>
            </w:r>
            <w:r w:rsidRPr="00832183">
              <w:t>regime and practising dance technique</w:t>
            </w:r>
          </w:p>
          <w:p w:rsidR="00000000" w:rsidRPr="00832183" w:rsidP="00832183">
            <w:pPr>
              <w:pStyle w:val="List"/>
            </w:pPr>
            <w:r w:rsidRPr="00832183">
              <w:t>1.5 Perform warm-up and cool-down activities in conjunction with dance and physical activities according to safe dance practices</w:t>
            </w:r>
          </w:p>
          <w:p w:rsidR="00000000" w:rsidP="00832183">
            <w:pPr>
              <w:pStyle w:val="List"/>
              <w:rPr>
                <w:lang w:val="en-NZ"/>
              </w:rPr>
            </w:pPr>
            <w:r w:rsidRPr="00832183">
              <w:t>1.6 Note and discuss with required personnel fatigue and own personal limitations wh</w:t>
            </w:r>
            <w:r w:rsidRPr="00832183">
              <w:t>en undertaking physical conditioning program</w:t>
            </w:r>
          </w:p>
        </w:tc>
      </w:tr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List"/>
              <w:rPr>
                <w:lang w:val="en-NZ"/>
              </w:rPr>
            </w:pPr>
            <w:r w:rsidRPr="00832183">
              <w:t>2. Practise complex ballet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183" w:rsidP="00832183">
            <w:pPr>
              <w:pStyle w:val="List"/>
            </w:pPr>
            <w:r w:rsidRPr="00832183">
              <w:t>2.1 Perform medium level ballet barre work under the guidance of a supervisor</w:t>
            </w:r>
          </w:p>
          <w:p w:rsidR="00000000" w:rsidRPr="00832183" w:rsidP="00832183">
            <w:pPr>
              <w:pStyle w:val="List"/>
            </w:pPr>
            <w:r w:rsidRPr="00832183">
              <w:t>2.2 Perform centre exercises under the direction of a supervisor</w:t>
            </w:r>
          </w:p>
          <w:p w:rsidR="00000000" w:rsidRPr="00832183" w:rsidP="00832183">
            <w:pPr>
              <w:pStyle w:val="List"/>
            </w:pPr>
            <w:r w:rsidRPr="00832183">
              <w:t>2.3 Develop strength and flex</w:t>
            </w:r>
            <w:r w:rsidRPr="00832183">
              <w:t>ibility on both sides of the body by repeating movements as required</w:t>
            </w:r>
          </w:p>
          <w:p w:rsidR="00000000" w:rsidRPr="00832183" w:rsidP="00832183">
            <w:pPr>
              <w:pStyle w:val="List"/>
            </w:pPr>
            <w:r w:rsidRPr="00832183">
              <w:t>2.4 Develop technique and complexity in footwork</w:t>
            </w:r>
          </w:p>
          <w:p w:rsidR="00000000" w:rsidRPr="00832183" w:rsidP="00832183">
            <w:pPr>
              <w:pStyle w:val="List"/>
            </w:pPr>
            <w:r w:rsidRPr="00832183">
              <w:t>2.5 Confirm that flow and interaction with other dancers is smooth and according to required timing</w:t>
            </w:r>
          </w:p>
          <w:p w:rsidR="00000000" w:rsidRPr="00832183" w:rsidP="00832183">
            <w:pPr>
              <w:pStyle w:val="List"/>
            </w:pPr>
            <w:r w:rsidRPr="00832183">
              <w:t>2.6 Perform gender specific ballet movements as required including pointe work as applicable</w:t>
            </w:r>
          </w:p>
          <w:p w:rsidR="00000000" w:rsidP="00832183">
            <w:pPr>
              <w:pStyle w:val="List"/>
              <w:rPr>
                <w:lang w:val="en-NZ"/>
              </w:rPr>
            </w:pPr>
            <w:r w:rsidRPr="00832183">
              <w:t>2.6 Apply precision, rhythm and musicality when performing ballet sequences</w:t>
            </w:r>
          </w:p>
        </w:tc>
      </w:tr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List"/>
              <w:rPr>
                <w:lang w:val="en-NZ"/>
              </w:rPr>
            </w:pPr>
            <w:r w:rsidRPr="00832183">
              <w:t>3. Review and identify strategies to improve own ballet skills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183" w:rsidP="00832183">
            <w:pPr>
              <w:pStyle w:val="List"/>
            </w:pPr>
            <w:r w:rsidRPr="00832183">
              <w:t xml:space="preserve">3.1 Seek feedback from </w:t>
            </w:r>
            <w:r w:rsidRPr="00832183">
              <w:t>others on performance and execution of ballet techniques</w:t>
            </w:r>
          </w:p>
          <w:p w:rsidR="00000000" w:rsidRPr="00832183" w:rsidP="00832183">
            <w:pPr>
              <w:pStyle w:val="List"/>
            </w:pPr>
            <w:r w:rsidRPr="00832183">
              <w:t>3.2 Use self-evaluation and feedback from others and develop strategies for improving own ballet performance skills</w:t>
            </w:r>
          </w:p>
          <w:p w:rsidR="00000000" w:rsidRPr="00832183" w:rsidP="00832183">
            <w:pPr>
              <w:pStyle w:val="List"/>
            </w:pPr>
            <w:r w:rsidRPr="00832183">
              <w:t>3.3 Identify sources that can be used to build knowledge of ballet history and term</w:t>
            </w:r>
            <w:r w:rsidRPr="00832183">
              <w:t>inology</w:t>
            </w:r>
          </w:p>
          <w:p w:rsidR="00000000" w:rsidRPr="00832183" w:rsidP="00832183">
            <w:pPr>
              <w:pStyle w:val="List"/>
            </w:pPr>
            <w:r w:rsidRPr="00832183">
              <w:t>3.4 View performances by industry practitioners and identify new ideas, techniques and trends that can be applied to own dance practice</w:t>
            </w:r>
          </w:p>
        </w:tc>
      </w:tr>
    </w:tbl>
    <w:p w:rsidR="00000000" w:rsidRPr="00832183" w:rsidP="00832183">
      <w:pPr>
        <w:pStyle w:val="BodyText"/>
      </w:pPr>
    </w:p>
    <w:p w:rsidR="00000000" w:rsidRPr="00832183" w:rsidP="00832183">
      <w:pPr>
        <w:pStyle w:val="AllowPageBreak"/>
      </w:pPr>
    </w:p>
    <w:p w:rsidR="00000000" w:rsidRPr="00832183" w:rsidP="00832183">
      <w:pPr>
        <w:pStyle w:val="Heading1"/>
      </w:pPr>
      <w:bookmarkStart w:id="5" w:name="O_1140873"/>
      <w:bookmarkEnd w:id="5"/>
      <w:r w:rsidRPr="00832183">
        <w:t>Foundation Skills</w:t>
      </w:r>
    </w:p>
    <w:p w:rsidR="00000000" w:rsidRPr="005D05C7" w:rsidP="005D05C7">
      <w:pPr>
        <w:pStyle w:val="BodyText"/>
        <w:rPr>
          <w:i/>
        </w:rPr>
      </w:pPr>
      <w:r w:rsidRPr="005D05C7">
        <w:rPr>
          <w:rStyle w:val="Emphasis"/>
        </w:rPr>
        <w:t xml:space="preserve">This section describes those language, literacy, numeracy and employment </w:t>
      </w:r>
      <w:r w:rsidRPr="005D05C7">
        <w:rPr>
          <w:rStyle w:val="Emphasis"/>
        </w:rPr>
        <w:t>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183" w:rsidP="00832183">
            <w:pPr>
              <w:pStyle w:val="BodyText"/>
            </w:pPr>
            <w:r w:rsidRPr="00832183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rPr>
                <w:rStyle w:val="SpecialBold"/>
              </w:rPr>
              <w:t>DESCRIPTION</w:t>
            </w:r>
          </w:p>
        </w:tc>
      </w:tr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2183">
            <w:pPr>
              <w:pStyle w:val="ListBullet"/>
              <w:rPr>
                <w:lang w:val="en-NZ"/>
              </w:rPr>
            </w:pPr>
            <w:r w:rsidRPr="00832183">
              <w:t>Obtains information by listening and questioning</w:t>
            </w:r>
          </w:p>
        </w:tc>
      </w:tr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2183">
            <w:pPr>
              <w:pStyle w:val="ListBullet"/>
              <w:rPr>
                <w:lang w:val="en-NZ"/>
              </w:rPr>
            </w:pPr>
            <w:r w:rsidRPr="00832183">
              <w:t>Obtains information from written sources about ballet history and terminology</w:t>
            </w:r>
          </w:p>
        </w:tc>
      </w:tr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2183">
            <w:pPr>
              <w:pStyle w:val="ListBullet"/>
              <w:rPr>
                <w:lang w:val="en-NZ"/>
              </w:rPr>
            </w:pPr>
            <w:r w:rsidRPr="00832183">
              <w:t>Recognises opportunities to develop and apply new approaches to performing ballet</w:t>
            </w:r>
          </w:p>
        </w:tc>
      </w:tr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2183">
            <w:pPr>
              <w:pStyle w:val="ListBullet"/>
              <w:rPr>
                <w:lang w:val="en-NZ"/>
              </w:rPr>
            </w:pPr>
            <w:r w:rsidRPr="00832183">
              <w:t>Adopts a methodical and disciplined approach to physical conditioning program and dance classes</w:t>
            </w:r>
          </w:p>
        </w:tc>
      </w:tr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2183" w:rsidP="00832183">
            <w:pPr>
              <w:pStyle w:val="ListBullet"/>
            </w:pPr>
            <w:r w:rsidRPr="00832183">
              <w:t>Follows safe dance practices and injury-prevention strategies</w:t>
            </w:r>
          </w:p>
          <w:p w:rsidR="00000000" w:rsidP="00832183">
            <w:pPr>
              <w:pStyle w:val="ListBullet"/>
              <w:rPr>
                <w:lang w:val="en-NZ"/>
              </w:rPr>
            </w:pPr>
            <w:r w:rsidRPr="00832183">
              <w:t>Takes responsibility for own professional development</w:t>
            </w:r>
          </w:p>
        </w:tc>
      </w:tr>
      <w:tr w:rsidTr="00832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183">
            <w:pPr>
              <w:pStyle w:val="BodyText"/>
              <w:rPr>
                <w:lang w:val="en-NZ"/>
              </w:rPr>
            </w:pPr>
            <w:r w:rsidRPr="00832183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2183" w:rsidP="00832183">
            <w:pPr>
              <w:pStyle w:val="ListBullet"/>
            </w:pPr>
            <w:r w:rsidRPr="00832183">
              <w:t>Works collabora</w:t>
            </w:r>
            <w:r w:rsidRPr="00832183">
              <w:t>tively to develop and improve dance techniques</w:t>
            </w:r>
          </w:p>
        </w:tc>
      </w:tr>
    </w:tbl>
    <w:p w:rsidR="00000000" w:rsidRPr="00832183" w:rsidP="00832183">
      <w:pPr>
        <w:pStyle w:val="BodyText"/>
      </w:pPr>
    </w:p>
    <w:p w:rsidR="00000000" w:rsidRPr="00832183" w:rsidP="00832183">
      <w:pPr>
        <w:pStyle w:val="AllowPageBreak"/>
      </w:pPr>
    </w:p>
    <w:p w:rsidR="00000000" w:rsidRPr="00832183" w:rsidP="00832183">
      <w:pPr>
        <w:pStyle w:val="Heading1"/>
      </w:pPr>
      <w:bookmarkStart w:id="6" w:name="O_1140872"/>
      <w:bookmarkEnd w:id="6"/>
      <w:r w:rsidRPr="00832183">
        <w:t>Unit Mapping Information</w:t>
      </w:r>
    </w:p>
    <w:p w:rsidR="00000000" w:rsidRPr="00832183" w:rsidP="005D05C7">
      <w:pPr>
        <w:pStyle w:val="BodyText"/>
      </w:pPr>
      <w:r w:rsidRPr="00832183">
        <w:t>Supersedes and is equivalent to CUADAN408 Develop expertise in ballet technique.</w:t>
      </w:r>
    </w:p>
    <w:p w:rsidR="00000000" w:rsidRPr="00832183" w:rsidP="00832183">
      <w:pPr>
        <w:pStyle w:val="Heading1"/>
      </w:pPr>
      <w:bookmarkStart w:id="7" w:name="O_1140865"/>
      <w:bookmarkEnd w:id="7"/>
      <w:r w:rsidRPr="00832183">
        <w:t>Links</w:t>
      </w:r>
    </w:p>
    <w:p w:rsidR="00000000" w:rsidRPr="00832183" w:rsidP="005D05C7">
      <w:pPr>
        <w:pStyle w:val="BodyText"/>
      </w:pPr>
      <w:r w:rsidRPr="008321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13F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2183" w:rsidP="00832183"/>
    <w:sectPr w:rsidSect="00832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183" w:rsidRPr="005D05C7" w:rsidP="005D05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C7" w:rsidP="00832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5C7" w:rsidP="00832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05C7" w:rsidP="00832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183" w:rsidRPr="005D05C7" w:rsidP="005D05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C7" w:rsidRPr="002D2AF8" w:rsidP="00832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CUADAN418 Develop expertise in ballet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D05C7" w:rsidP="00832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C6E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006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183"/>
  </w:style>
  <w:style w:type="character" w:customStyle="1" w:styleId="Heading1Char">
    <w:name w:val="Heading 1 Char"/>
    <w:basedOn w:val="DefaultParagraphFont"/>
    <w:link w:val="Heading1"/>
    <w:rsid w:val="00832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1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21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21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183"/>
    <w:rPr>
      <w:b/>
      <w:spacing w:val="0"/>
    </w:rPr>
  </w:style>
  <w:style w:type="character" w:styleId="Emphasis">
    <w:name w:val="Emphasis"/>
    <w:basedOn w:val="DefaultParagraphFont"/>
    <w:qFormat/>
    <w:rsid w:val="00832183"/>
    <w:rPr>
      <w:i/>
    </w:rPr>
  </w:style>
  <w:style w:type="paragraph" w:customStyle="1" w:styleId="SuperHeading">
    <w:name w:val="SuperHeading"/>
    <w:basedOn w:val="Normal"/>
    <w:rsid w:val="00832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1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2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1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2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183"/>
  </w:style>
  <w:style w:type="paragraph" w:styleId="TableofFigures">
    <w:name w:val="table of figures"/>
    <w:basedOn w:val="Normal"/>
    <w:next w:val="Normal"/>
    <w:semiHidden/>
    <w:rsid w:val="00832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1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2183"/>
    <w:rPr>
      <w:rFonts w:ascii="Wingdings" w:hAnsi="Wingdings"/>
    </w:rPr>
  </w:style>
  <w:style w:type="paragraph" w:customStyle="1" w:styleId="TableHeading">
    <w:name w:val="Table Heading"/>
    <w:basedOn w:val="HeadingBase"/>
    <w:rsid w:val="00832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183"/>
    <w:rPr>
      <w:color w:val="0033CC"/>
      <w:u w:val="none"/>
    </w:rPr>
  </w:style>
  <w:style w:type="paragraph" w:customStyle="1" w:styleId="BodyTextRight">
    <w:name w:val="Body Text Right"/>
    <w:basedOn w:val="BodyText"/>
    <w:rsid w:val="00832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1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183"/>
    <w:rPr>
      <w:sz w:val="32"/>
    </w:rPr>
  </w:style>
  <w:style w:type="paragraph" w:customStyle="1" w:styleId="HeadingProcedure">
    <w:name w:val="Heading Procedure"/>
    <w:basedOn w:val="HeadingBase"/>
    <w:next w:val="Normal"/>
    <w:rsid w:val="00832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183"/>
    <w:pPr>
      <w:spacing w:before="60" w:after="60"/>
    </w:pPr>
  </w:style>
  <w:style w:type="paragraph" w:styleId="ListContinue">
    <w:name w:val="List Continue"/>
    <w:basedOn w:val="List"/>
    <w:rsid w:val="00832183"/>
    <w:pPr>
      <w:ind w:firstLine="0"/>
    </w:pPr>
  </w:style>
  <w:style w:type="paragraph" w:customStyle="1" w:styleId="ListNote">
    <w:name w:val="List Note"/>
    <w:basedOn w:val="List"/>
    <w:rsid w:val="00832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183"/>
    <w:rPr>
      <w:rFonts w:ascii="Courier New" w:hAnsi="Courier New"/>
    </w:rPr>
  </w:style>
  <w:style w:type="paragraph" w:customStyle="1" w:styleId="NoteBullet">
    <w:name w:val="Note Bullet"/>
    <w:basedOn w:val="Note"/>
    <w:rsid w:val="00832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1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2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183"/>
    <w:rPr>
      <w:b/>
      <w:smallCaps/>
    </w:rPr>
  </w:style>
  <w:style w:type="paragraph" w:customStyle="1" w:styleId="TableListNumber">
    <w:name w:val="Table List Number"/>
    <w:basedOn w:val="ListNumber"/>
    <w:rsid w:val="00832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183"/>
    <w:pPr>
      <w:numPr>
        <w:numId w:val="8"/>
      </w:numPr>
    </w:pPr>
  </w:style>
  <w:style w:type="paragraph" w:customStyle="1" w:styleId="ListAlpha2">
    <w:name w:val="List Alpha 2"/>
    <w:basedOn w:val="List2"/>
    <w:rsid w:val="00832183"/>
    <w:pPr>
      <w:numPr>
        <w:numId w:val="7"/>
      </w:numPr>
    </w:pPr>
  </w:style>
  <w:style w:type="paragraph" w:styleId="List2">
    <w:name w:val="List 2"/>
    <w:basedOn w:val="BodyText"/>
    <w:rsid w:val="00832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1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1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2183"/>
    <w:pPr>
      <w:numPr>
        <w:numId w:val="3"/>
      </w:numPr>
    </w:pPr>
  </w:style>
  <w:style w:type="paragraph" w:styleId="ListContinue2">
    <w:name w:val="List Continue 2"/>
    <w:basedOn w:val="List2"/>
    <w:rsid w:val="00832183"/>
    <w:pPr>
      <w:ind w:firstLine="0"/>
    </w:pPr>
  </w:style>
  <w:style w:type="paragraph" w:styleId="ListContinue3">
    <w:name w:val="List Continue 3"/>
    <w:basedOn w:val="List3"/>
    <w:rsid w:val="00832183"/>
    <w:pPr>
      <w:ind w:left="1021" w:firstLine="0"/>
    </w:pPr>
  </w:style>
  <w:style w:type="paragraph" w:styleId="ListContinue4">
    <w:name w:val="List Continue 4"/>
    <w:basedOn w:val="List4"/>
    <w:rsid w:val="00832183"/>
    <w:pPr>
      <w:ind w:firstLine="0"/>
    </w:pPr>
  </w:style>
  <w:style w:type="paragraph" w:styleId="ListContinue5">
    <w:name w:val="List Continue 5"/>
    <w:basedOn w:val="List5"/>
    <w:rsid w:val="00832183"/>
    <w:pPr>
      <w:ind w:firstLine="0"/>
    </w:pPr>
  </w:style>
  <w:style w:type="paragraph" w:styleId="ListNumber3">
    <w:name w:val="List Number 3"/>
    <w:basedOn w:val="List3"/>
    <w:rsid w:val="00832183"/>
    <w:pPr>
      <w:numPr>
        <w:numId w:val="4"/>
      </w:numPr>
    </w:pPr>
  </w:style>
  <w:style w:type="paragraph" w:styleId="ListNumber4">
    <w:name w:val="List Number 4"/>
    <w:basedOn w:val="List4"/>
    <w:rsid w:val="00832183"/>
    <w:pPr>
      <w:numPr>
        <w:numId w:val="5"/>
      </w:numPr>
    </w:pPr>
  </w:style>
  <w:style w:type="paragraph" w:styleId="ListNumber5">
    <w:name w:val="List Number 5"/>
    <w:basedOn w:val="List5"/>
    <w:rsid w:val="00832183"/>
    <w:pPr>
      <w:numPr>
        <w:numId w:val="6"/>
      </w:numPr>
    </w:pPr>
  </w:style>
  <w:style w:type="paragraph" w:styleId="BlockText">
    <w:name w:val="Block Text"/>
    <w:basedOn w:val="Normal"/>
    <w:rsid w:val="00832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183"/>
    <w:rPr>
      <w:sz w:val="16"/>
      <w:vertAlign w:val="superscript"/>
    </w:rPr>
  </w:style>
  <w:style w:type="character" w:customStyle="1" w:styleId="Symbols">
    <w:name w:val="Symbols"/>
    <w:basedOn w:val="DefaultParagraphFont"/>
    <w:rsid w:val="00832183"/>
    <w:rPr>
      <w:rFonts w:ascii="Symbol" w:hAnsi="Symbol"/>
    </w:rPr>
  </w:style>
  <w:style w:type="character" w:customStyle="1" w:styleId="MenuOptions">
    <w:name w:val="Menu Options"/>
    <w:basedOn w:val="DefaultParagraphFont"/>
    <w:rsid w:val="00832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183"/>
    <w:rPr>
      <w:b/>
    </w:rPr>
  </w:style>
  <w:style w:type="character" w:customStyle="1" w:styleId="Underlined">
    <w:name w:val="Underlined"/>
    <w:basedOn w:val="DefaultParagraphFont"/>
    <w:rsid w:val="00832183"/>
    <w:rPr>
      <w:u w:val="single"/>
    </w:rPr>
  </w:style>
  <w:style w:type="paragraph" w:customStyle="1" w:styleId="TableBodyTextRight">
    <w:name w:val="Table Body Text Right"/>
    <w:basedOn w:val="TableBodyText"/>
    <w:rsid w:val="00832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183"/>
    <w:rPr>
      <w:sz w:val="18"/>
    </w:rPr>
  </w:style>
  <w:style w:type="paragraph" w:customStyle="1" w:styleId="BodySmallRight">
    <w:name w:val="Body Small Right"/>
    <w:basedOn w:val="BodyTextRight"/>
    <w:rsid w:val="00832183"/>
    <w:rPr>
      <w:sz w:val="18"/>
      <w:szCs w:val="18"/>
    </w:rPr>
  </w:style>
  <w:style w:type="paragraph" w:customStyle="1" w:styleId="MarginEdition">
    <w:name w:val="Margin Edition"/>
    <w:basedOn w:val="MarginNote"/>
    <w:rsid w:val="00832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183"/>
    <w:rPr>
      <w:sz w:val="2"/>
      <w:szCs w:val="2"/>
    </w:rPr>
  </w:style>
  <w:style w:type="character" w:customStyle="1" w:styleId="Small">
    <w:name w:val="Small"/>
    <w:basedOn w:val="DefaultParagraphFont"/>
    <w:rsid w:val="00832183"/>
    <w:rPr>
      <w:sz w:val="16"/>
    </w:rPr>
  </w:style>
  <w:style w:type="paragraph" w:customStyle="1" w:styleId="WideTable">
    <w:name w:val="Wide Table"/>
    <w:basedOn w:val="Normal"/>
    <w:rsid w:val="00832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183"/>
  </w:style>
  <w:style w:type="paragraph" w:styleId="Quote">
    <w:name w:val="Quote"/>
    <w:basedOn w:val="Heading1"/>
    <w:link w:val="QuoteChar"/>
    <w:qFormat/>
    <w:rsid w:val="00832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183"/>
    <w:pPr>
      <w:pageBreakBefore/>
    </w:pPr>
  </w:style>
  <w:style w:type="paragraph" w:customStyle="1" w:styleId="Border">
    <w:name w:val="Border"/>
    <w:basedOn w:val="Normal"/>
    <w:qFormat/>
    <w:rsid w:val="00832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183"/>
    <w:rPr>
      <w:u w:val="single"/>
    </w:rPr>
  </w:style>
  <w:style w:type="character" w:customStyle="1" w:styleId="BoldandItalics">
    <w:name w:val="Bold and Italics"/>
    <w:qFormat/>
    <w:rsid w:val="00832183"/>
    <w:rPr>
      <w:b/>
      <w:i/>
      <w:u w:val="none"/>
    </w:rPr>
  </w:style>
  <w:style w:type="paragraph" w:styleId="BalloonText">
    <w:name w:val="Balloon Text"/>
    <w:basedOn w:val="Normal"/>
    <w:link w:val="BalloonTextChar"/>
    <w:rsid w:val="00832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183"/>
    <w:pPr>
      <w:spacing w:before="0" w:after="0"/>
    </w:pPr>
  </w:style>
  <w:style w:type="paragraph" w:customStyle="1" w:styleId="BodyTextBold">
    <w:name w:val="Body Text Bold"/>
    <w:basedOn w:val="BodyText"/>
    <w:qFormat/>
    <w:rsid w:val="00832183"/>
    <w:rPr>
      <w:b/>
    </w:rPr>
  </w:style>
  <w:style w:type="character" w:styleId="Hyperlink">
    <w:name w:val="Hyperlink"/>
    <w:basedOn w:val="DefaultParagraphFont"/>
    <w:uiPriority w:val="99"/>
    <w:unhideWhenUsed/>
    <w:rsid w:val="005D05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3801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CUADAN418 Develop expertise in ballet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2022-10-19T13:01:00Z</dcterms:modified>
</cp:coreProperties>
</file>