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23EAB" w:rsidP="00E23EA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CUADAN314 Develop dance improvisation skills</w:t>
      </w:r>
      <w:r>
        <w:fldChar w:fldCharType="end"/>
      </w:r>
    </w:p>
    <w:p w:rsidR="00E23EAB" w:rsidP="00E23EAB">
      <w:pPr>
        <w:pStyle w:val="Version"/>
        <w:sectPr w:rsidSect="0006076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6076E" w:rsidP="0006076E">
      <w:pPr>
        <w:pStyle w:val="SuperHeading"/>
      </w:pPr>
      <w:r w:rsidRPr="0006076E">
        <w:t>CUADAN314 Develop dance improvisation skills</w:t>
      </w:r>
    </w:p>
    <w:p w:rsidR="00000000" w:rsidRPr="0006076E" w:rsidP="0006076E">
      <w:pPr>
        <w:pStyle w:val="Heading1"/>
      </w:pPr>
      <w:bookmarkStart w:id="1" w:name="O_1145446"/>
      <w:bookmarkEnd w:id="1"/>
      <w:r w:rsidRPr="0006076E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607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BodyText"/>
            </w:pPr>
            <w:r w:rsidRPr="0006076E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rPr>
                <w:rStyle w:val="SpecialBold"/>
              </w:rPr>
              <w:t>Comments</w:t>
            </w:r>
          </w:p>
        </w:tc>
      </w:tr>
      <w:tr w:rsidTr="0006076E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BodyText"/>
            </w:pPr>
            <w:r w:rsidRPr="0006076E">
              <w:t>This version first released with CUA Creative Arts and Culture Training Package Version 5.0.</w:t>
            </w:r>
          </w:p>
        </w:tc>
      </w:tr>
    </w:tbl>
    <w:p w:rsidR="00000000" w:rsidRPr="0006076E" w:rsidP="0006076E">
      <w:pPr>
        <w:pStyle w:val="BodyText"/>
      </w:pPr>
    </w:p>
    <w:p w:rsidR="00000000" w:rsidRPr="0006076E" w:rsidP="0006076E">
      <w:pPr>
        <w:pStyle w:val="AllowPageBreak"/>
      </w:pPr>
    </w:p>
    <w:p w:rsidR="00000000" w:rsidRPr="0006076E" w:rsidP="0006076E">
      <w:pPr>
        <w:pStyle w:val="Heading1"/>
      </w:pPr>
      <w:bookmarkStart w:id="2" w:name="O_1145451"/>
      <w:bookmarkEnd w:id="2"/>
      <w:r w:rsidRPr="0006076E">
        <w:t>Application</w:t>
      </w:r>
    </w:p>
    <w:p w:rsidR="00000000" w:rsidRPr="0006076E" w:rsidP="00E23EAB">
      <w:pPr>
        <w:pStyle w:val="BodyText"/>
      </w:pPr>
      <w:r w:rsidRPr="0006076E">
        <w:t>This unit describes the skills and knowledge required to develop dance i</w:t>
      </w:r>
      <w:r w:rsidRPr="0006076E">
        <w:t xml:space="preserve">mprovisation techniques using both music and non-music stimuli. </w:t>
      </w:r>
    </w:p>
    <w:p w:rsidR="00000000" w:rsidRPr="0006076E" w:rsidP="00E23EAB">
      <w:pPr>
        <w:pStyle w:val="BodyText"/>
      </w:pPr>
      <w:r w:rsidRPr="0006076E">
        <w:t xml:space="preserve">The unit applies to those who are performing improvisation sequences in classes, auditions, rehearsals or live performances. At this level, improvisations are basic in nature and could be in </w:t>
      </w:r>
      <w:r w:rsidRPr="0006076E">
        <w:t>a variety of dance styles such as tap, jazz, contemporary, street and cultural forms of dance. Work is usually undertaken under supervision, though some autonomy and judgement can be expected.</w:t>
      </w:r>
    </w:p>
    <w:p w:rsidR="00000000" w:rsidRPr="0006076E" w:rsidP="00E23EAB">
      <w:pPr>
        <w:pStyle w:val="BodyText"/>
      </w:pPr>
      <w:r w:rsidRPr="0006076E">
        <w:t>No licensing, legislative or certification requirements apply t</w:t>
      </w:r>
      <w:r w:rsidRPr="0006076E">
        <w:t>o this unit at the time of publication.</w:t>
      </w:r>
    </w:p>
    <w:p w:rsidR="00000000" w:rsidRPr="0006076E" w:rsidP="0006076E">
      <w:pPr>
        <w:pStyle w:val="Heading1"/>
      </w:pPr>
      <w:bookmarkStart w:id="3" w:name="O_1145450"/>
      <w:bookmarkEnd w:id="3"/>
      <w:r w:rsidRPr="0006076E">
        <w:t>Unit Sector</w:t>
      </w:r>
    </w:p>
    <w:p w:rsidR="00000000" w:rsidRPr="0006076E" w:rsidP="00E23EAB">
      <w:pPr>
        <w:pStyle w:val="BodyText"/>
      </w:pPr>
      <w:r w:rsidRPr="0006076E">
        <w:t>Performing arts – Dance</w:t>
      </w:r>
    </w:p>
    <w:p w:rsidR="00000000" w:rsidRPr="0006076E" w:rsidP="0006076E">
      <w:pPr>
        <w:pStyle w:val="Heading1"/>
      </w:pPr>
      <w:bookmarkStart w:id="4" w:name="O_1145449"/>
      <w:bookmarkEnd w:id="4"/>
      <w:r w:rsidRPr="0006076E">
        <w:t>Elements and Performance Criteria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30"/>
        <w:gridCol w:w="7038"/>
      </w:tblGrid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3"/>
          <w:tblHeader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BodyText"/>
            </w:pPr>
            <w:r w:rsidRPr="0006076E">
              <w:rPr>
                <w:rStyle w:val="SpecialBold"/>
              </w:rPr>
              <w:t>ELEMENTS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rPr>
                <w:rStyle w:val="SpecialBold"/>
              </w:rPr>
              <w:t>PERFORMANCE CRITERIA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BodyText"/>
            </w:pPr>
            <w:r w:rsidRPr="0006076E">
              <w:rPr>
                <w:rStyle w:val="Emphasis"/>
              </w:rPr>
              <w:t>Elements describe the essential outcomes.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List"/>
              <w:rPr>
                <w:lang w:val="en-NZ"/>
              </w:rPr>
            </w:pPr>
            <w:r w:rsidRPr="0006076E">
              <w:t>1. Prepare for dance improvisation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List"/>
            </w:pPr>
            <w:r w:rsidRPr="0006076E">
              <w:t>1.1 Identify and discuss with required personnel concepts involved in improvised dance performances</w:t>
            </w:r>
          </w:p>
          <w:p w:rsidR="00000000" w:rsidRPr="0006076E" w:rsidP="0006076E">
            <w:pPr>
              <w:pStyle w:val="List"/>
            </w:pPr>
            <w:r w:rsidRPr="0006076E">
              <w:t>1.2 Evaluate artistic an</w:t>
            </w:r>
            <w:r w:rsidRPr="0006076E">
              <w:t>d creative aspects of different styles of dance and dance sequences</w:t>
            </w:r>
          </w:p>
          <w:p w:rsidR="00000000" w:rsidRPr="0006076E" w:rsidP="0006076E">
            <w:pPr>
              <w:pStyle w:val="List"/>
            </w:pPr>
            <w:r w:rsidRPr="0006076E">
              <w:t>1.3 Confirm requirements for short improvised sequences with required personnel</w:t>
            </w:r>
          </w:p>
          <w:p w:rsidR="00000000" w:rsidRPr="0006076E" w:rsidP="0006076E">
            <w:pPr>
              <w:pStyle w:val="List"/>
            </w:pPr>
            <w:r w:rsidRPr="0006076E">
              <w:t>1.4 Perform basic warm-up and warm-down activities according to safe dance practices</w:t>
            </w:r>
          </w:p>
          <w:p w:rsidR="00000000" w:rsidP="0006076E">
            <w:pPr>
              <w:pStyle w:val="List"/>
              <w:rPr>
                <w:lang w:val="en-NZ"/>
              </w:rPr>
            </w:pPr>
            <w:r w:rsidRPr="0006076E">
              <w:t>1.5 Devise own physical</w:t>
            </w:r>
            <w:r w:rsidRPr="0006076E">
              <w:t xml:space="preserve"> conditioning program in consultation with </w:t>
            </w:r>
            <w:r w:rsidRPr="0006076E">
              <w:t>required personnel, accounting for common health issues for performers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List"/>
              <w:rPr>
                <w:lang w:val="en-NZ"/>
              </w:rPr>
            </w:pPr>
            <w:r w:rsidRPr="0006076E">
              <w:t>2. Practise dance improvisation using various stimuli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List"/>
            </w:pPr>
            <w:r w:rsidRPr="0006076E">
              <w:t>2.1 Identify typical movement and travel associated with a variety of stimuli according</w:t>
            </w:r>
            <w:r w:rsidRPr="0006076E">
              <w:t xml:space="preserve"> to safe dance practices</w:t>
            </w:r>
          </w:p>
          <w:p w:rsidR="00000000" w:rsidRPr="0006076E" w:rsidP="0006076E">
            <w:pPr>
              <w:pStyle w:val="List"/>
            </w:pPr>
            <w:r w:rsidRPr="0006076E">
              <w:t>2.2 Identify natural body response to stimuli using extended dance techniques in selected style</w:t>
            </w:r>
          </w:p>
          <w:p w:rsidR="00000000" w:rsidRPr="0006076E" w:rsidP="0006076E">
            <w:pPr>
              <w:pStyle w:val="List"/>
            </w:pPr>
            <w:r w:rsidRPr="0006076E">
              <w:t>2.3 Develop a stimulus-specific movement during improvisation that can be repeated as a motif</w:t>
            </w:r>
          </w:p>
          <w:p w:rsidR="00000000" w:rsidRPr="0006076E" w:rsidP="0006076E">
            <w:pPr>
              <w:pStyle w:val="List"/>
            </w:pPr>
            <w:r w:rsidRPr="0006076E">
              <w:t>2.4 Communicate mood and emotion of stimu</w:t>
            </w:r>
            <w:r w:rsidRPr="0006076E">
              <w:t>li through improvisation</w:t>
            </w:r>
          </w:p>
          <w:p w:rsidR="00000000" w:rsidP="0006076E">
            <w:pPr>
              <w:pStyle w:val="List"/>
              <w:rPr>
                <w:lang w:val="en-NZ"/>
              </w:rPr>
            </w:pPr>
            <w:r w:rsidRPr="0006076E">
              <w:t>2.5 Demonstrate expressive interpretation of stimuli through dance according to requirements of improvisation sequence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List"/>
              <w:rPr>
                <w:lang w:val="en-NZ"/>
              </w:rPr>
            </w:pPr>
            <w:r w:rsidRPr="0006076E">
              <w:t>3. Perform improvised dance sequences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List"/>
            </w:pPr>
            <w:r w:rsidRPr="0006076E">
              <w:t>3.1 Set movement boundaries for individual improvisation sequence within a set timeframe that reflects own dance abilities</w:t>
            </w:r>
          </w:p>
          <w:p w:rsidR="00000000" w:rsidP="0006076E">
            <w:pPr>
              <w:pStyle w:val="List"/>
              <w:rPr>
                <w:lang w:val="en-NZ"/>
              </w:rPr>
            </w:pPr>
            <w:r w:rsidRPr="0006076E">
              <w:t>3.2 Rehearse and perform extended improvised sequence adhering to set boundaries and according to requirements of improvised sequence</w:t>
            </w:r>
            <w:r w:rsidRPr="0006076E">
              <w:t>s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2"/>
        </w:trPr>
        <w:tc>
          <w:tcPr>
            <w:tcW w:w="25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List"/>
              <w:rPr>
                <w:lang w:val="en-NZ"/>
              </w:rPr>
            </w:pPr>
            <w:r w:rsidRPr="0006076E">
              <w:t>4. Review performances</w:t>
            </w:r>
          </w:p>
        </w:tc>
        <w:tc>
          <w:tcPr>
            <w:tcW w:w="70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List"/>
            </w:pPr>
            <w:r w:rsidRPr="0006076E">
              <w:t>4.1 Evaluate own performance of improvised sequence and note areas for improvement</w:t>
            </w:r>
          </w:p>
          <w:p w:rsidR="00000000" w:rsidRPr="0006076E" w:rsidP="0006076E">
            <w:pPr>
              <w:pStyle w:val="List"/>
            </w:pPr>
            <w:r w:rsidRPr="0006076E">
              <w:t>4.2 Seek feedback from others on performance and develop strategy to improve future performances</w:t>
            </w:r>
          </w:p>
        </w:tc>
      </w:tr>
    </w:tbl>
    <w:p w:rsidR="00000000" w:rsidRPr="0006076E" w:rsidP="0006076E">
      <w:pPr>
        <w:pStyle w:val="BodyText"/>
      </w:pPr>
    </w:p>
    <w:p w:rsidR="00000000" w:rsidRPr="0006076E" w:rsidP="0006076E">
      <w:pPr>
        <w:pStyle w:val="AllowPageBreak"/>
      </w:pPr>
    </w:p>
    <w:p w:rsidR="00000000" w:rsidRPr="0006076E" w:rsidP="0006076E">
      <w:pPr>
        <w:pStyle w:val="Heading1"/>
      </w:pPr>
      <w:bookmarkStart w:id="5" w:name="O_1145448"/>
      <w:bookmarkEnd w:id="5"/>
      <w:r w:rsidRPr="0006076E">
        <w:t>Foundation Skills</w:t>
      </w:r>
    </w:p>
    <w:p w:rsidR="00000000" w:rsidRPr="00E23EAB" w:rsidP="00E23EAB">
      <w:pPr>
        <w:pStyle w:val="BodyText"/>
        <w:rPr>
          <w:i/>
        </w:rPr>
      </w:pPr>
      <w:r w:rsidRPr="00E23EAB">
        <w:rPr>
          <w:rStyle w:val="Emphasis"/>
        </w:rPr>
        <w:t>This sectio</w:t>
      </w:r>
      <w:r w:rsidRPr="00E23EAB">
        <w:rPr>
          <w:rStyle w:val="Emphasis"/>
        </w:rPr>
        <w:t>n describes those language, literacy, numeracy and employment skills that are essential to performance but not explicit in the performance criteria.</w:t>
      </w:r>
    </w:p>
    <w:tbl>
      <w:tblPr>
        <w:tblW w:w="95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7"/>
        <w:gridCol w:w="7051"/>
      </w:tblGrid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6076E" w:rsidP="0006076E">
            <w:pPr>
              <w:pStyle w:val="BodyText"/>
            </w:pPr>
            <w:r w:rsidRPr="0006076E">
              <w:rPr>
                <w:rStyle w:val="SpecialBold"/>
              </w:rPr>
              <w:t>SKILL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rPr>
                <w:rStyle w:val="SpecialBold"/>
              </w:rPr>
              <w:t>DESCRIPTION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Learning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076E">
            <w:pPr>
              <w:pStyle w:val="ListBullet"/>
              <w:rPr>
                <w:lang w:val="en-NZ"/>
              </w:rPr>
            </w:pPr>
            <w:r w:rsidRPr="0006076E">
              <w:t>Critically analyses own performance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Oral communication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076E">
            <w:pPr>
              <w:pStyle w:val="ListBullet"/>
              <w:rPr>
                <w:lang w:val="en-NZ"/>
              </w:rPr>
            </w:pPr>
            <w:r w:rsidRPr="0006076E">
              <w:t>Obtains information by listening and questioning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Initiative and enterprise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076E">
            <w:pPr>
              <w:pStyle w:val="ListBullet"/>
              <w:rPr>
                <w:lang w:val="en-NZ"/>
              </w:rPr>
            </w:pPr>
            <w:r w:rsidRPr="0006076E">
              <w:t>Recognises opportunities to develop and apply creative approaches to improvisation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Planning and organising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P="0006076E">
            <w:pPr>
              <w:pStyle w:val="ListBullet"/>
              <w:rPr>
                <w:lang w:val="en-NZ"/>
              </w:rPr>
            </w:pPr>
            <w:r w:rsidRPr="0006076E">
              <w:t>Adopts a methodical and disciplined approach to dance classes, rehearsals and performances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Self-management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076E" w:rsidP="0006076E">
            <w:pPr>
              <w:pStyle w:val="ListBullet"/>
            </w:pPr>
            <w:r w:rsidRPr="0006076E">
              <w:t>Follows industry accepted safe dance practices and injury-prevention strategies</w:t>
            </w:r>
          </w:p>
          <w:p w:rsidR="00000000" w:rsidP="0006076E">
            <w:pPr>
              <w:pStyle w:val="ListBullet"/>
              <w:rPr>
                <w:lang w:val="en-NZ"/>
              </w:rPr>
            </w:pPr>
            <w:r w:rsidRPr="0006076E">
              <w:t>Determines and applies own level of dance technique to improvisatio</w:t>
            </w:r>
            <w:r w:rsidRPr="0006076E">
              <w:t>ns</w:t>
            </w:r>
          </w:p>
        </w:tc>
      </w:tr>
      <w:tr w:rsidTr="0006076E">
        <w:tblPrEx>
          <w:tblW w:w="95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6076E">
            <w:pPr>
              <w:pStyle w:val="BodyText"/>
              <w:rPr>
                <w:lang w:val="en-NZ"/>
              </w:rPr>
            </w:pPr>
            <w:r w:rsidRPr="0006076E">
              <w:t>Teamwork</w:t>
            </w:r>
          </w:p>
        </w:tc>
        <w:tc>
          <w:tcPr>
            <w:tcW w:w="7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  <w:vAlign w:val="center"/>
          </w:tcPr>
          <w:p w:rsidR="00000000" w:rsidRPr="0006076E" w:rsidP="0006076E">
            <w:pPr>
              <w:pStyle w:val="ListBullet"/>
            </w:pPr>
            <w:r w:rsidRPr="0006076E">
              <w:t>Discusses aspects of dance improvisation techniques and performances with colleagues and teachers</w:t>
            </w:r>
          </w:p>
        </w:tc>
      </w:tr>
    </w:tbl>
    <w:p w:rsidR="00000000" w:rsidRPr="0006076E" w:rsidP="0006076E">
      <w:pPr>
        <w:pStyle w:val="BodyText"/>
      </w:pPr>
    </w:p>
    <w:p w:rsidR="00000000" w:rsidRPr="0006076E" w:rsidP="0006076E">
      <w:pPr>
        <w:pStyle w:val="AllowPageBreak"/>
      </w:pPr>
    </w:p>
    <w:p w:rsidR="00000000" w:rsidRPr="0006076E" w:rsidP="0006076E">
      <w:pPr>
        <w:pStyle w:val="Heading1"/>
      </w:pPr>
      <w:bookmarkStart w:id="6" w:name="O_1145447"/>
      <w:bookmarkEnd w:id="6"/>
      <w:r w:rsidRPr="0006076E">
        <w:t>Unit Mapping Information</w:t>
      </w:r>
    </w:p>
    <w:p w:rsidR="00000000" w:rsidRPr="0006076E" w:rsidP="00E23EAB">
      <w:pPr>
        <w:pStyle w:val="BodyText"/>
      </w:pPr>
      <w:r w:rsidRPr="0006076E">
        <w:t>Supersedes and is equivalent to CUADAN304 Develop dance improvisation skills.</w:t>
      </w:r>
    </w:p>
    <w:p w:rsidR="00000000" w:rsidRPr="0006076E" w:rsidP="0006076E">
      <w:pPr>
        <w:pStyle w:val="Heading1"/>
      </w:pPr>
      <w:bookmarkStart w:id="7" w:name="O_1145440"/>
      <w:bookmarkEnd w:id="7"/>
      <w:r w:rsidRPr="0006076E">
        <w:t>Links</w:t>
      </w:r>
    </w:p>
    <w:p w:rsidR="00000000" w:rsidRPr="0006076E" w:rsidP="00E23EAB">
      <w:pPr>
        <w:pStyle w:val="BodyText"/>
      </w:pPr>
      <w:r w:rsidRPr="0006076E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1F1279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6076E" w:rsidP="0006076E"/>
    <w:sectPr w:rsidSect="0006076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E" w:rsidRPr="00E23EAB" w:rsidP="00E23EA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AB" w:rsidP="0006076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23EAB" w:rsidP="0006076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E23EAB" w:rsidP="0006076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A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6076E" w:rsidRPr="00E23EAB" w:rsidP="00E23EA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076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23EAB" w:rsidRPr="002D2AF8" w:rsidP="0006076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CUADAN314 Develop dance improvisation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E23EAB" w:rsidP="0006076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31AD20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746CF0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076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6076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6076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6076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6076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6076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6076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6076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6076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6076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6076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6076E"/>
  </w:style>
  <w:style w:type="character" w:customStyle="1" w:styleId="Heading1Char">
    <w:name w:val="Heading 1 Char"/>
    <w:basedOn w:val="DefaultParagraphFont"/>
    <w:link w:val="Heading1"/>
    <w:rsid w:val="0006076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6076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6076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6076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6076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6076E"/>
    <w:rPr>
      <w:b/>
      <w:spacing w:val="0"/>
    </w:rPr>
  </w:style>
  <w:style w:type="character" w:styleId="Emphasis">
    <w:name w:val="Emphasis"/>
    <w:basedOn w:val="DefaultParagraphFont"/>
    <w:qFormat/>
    <w:rsid w:val="0006076E"/>
    <w:rPr>
      <w:i/>
    </w:rPr>
  </w:style>
  <w:style w:type="paragraph" w:customStyle="1" w:styleId="SuperHeading">
    <w:name w:val="SuperHeading"/>
    <w:basedOn w:val="Normal"/>
    <w:rsid w:val="0006076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6076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6076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6076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6076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60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6076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60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6076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6076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6076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6076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6076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6076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6076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6076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6076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6076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6076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6076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6076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6076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6076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6076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6076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6076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6076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6076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6076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6076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6076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6076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6076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6076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06076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6076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6076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6076E"/>
  </w:style>
  <w:style w:type="paragraph" w:styleId="TableofFigures">
    <w:name w:val="table of figures"/>
    <w:basedOn w:val="Normal"/>
    <w:next w:val="Normal"/>
    <w:semiHidden/>
    <w:rsid w:val="0006076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6076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6076E"/>
    <w:rPr>
      <w:rFonts w:ascii="Wingdings" w:hAnsi="Wingdings"/>
    </w:rPr>
  </w:style>
  <w:style w:type="paragraph" w:customStyle="1" w:styleId="TableHeading">
    <w:name w:val="Table Heading"/>
    <w:basedOn w:val="HeadingBase"/>
    <w:rsid w:val="0006076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6076E"/>
    <w:rPr>
      <w:color w:val="0033CC"/>
      <w:u w:val="none"/>
    </w:rPr>
  </w:style>
  <w:style w:type="paragraph" w:customStyle="1" w:styleId="BodyTextRight">
    <w:name w:val="Body Text Right"/>
    <w:basedOn w:val="BodyText"/>
    <w:rsid w:val="0006076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6076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6076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6076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6076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6076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6076E"/>
    <w:rPr>
      <w:sz w:val="32"/>
    </w:rPr>
  </w:style>
  <w:style w:type="paragraph" w:customStyle="1" w:styleId="HeadingProcedure">
    <w:name w:val="Heading Procedure"/>
    <w:basedOn w:val="HeadingBase"/>
    <w:next w:val="Normal"/>
    <w:rsid w:val="0006076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6076E"/>
    <w:pPr>
      <w:spacing w:before="60" w:after="60"/>
    </w:pPr>
  </w:style>
  <w:style w:type="paragraph" w:styleId="ListContinue">
    <w:name w:val="List Continue"/>
    <w:basedOn w:val="List"/>
    <w:rsid w:val="0006076E"/>
    <w:pPr>
      <w:ind w:firstLine="0"/>
    </w:pPr>
  </w:style>
  <w:style w:type="paragraph" w:customStyle="1" w:styleId="ListNote">
    <w:name w:val="List Note"/>
    <w:basedOn w:val="List"/>
    <w:rsid w:val="0006076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6076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6076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6076E"/>
    <w:rPr>
      <w:rFonts w:ascii="Courier New" w:hAnsi="Courier New"/>
    </w:rPr>
  </w:style>
  <w:style w:type="paragraph" w:customStyle="1" w:styleId="NoteBullet">
    <w:name w:val="Note Bullet"/>
    <w:basedOn w:val="Note"/>
    <w:rsid w:val="0006076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6076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6076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6076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6076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6076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6076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6076E"/>
    <w:rPr>
      <w:b/>
      <w:smallCaps/>
    </w:rPr>
  </w:style>
  <w:style w:type="paragraph" w:customStyle="1" w:styleId="TableListNumber">
    <w:name w:val="Table List Number"/>
    <w:basedOn w:val="ListNumber"/>
    <w:rsid w:val="0006076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6076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6076E"/>
    <w:pPr>
      <w:numPr>
        <w:numId w:val="8"/>
      </w:numPr>
    </w:pPr>
  </w:style>
  <w:style w:type="paragraph" w:customStyle="1" w:styleId="ListAlpha2">
    <w:name w:val="List Alpha 2"/>
    <w:basedOn w:val="List2"/>
    <w:rsid w:val="0006076E"/>
    <w:pPr>
      <w:numPr>
        <w:numId w:val="7"/>
      </w:numPr>
    </w:pPr>
  </w:style>
  <w:style w:type="paragraph" w:styleId="List2">
    <w:name w:val="List 2"/>
    <w:basedOn w:val="BodyText"/>
    <w:rsid w:val="0006076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6076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6076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6076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6076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6076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6076E"/>
    <w:pPr>
      <w:numPr>
        <w:numId w:val="3"/>
      </w:numPr>
    </w:pPr>
  </w:style>
  <w:style w:type="paragraph" w:styleId="ListContinue2">
    <w:name w:val="List Continue 2"/>
    <w:basedOn w:val="List2"/>
    <w:rsid w:val="0006076E"/>
    <w:pPr>
      <w:ind w:firstLine="0"/>
    </w:pPr>
  </w:style>
  <w:style w:type="paragraph" w:styleId="ListContinue3">
    <w:name w:val="List Continue 3"/>
    <w:basedOn w:val="List3"/>
    <w:rsid w:val="0006076E"/>
    <w:pPr>
      <w:ind w:left="1021" w:firstLine="0"/>
    </w:pPr>
  </w:style>
  <w:style w:type="paragraph" w:styleId="ListContinue4">
    <w:name w:val="List Continue 4"/>
    <w:basedOn w:val="List4"/>
    <w:rsid w:val="0006076E"/>
    <w:pPr>
      <w:ind w:firstLine="0"/>
    </w:pPr>
  </w:style>
  <w:style w:type="paragraph" w:styleId="ListContinue5">
    <w:name w:val="List Continue 5"/>
    <w:basedOn w:val="List5"/>
    <w:rsid w:val="0006076E"/>
    <w:pPr>
      <w:ind w:firstLine="0"/>
    </w:pPr>
  </w:style>
  <w:style w:type="paragraph" w:styleId="ListNumber3">
    <w:name w:val="List Number 3"/>
    <w:basedOn w:val="List3"/>
    <w:rsid w:val="0006076E"/>
    <w:pPr>
      <w:numPr>
        <w:numId w:val="4"/>
      </w:numPr>
    </w:pPr>
  </w:style>
  <w:style w:type="paragraph" w:styleId="ListNumber4">
    <w:name w:val="List Number 4"/>
    <w:basedOn w:val="List4"/>
    <w:rsid w:val="0006076E"/>
    <w:pPr>
      <w:numPr>
        <w:numId w:val="5"/>
      </w:numPr>
    </w:pPr>
  </w:style>
  <w:style w:type="paragraph" w:styleId="ListNumber5">
    <w:name w:val="List Number 5"/>
    <w:basedOn w:val="List5"/>
    <w:rsid w:val="0006076E"/>
    <w:pPr>
      <w:numPr>
        <w:numId w:val="6"/>
      </w:numPr>
    </w:pPr>
  </w:style>
  <w:style w:type="paragraph" w:styleId="BlockText">
    <w:name w:val="Block Text"/>
    <w:basedOn w:val="Normal"/>
    <w:rsid w:val="0006076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6076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6076E"/>
    <w:rPr>
      <w:sz w:val="16"/>
      <w:vertAlign w:val="superscript"/>
    </w:rPr>
  </w:style>
  <w:style w:type="character" w:customStyle="1" w:styleId="Symbols">
    <w:name w:val="Symbols"/>
    <w:basedOn w:val="DefaultParagraphFont"/>
    <w:rsid w:val="0006076E"/>
    <w:rPr>
      <w:rFonts w:ascii="Symbol" w:hAnsi="Symbol"/>
    </w:rPr>
  </w:style>
  <w:style w:type="character" w:customStyle="1" w:styleId="MenuOptions">
    <w:name w:val="Menu Options"/>
    <w:basedOn w:val="DefaultParagraphFont"/>
    <w:rsid w:val="0006076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6076E"/>
    <w:rPr>
      <w:b/>
    </w:rPr>
  </w:style>
  <w:style w:type="character" w:customStyle="1" w:styleId="Underlined">
    <w:name w:val="Underlined"/>
    <w:basedOn w:val="DefaultParagraphFont"/>
    <w:rsid w:val="0006076E"/>
    <w:rPr>
      <w:u w:val="single"/>
    </w:rPr>
  </w:style>
  <w:style w:type="paragraph" w:customStyle="1" w:styleId="TableBodyTextRight">
    <w:name w:val="Table Body Text Right"/>
    <w:basedOn w:val="TableBodyText"/>
    <w:rsid w:val="0006076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6076E"/>
    <w:rPr>
      <w:sz w:val="18"/>
    </w:rPr>
  </w:style>
  <w:style w:type="paragraph" w:customStyle="1" w:styleId="BodySmallRight">
    <w:name w:val="Body Small Right"/>
    <w:basedOn w:val="BodyTextRight"/>
    <w:rsid w:val="0006076E"/>
    <w:rPr>
      <w:sz w:val="18"/>
      <w:szCs w:val="18"/>
    </w:rPr>
  </w:style>
  <w:style w:type="paragraph" w:customStyle="1" w:styleId="MarginEdition">
    <w:name w:val="Margin Edition"/>
    <w:basedOn w:val="MarginNote"/>
    <w:rsid w:val="0006076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6076E"/>
    <w:rPr>
      <w:sz w:val="2"/>
      <w:szCs w:val="2"/>
    </w:rPr>
  </w:style>
  <w:style w:type="character" w:customStyle="1" w:styleId="Small">
    <w:name w:val="Small"/>
    <w:basedOn w:val="DefaultParagraphFont"/>
    <w:rsid w:val="0006076E"/>
    <w:rPr>
      <w:sz w:val="16"/>
    </w:rPr>
  </w:style>
  <w:style w:type="paragraph" w:customStyle="1" w:styleId="WideTable">
    <w:name w:val="Wide Table"/>
    <w:basedOn w:val="Normal"/>
    <w:rsid w:val="0006076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6076E"/>
  </w:style>
  <w:style w:type="paragraph" w:styleId="Quote">
    <w:name w:val="Quote"/>
    <w:basedOn w:val="Heading1"/>
    <w:link w:val="QuoteChar"/>
    <w:qFormat/>
    <w:rsid w:val="0006076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6076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6076E"/>
    <w:pPr>
      <w:pageBreakBefore/>
    </w:pPr>
  </w:style>
  <w:style w:type="paragraph" w:customStyle="1" w:styleId="Border">
    <w:name w:val="Border"/>
    <w:basedOn w:val="Normal"/>
    <w:qFormat/>
    <w:rsid w:val="0006076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6076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076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076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6076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6076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6076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6076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6076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6076E"/>
    <w:rPr>
      <w:u w:val="single"/>
    </w:rPr>
  </w:style>
  <w:style w:type="character" w:customStyle="1" w:styleId="BoldandItalics">
    <w:name w:val="Bold and Italics"/>
    <w:qFormat/>
    <w:rsid w:val="0006076E"/>
    <w:rPr>
      <w:b/>
      <w:i/>
      <w:u w:val="none"/>
    </w:rPr>
  </w:style>
  <w:style w:type="paragraph" w:styleId="BalloonText">
    <w:name w:val="Balloon Text"/>
    <w:basedOn w:val="Normal"/>
    <w:link w:val="BalloonTextChar"/>
    <w:rsid w:val="0006076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6076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6076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6076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6076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6076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6076E"/>
    <w:pPr>
      <w:spacing w:before="0" w:after="0"/>
    </w:pPr>
  </w:style>
  <w:style w:type="paragraph" w:customStyle="1" w:styleId="BodyTextBold">
    <w:name w:val="Body Text Bold"/>
    <w:basedOn w:val="BodyText"/>
    <w:qFormat/>
    <w:rsid w:val="0006076E"/>
    <w:rPr>
      <w:b/>
    </w:rPr>
  </w:style>
  <w:style w:type="character" w:styleId="Hyperlink">
    <w:name w:val="Hyperlink"/>
    <w:basedOn w:val="DefaultParagraphFont"/>
    <w:uiPriority w:val="99"/>
    <w:unhideWhenUsed/>
    <w:rsid w:val="00E23EA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519</Words>
  <Characters>3417</Characters>
  <Application>Microsoft Office Word</Application>
  <DocSecurity>0</DocSecurity>
  <Lines>110</Lines>
  <Paragraphs>69</Paragraphs>
  <ScaleCrop>false</ScaleCrop>
  <Company>Author-it Software Corporation Ltd.</Company>
  <LinksUpToDate>false</LinksUpToDate>
  <CharactersWithSpaces>3867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CUADAN314 Develop dance improvisation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2022-10-19T12:52:00Z</dcterms:created>
  <dcterms:modified xsi:type="dcterms:W3CDTF">2022-10-19T12:52:00Z</dcterms:modified>
</cp:coreProperties>
</file>