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60E" w:rsidP="00465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CUADAN218 Perform basic street dance techniques</w:t>
      </w:r>
      <w:r>
        <w:fldChar w:fldCharType="end"/>
      </w:r>
    </w:p>
    <w:p w:rsidR="0046560E" w:rsidP="0046560E">
      <w:pPr>
        <w:pStyle w:val="Version"/>
        <w:sectPr w:rsidSect="00236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977" w:rsidP="00236977">
      <w:pPr>
        <w:pStyle w:val="SuperHeading"/>
      </w:pPr>
      <w:r w:rsidRPr="00236977">
        <w:t>CUADAN218 Perform basic street dance techniques</w:t>
      </w:r>
    </w:p>
    <w:p w:rsidR="00000000" w:rsidRPr="00236977" w:rsidP="00236977">
      <w:pPr>
        <w:pStyle w:val="Heading1"/>
      </w:pPr>
      <w:bookmarkStart w:id="1" w:name="O_1141832"/>
      <w:bookmarkEnd w:id="1"/>
      <w:r w:rsidRPr="002369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69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BodyText"/>
            </w:pPr>
            <w:r w:rsidRPr="0023697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rPr>
                <w:rStyle w:val="SpecialBold"/>
              </w:rPr>
              <w:t>Comments</w:t>
            </w:r>
          </w:p>
        </w:tc>
      </w:tr>
      <w:tr w:rsidTr="002369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BodyText"/>
            </w:pPr>
            <w:r w:rsidRPr="00236977">
              <w:t>This version first released with CUA Creative Arts and Culture Training Package Version 5.0.</w:t>
            </w:r>
          </w:p>
        </w:tc>
      </w:tr>
    </w:tbl>
    <w:p w:rsidR="00000000" w:rsidRPr="00236977" w:rsidP="00236977">
      <w:pPr>
        <w:pStyle w:val="BodyText"/>
      </w:pPr>
    </w:p>
    <w:p w:rsidR="00000000" w:rsidRPr="00236977" w:rsidP="00236977">
      <w:pPr>
        <w:pStyle w:val="AllowPageBreak"/>
      </w:pPr>
    </w:p>
    <w:p w:rsidR="00000000" w:rsidRPr="00236977" w:rsidP="00236977">
      <w:pPr>
        <w:pStyle w:val="Heading1"/>
      </w:pPr>
      <w:bookmarkStart w:id="2" w:name="O_1141837"/>
      <w:bookmarkEnd w:id="2"/>
      <w:r w:rsidRPr="00236977">
        <w:t>Application</w:t>
      </w:r>
    </w:p>
    <w:p w:rsidR="00000000" w:rsidRPr="00236977" w:rsidP="0046560E">
      <w:pPr>
        <w:pStyle w:val="BodyText"/>
      </w:pPr>
      <w:r w:rsidRPr="00236977">
        <w:t>This unit describes the skills and knowledge required to perform basic s</w:t>
      </w:r>
      <w:r w:rsidRPr="00236977">
        <w:t>treet dance forms and techniques for small audiences. It involves using knowledge of influences in street dance when performing short dance sequences.</w:t>
      </w:r>
    </w:p>
    <w:p w:rsidR="00000000" w:rsidRPr="00236977" w:rsidP="0046560E">
      <w:pPr>
        <w:pStyle w:val="BodyText"/>
      </w:pPr>
      <w:r w:rsidRPr="00236977">
        <w:t>The unit applies to those who have a foundational level of street dance technique. They may have experien</w:t>
      </w:r>
      <w:r w:rsidRPr="00236977">
        <w:t>ce performing in amateur performances, community events, or attending multiple dance classes. At this level basic street dance techniques are applied under the supervision of experienced dancers and dance teachers.</w:t>
      </w:r>
    </w:p>
    <w:p w:rsidR="00000000" w:rsidRPr="00236977" w:rsidP="0046560E">
      <w:pPr>
        <w:pStyle w:val="BodyText"/>
      </w:pPr>
      <w:r w:rsidRPr="00236977">
        <w:t>No licensing, legislative or certificatio</w:t>
      </w:r>
      <w:r w:rsidRPr="00236977">
        <w:t>n requirements apply to this unit at the time of publication.</w:t>
      </w:r>
    </w:p>
    <w:p w:rsidR="00000000" w:rsidRPr="00236977" w:rsidP="00236977">
      <w:pPr>
        <w:pStyle w:val="Heading1"/>
      </w:pPr>
      <w:bookmarkStart w:id="3" w:name="O_1141836"/>
      <w:bookmarkEnd w:id="3"/>
      <w:r w:rsidRPr="00236977">
        <w:t>Unit Sector</w:t>
      </w:r>
    </w:p>
    <w:p w:rsidR="00000000" w:rsidRPr="00236977" w:rsidP="0046560E">
      <w:pPr>
        <w:pStyle w:val="BodyText"/>
      </w:pPr>
      <w:r w:rsidRPr="00236977">
        <w:t>Performing arts – Dance</w:t>
      </w:r>
    </w:p>
    <w:p w:rsidR="00000000" w:rsidRPr="00236977" w:rsidP="00236977">
      <w:pPr>
        <w:pStyle w:val="Heading1"/>
      </w:pPr>
      <w:bookmarkStart w:id="4" w:name="O_1141835"/>
      <w:bookmarkEnd w:id="4"/>
      <w:r w:rsidRPr="0023697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BodyText"/>
            </w:pPr>
            <w:r w:rsidRPr="00236977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rPr>
                <w:rStyle w:val="SpecialBold"/>
              </w:rPr>
              <w:t>PERFORMANCE CRITERIA</w:t>
            </w:r>
          </w:p>
        </w:tc>
      </w:tr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BodyText"/>
            </w:pPr>
            <w:r w:rsidRPr="00236977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List"/>
              <w:rPr>
                <w:lang w:val="en-NZ"/>
              </w:rPr>
            </w:pPr>
            <w:r w:rsidRPr="00236977">
              <w:t>1. Develop basic street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List"/>
            </w:pPr>
            <w:r w:rsidRPr="00236977">
              <w:t>1.1 Perform warm up routine according to safe dance practices</w:t>
            </w:r>
          </w:p>
          <w:p w:rsidR="00000000" w:rsidRPr="00236977" w:rsidP="00236977">
            <w:pPr>
              <w:pStyle w:val="List"/>
            </w:pPr>
            <w:r w:rsidRPr="00236977">
              <w:t>1.2 Develop variety of basic street dance skills under g</w:t>
            </w:r>
            <w:r w:rsidRPr="00236977">
              <w:t>uidance of a supervisor</w:t>
            </w:r>
          </w:p>
          <w:p w:rsidR="00000000" w:rsidRPr="00236977" w:rsidP="00236977">
            <w:pPr>
              <w:pStyle w:val="List"/>
            </w:pPr>
            <w:r w:rsidRPr="00236977">
              <w:t>1.3 Improvise combinations of street dance movements under the direction of teacher or mentor</w:t>
            </w:r>
          </w:p>
          <w:p w:rsidR="00000000" w:rsidRPr="00236977" w:rsidP="00236977">
            <w:pPr>
              <w:pStyle w:val="List"/>
            </w:pPr>
            <w:r w:rsidRPr="00236977">
              <w:t>1.4 Practise control while moving and executing turns</w:t>
            </w:r>
          </w:p>
          <w:p w:rsidR="00000000" w:rsidP="00236977">
            <w:pPr>
              <w:pStyle w:val="List"/>
              <w:rPr>
                <w:lang w:val="en-NZ"/>
              </w:rPr>
            </w:pPr>
            <w:r w:rsidRPr="00236977">
              <w:t>1.5 Follow advice and feedback from others during practice session</w:t>
            </w:r>
          </w:p>
        </w:tc>
      </w:tr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List"/>
              <w:rPr>
                <w:lang w:val="en-NZ"/>
              </w:rPr>
            </w:pPr>
            <w:r w:rsidRPr="00236977">
              <w:t>2. Prepare for a</w:t>
            </w:r>
            <w:r w:rsidRPr="00236977">
              <w:t xml:space="preserve">nd perform short street </w:t>
            </w:r>
            <w:r w:rsidRPr="00236977">
              <w:t>dance routines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List"/>
            </w:pPr>
            <w:r w:rsidRPr="00236977">
              <w:t xml:space="preserve">2.1 Discuss intention and key aspects of routine to be performed with required personnel, incorporating knowledge of influences in street </w:t>
            </w:r>
            <w:r w:rsidRPr="00236977">
              <w:t>dance</w:t>
            </w:r>
          </w:p>
          <w:p w:rsidR="00000000" w:rsidRPr="00236977" w:rsidP="00236977">
            <w:pPr>
              <w:pStyle w:val="List"/>
            </w:pPr>
            <w:r w:rsidRPr="00236977">
              <w:t>2.2 Dress for performance as agreed in advance with teacher or mentor</w:t>
            </w:r>
          </w:p>
          <w:p w:rsidR="00000000" w:rsidRPr="00236977" w:rsidP="00236977">
            <w:pPr>
              <w:pStyle w:val="List"/>
            </w:pPr>
            <w:r w:rsidRPr="00236977">
              <w:t>2.3</w:t>
            </w:r>
            <w:r w:rsidRPr="00236977">
              <w:t xml:space="preserve"> Perform simple routine combining different street dance movements using safe dance practices</w:t>
            </w:r>
          </w:p>
          <w:p w:rsidR="00000000" w:rsidRPr="00236977" w:rsidP="00236977">
            <w:pPr>
              <w:pStyle w:val="List"/>
            </w:pPr>
            <w:r w:rsidRPr="00236977">
              <w:t>2.4 Use props as required according to intention of street dance routine</w:t>
            </w:r>
          </w:p>
          <w:p w:rsidR="00000000" w:rsidRPr="00236977" w:rsidP="00236977">
            <w:pPr>
              <w:pStyle w:val="List"/>
            </w:pPr>
            <w:r w:rsidRPr="00236977">
              <w:t>2.5 Follow direction from required personnel during performance</w:t>
            </w:r>
          </w:p>
          <w:p w:rsidR="00000000" w:rsidP="00236977">
            <w:pPr>
              <w:pStyle w:val="List"/>
              <w:rPr>
                <w:lang w:val="en-NZ"/>
              </w:rPr>
            </w:pPr>
            <w:r w:rsidRPr="00236977">
              <w:t>2.6 Observe and follow dictates of music and rhythm</w:t>
            </w:r>
          </w:p>
        </w:tc>
      </w:tr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List"/>
              <w:rPr>
                <w:lang w:val="en-NZ"/>
              </w:rPr>
            </w:pPr>
            <w:r w:rsidRPr="00236977">
              <w:t xml:space="preserve">3. Review performances and develop strategies to improve dance technique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List"/>
            </w:pPr>
            <w:r w:rsidRPr="00236977">
              <w:t>3.1 Evaluate own performance and use of basic street dance techniques</w:t>
            </w:r>
          </w:p>
          <w:p w:rsidR="00000000" w:rsidRPr="00236977" w:rsidP="00236977">
            <w:pPr>
              <w:pStyle w:val="List"/>
            </w:pPr>
            <w:r w:rsidRPr="00236977">
              <w:t>3.2 Seek feedback from others on performance and use of str</w:t>
            </w:r>
            <w:r w:rsidRPr="00236977">
              <w:t>eet dance techniques</w:t>
            </w:r>
          </w:p>
          <w:p w:rsidR="00000000" w:rsidRPr="00236977" w:rsidP="00236977">
            <w:pPr>
              <w:pStyle w:val="List"/>
            </w:pPr>
            <w:r w:rsidRPr="00236977">
              <w:t>3.3 Use own evaluation and feedback from others to develop strategy for improving dance techniques</w:t>
            </w:r>
          </w:p>
        </w:tc>
      </w:tr>
    </w:tbl>
    <w:p w:rsidR="00000000" w:rsidRPr="00236977" w:rsidP="00236977">
      <w:pPr>
        <w:pStyle w:val="BodyText"/>
      </w:pPr>
    </w:p>
    <w:p w:rsidR="00000000" w:rsidRPr="00236977" w:rsidP="00236977">
      <w:pPr>
        <w:pStyle w:val="AllowPageBreak"/>
      </w:pPr>
    </w:p>
    <w:p w:rsidR="00000000" w:rsidRPr="00236977" w:rsidP="00236977">
      <w:pPr>
        <w:pStyle w:val="Heading1"/>
      </w:pPr>
      <w:bookmarkStart w:id="5" w:name="O_1141834"/>
      <w:bookmarkEnd w:id="5"/>
      <w:r w:rsidRPr="00236977">
        <w:t>Foundation Skills</w:t>
      </w:r>
    </w:p>
    <w:p w:rsidR="00000000" w:rsidRPr="0046560E" w:rsidP="0046560E">
      <w:pPr>
        <w:pStyle w:val="BodyText"/>
        <w:rPr>
          <w:i/>
        </w:rPr>
      </w:pPr>
      <w:r w:rsidRPr="0046560E">
        <w:rPr>
          <w:rStyle w:val="Emphasis"/>
        </w:rPr>
        <w:t>This section describes those language, literacy, numeracy and employment skills that are essentia</w:t>
      </w:r>
      <w:r w:rsidRPr="0046560E">
        <w:rPr>
          <w:rStyle w:val="Emphasis"/>
        </w:rPr>
        <w:t>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77" w:rsidP="00236977">
            <w:pPr>
              <w:pStyle w:val="BodyText"/>
            </w:pPr>
            <w:r w:rsidRPr="00236977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rPr>
                <w:rStyle w:val="SpecialBold"/>
              </w:rPr>
              <w:t>DESCRIPTION</w:t>
            </w:r>
          </w:p>
        </w:tc>
      </w:tr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977">
            <w:pPr>
              <w:pStyle w:val="ListBullet"/>
              <w:rPr>
                <w:lang w:val="en-NZ"/>
              </w:rPr>
            </w:pPr>
            <w:r w:rsidRPr="00236977">
              <w:t>Obtains information by listening and questioning</w:t>
            </w:r>
          </w:p>
        </w:tc>
      </w:tr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977">
            <w:pPr>
              <w:pStyle w:val="ListBullet"/>
              <w:rPr>
                <w:lang w:val="en-NZ"/>
              </w:rPr>
            </w:pPr>
            <w:r w:rsidRPr="00236977">
              <w:t>Adopts a methodical and disciplined approach to dance classes, rehearsals and performances</w:t>
            </w:r>
          </w:p>
        </w:tc>
      </w:tr>
      <w:tr w:rsidTr="002369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77">
            <w:pPr>
              <w:pStyle w:val="BodyText"/>
              <w:rPr>
                <w:lang w:val="en-NZ"/>
              </w:rPr>
            </w:pPr>
            <w:r w:rsidRPr="00236977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6977" w:rsidP="00236977">
            <w:pPr>
              <w:pStyle w:val="ListBullet"/>
            </w:pPr>
            <w:r w:rsidRPr="00236977">
              <w:t>Discusses aspects of exercises, dance techniques and performances with colleagues and teachers</w:t>
            </w:r>
          </w:p>
        </w:tc>
      </w:tr>
    </w:tbl>
    <w:p w:rsidR="00000000" w:rsidRPr="00236977" w:rsidP="00236977">
      <w:pPr>
        <w:pStyle w:val="BodyText"/>
      </w:pPr>
    </w:p>
    <w:p w:rsidR="00000000" w:rsidRPr="00236977" w:rsidP="00236977">
      <w:pPr>
        <w:pStyle w:val="AllowPageBreak"/>
      </w:pPr>
    </w:p>
    <w:p w:rsidR="00000000" w:rsidRPr="00236977" w:rsidP="00236977">
      <w:pPr>
        <w:pStyle w:val="Heading1"/>
      </w:pPr>
      <w:bookmarkStart w:id="6" w:name="O_1141833"/>
      <w:bookmarkEnd w:id="6"/>
      <w:r w:rsidRPr="00236977">
        <w:t>Unit Mapping Information</w:t>
      </w:r>
    </w:p>
    <w:p w:rsidR="00000000" w:rsidRPr="00236977" w:rsidP="0046560E">
      <w:pPr>
        <w:pStyle w:val="BodyText"/>
      </w:pPr>
      <w:r w:rsidRPr="00236977">
        <w:t>Supersedes and is equivalent to CUADAN208 Perform basic street dance technique.</w:t>
      </w:r>
    </w:p>
    <w:p w:rsidR="00000000" w:rsidRPr="00236977" w:rsidP="00236977">
      <w:pPr>
        <w:pStyle w:val="Heading1"/>
      </w:pPr>
      <w:bookmarkStart w:id="7" w:name="O_1141826"/>
      <w:bookmarkEnd w:id="7"/>
      <w:r w:rsidRPr="00236977">
        <w:t>Links</w:t>
      </w:r>
    </w:p>
    <w:p w:rsidR="00000000" w:rsidRPr="00236977" w:rsidP="0046560E">
      <w:pPr>
        <w:pStyle w:val="BodyText"/>
      </w:pPr>
      <w:r w:rsidRPr="002369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65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6977" w:rsidP="00236977"/>
    <w:sectPr w:rsidSect="002369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77" w:rsidRPr="0046560E" w:rsidP="00465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0E" w:rsidP="00236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60E" w:rsidP="00236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560E" w:rsidP="00236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977" w:rsidRPr="0046560E" w:rsidP="00465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0E" w:rsidRPr="002D2AF8" w:rsidP="00236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CUADAN218 Perform basic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6560E" w:rsidP="00236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B22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64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977"/>
  </w:style>
  <w:style w:type="character" w:customStyle="1" w:styleId="Heading1Char">
    <w:name w:val="Heading 1 Char"/>
    <w:basedOn w:val="DefaultParagraphFont"/>
    <w:link w:val="Heading1"/>
    <w:rsid w:val="00236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9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69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9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977"/>
    <w:rPr>
      <w:b/>
      <w:spacing w:val="0"/>
    </w:rPr>
  </w:style>
  <w:style w:type="character" w:styleId="Emphasis">
    <w:name w:val="Emphasis"/>
    <w:basedOn w:val="DefaultParagraphFont"/>
    <w:qFormat/>
    <w:rsid w:val="00236977"/>
    <w:rPr>
      <w:i/>
    </w:rPr>
  </w:style>
  <w:style w:type="paragraph" w:customStyle="1" w:styleId="SuperHeading">
    <w:name w:val="SuperHeading"/>
    <w:basedOn w:val="Normal"/>
    <w:rsid w:val="00236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9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6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9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9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977"/>
  </w:style>
  <w:style w:type="paragraph" w:styleId="TableofFigures">
    <w:name w:val="table of figures"/>
    <w:basedOn w:val="Normal"/>
    <w:next w:val="Normal"/>
    <w:semiHidden/>
    <w:rsid w:val="00236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9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977"/>
    <w:rPr>
      <w:rFonts w:ascii="Wingdings" w:hAnsi="Wingdings"/>
    </w:rPr>
  </w:style>
  <w:style w:type="paragraph" w:customStyle="1" w:styleId="TableHeading">
    <w:name w:val="Table Heading"/>
    <w:basedOn w:val="HeadingBase"/>
    <w:rsid w:val="00236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977"/>
    <w:rPr>
      <w:color w:val="0033CC"/>
      <w:u w:val="none"/>
    </w:rPr>
  </w:style>
  <w:style w:type="paragraph" w:customStyle="1" w:styleId="BodyTextRight">
    <w:name w:val="Body Text Right"/>
    <w:basedOn w:val="BodyText"/>
    <w:rsid w:val="00236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977"/>
    <w:rPr>
      <w:sz w:val="32"/>
    </w:rPr>
  </w:style>
  <w:style w:type="paragraph" w:customStyle="1" w:styleId="HeadingProcedure">
    <w:name w:val="Heading Procedure"/>
    <w:basedOn w:val="HeadingBase"/>
    <w:next w:val="Normal"/>
    <w:rsid w:val="00236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977"/>
    <w:pPr>
      <w:spacing w:before="60" w:after="60"/>
    </w:pPr>
  </w:style>
  <w:style w:type="paragraph" w:styleId="ListContinue">
    <w:name w:val="List Continue"/>
    <w:basedOn w:val="List"/>
    <w:rsid w:val="00236977"/>
    <w:pPr>
      <w:ind w:firstLine="0"/>
    </w:pPr>
  </w:style>
  <w:style w:type="paragraph" w:customStyle="1" w:styleId="ListNote">
    <w:name w:val="List Note"/>
    <w:basedOn w:val="List"/>
    <w:rsid w:val="00236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977"/>
    <w:rPr>
      <w:rFonts w:ascii="Courier New" w:hAnsi="Courier New"/>
    </w:rPr>
  </w:style>
  <w:style w:type="paragraph" w:customStyle="1" w:styleId="NoteBullet">
    <w:name w:val="Note Bullet"/>
    <w:basedOn w:val="Note"/>
    <w:rsid w:val="00236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9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977"/>
    <w:rPr>
      <w:b/>
      <w:smallCaps/>
    </w:rPr>
  </w:style>
  <w:style w:type="paragraph" w:customStyle="1" w:styleId="TableListNumber">
    <w:name w:val="Table List Number"/>
    <w:basedOn w:val="ListNumber"/>
    <w:rsid w:val="00236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977"/>
    <w:pPr>
      <w:numPr>
        <w:numId w:val="8"/>
      </w:numPr>
    </w:pPr>
  </w:style>
  <w:style w:type="paragraph" w:customStyle="1" w:styleId="ListAlpha2">
    <w:name w:val="List Alpha 2"/>
    <w:basedOn w:val="List2"/>
    <w:rsid w:val="00236977"/>
    <w:pPr>
      <w:numPr>
        <w:numId w:val="7"/>
      </w:numPr>
    </w:pPr>
  </w:style>
  <w:style w:type="paragraph" w:styleId="List2">
    <w:name w:val="List 2"/>
    <w:basedOn w:val="BodyText"/>
    <w:rsid w:val="00236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9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9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977"/>
    <w:pPr>
      <w:numPr>
        <w:numId w:val="3"/>
      </w:numPr>
    </w:pPr>
  </w:style>
  <w:style w:type="paragraph" w:styleId="ListContinue2">
    <w:name w:val="List Continue 2"/>
    <w:basedOn w:val="List2"/>
    <w:rsid w:val="00236977"/>
    <w:pPr>
      <w:ind w:firstLine="0"/>
    </w:pPr>
  </w:style>
  <w:style w:type="paragraph" w:styleId="ListContinue3">
    <w:name w:val="List Continue 3"/>
    <w:basedOn w:val="List3"/>
    <w:rsid w:val="00236977"/>
    <w:pPr>
      <w:ind w:left="1021" w:firstLine="0"/>
    </w:pPr>
  </w:style>
  <w:style w:type="paragraph" w:styleId="ListContinue4">
    <w:name w:val="List Continue 4"/>
    <w:basedOn w:val="List4"/>
    <w:rsid w:val="00236977"/>
    <w:pPr>
      <w:ind w:firstLine="0"/>
    </w:pPr>
  </w:style>
  <w:style w:type="paragraph" w:styleId="ListContinue5">
    <w:name w:val="List Continue 5"/>
    <w:basedOn w:val="List5"/>
    <w:rsid w:val="00236977"/>
    <w:pPr>
      <w:ind w:firstLine="0"/>
    </w:pPr>
  </w:style>
  <w:style w:type="paragraph" w:styleId="ListNumber3">
    <w:name w:val="List Number 3"/>
    <w:basedOn w:val="List3"/>
    <w:rsid w:val="00236977"/>
    <w:pPr>
      <w:numPr>
        <w:numId w:val="4"/>
      </w:numPr>
    </w:pPr>
  </w:style>
  <w:style w:type="paragraph" w:styleId="ListNumber4">
    <w:name w:val="List Number 4"/>
    <w:basedOn w:val="List4"/>
    <w:rsid w:val="00236977"/>
    <w:pPr>
      <w:numPr>
        <w:numId w:val="5"/>
      </w:numPr>
    </w:pPr>
  </w:style>
  <w:style w:type="paragraph" w:styleId="ListNumber5">
    <w:name w:val="List Number 5"/>
    <w:basedOn w:val="List5"/>
    <w:rsid w:val="00236977"/>
    <w:pPr>
      <w:numPr>
        <w:numId w:val="6"/>
      </w:numPr>
    </w:pPr>
  </w:style>
  <w:style w:type="paragraph" w:styleId="BlockText">
    <w:name w:val="Block Text"/>
    <w:basedOn w:val="Normal"/>
    <w:rsid w:val="00236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977"/>
    <w:rPr>
      <w:sz w:val="16"/>
      <w:vertAlign w:val="superscript"/>
    </w:rPr>
  </w:style>
  <w:style w:type="character" w:customStyle="1" w:styleId="Symbols">
    <w:name w:val="Symbols"/>
    <w:basedOn w:val="DefaultParagraphFont"/>
    <w:rsid w:val="00236977"/>
    <w:rPr>
      <w:rFonts w:ascii="Symbol" w:hAnsi="Symbol"/>
    </w:rPr>
  </w:style>
  <w:style w:type="character" w:customStyle="1" w:styleId="MenuOptions">
    <w:name w:val="Menu Options"/>
    <w:basedOn w:val="DefaultParagraphFont"/>
    <w:rsid w:val="00236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977"/>
    <w:rPr>
      <w:b/>
    </w:rPr>
  </w:style>
  <w:style w:type="character" w:customStyle="1" w:styleId="Underlined">
    <w:name w:val="Underlined"/>
    <w:basedOn w:val="DefaultParagraphFont"/>
    <w:rsid w:val="00236977"/>
    <w:rPr>
      <w:u w:val="single"/>
    </w:rPr>
  </w:style>
  <w:style w:type="paragraph" w:customStyle="1" w:styleId="TableBodyTextRight">
    <w:name w:val="Table Body Text Right"/>
    <w:basedOn w:val="TableBodyText"/>
    <w:rsid w:val="00236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977"/>
    <w:rPr>
      <w:sz w:val="18"/>
    </w:rPr>
  </w:style>
  <w:style w:type="paragraph" w:customStyle="1" w:styleId="BodySmallRight">
    <w:name w:val="Body Small Right"/>
    <w:basedOn w:val="BodyTextRight"/>
    <w:rsid w:val="00236977"/>
    <w:rPr>
      <w:sz w:val="18"/>
      <w:szCs w:val="18"/>
    </w:rPr>
  </w:style>
  <w:style w:type="paragraph" w:customStyle="1" w:styleId="MarginEdition">
    <w:name w:val="Margin Edition"/>
    <w:basedOn w:val="MarginNote"/>
    <w:rsid w:val="00236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977"/>
    <w:rPr>
      <w:sz w:val="2"/>
      <w:szCs w:val="2"/>
    </w:rPr>
  </w:style>
  <w:style w:type="character" w:customStyle="1" w:styleId="Small">
    <w:name w:val="Small"/>
    <w:basedOn w:val="DefaultParagraphFont"/>
    <w:rsid w:val="00236977"/>
    <w:rPr>
      <w:sz w:val="16"/>
    </w:rPr>
  </w:style>
  <w:style w:type="paragraph" w:customStyle="1" w:styleId="WideTable">
    <w:name w:val="Wide Table"/>
    <w:basedOn w:val="Normal"/>
    <w:rsid w:val="00236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977"/>
  </w:style>
  <w:style w:type="paragraph" w:styleId="Quote">
    <w:name w:val="Quote"/>
    <w:basedOn w:val="Heading1"/>
    <w:link w:val="QuoteChar"/>
    <w:qFormat/>
    <w:rsid w:val="00236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977"/>
    <w:pPr>
      <w:pageBreakBefore/>
    </w:pPr>
  </w:style>
  <w:style w:type="paragraph" w:customStyle="1" w:styleId="Border">
    <w:name w:val="Border"/>
    <w:basedOn w:val="Normal"/>
    <w:qFormat/>
    <w:rsid w:val="00236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977"/>
    <w:rPr>
      <w:u w:val="single"/>
    </w:rPr>
  </w:style>
  <w:style w:type="character" w:customStyle="1" w:styleId="BoldandItalics">
    <w:name w:val="Bold and Italics"/>
    <w:qFormat/>
    <w:rsid w:val="00236977"/>
    <w:rPr>
      <w:b/>
      <w:i/>
      <w:u w:val="none"/>
    </w:rPr>
  </w:style>
  <w:style w:type="paragraph" w:styleId="BalloonText">
    <w:name w:val="Balloon Text"/>
    <w:basedOn w:val="Normal"/>
    <w:link w:val="BalloonTextChar"/>
    <w:rsid w:val="00236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977"/>
    <w:pPr>
      <w:spacing w:before="0" w:after="0"/>
    </w:pPr>
  </w:style>
  <w:style w:type="paragraph" w:customStyle="1" w:styleId="BodyTextBold">
    <w:name w:val="Body Text Bold"/>
    <w:basedOn w:val="BodyText"/>
    <w:qFormat/>
    <w:rsid w:val="00236977"/>
    <w:rPr>
      <w:b/>
    </w:rPr>
  </w:style>
  <w:style w:type="character" w:styleId="Hyperlink">
    <w:name w:val="Hyperlink"/>
    <w:basedOn w:val="DefaultParagraphFont"/>
    <w:uiPriority w:val="99"/>
    <w:unhideWhenUsed/>
    <w:rsid w:val="00465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2880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CUADAN218 Perform basic street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