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735B" w:rsidP="005C73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CUADAN212 Incorporate artistic expression into basic dance performances</w:t>
      </w:r>
      <w:r>
        <w:fldChar w:fldCharType="end"/>
      </w:r>
    </w:p>
    <w:p w:rsidR="005C735B" w:rsidP="005C735B">
      <w:pPr>
        <w:pStyle w:val="Version"/>
        <w:sectPr w:rsidSect="004136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36B9" w:rsidP="004136B9">
      <w:pPr>
        <w:pStyle w:val="SuperHeading"/>
      </w:pPr>
      <w:r w:rsidRPr="004136B9">
        <w:t>CUADAN212 Incorporate artistic expression into basic dance performances</w:t>
      </w:r>
    </w:p>
    <w:p w:rsidR="00000000" w:rsidRPr="004136B9" w:rsidP="004136B9">
      <w:pPr>
        <w:pStyle w:val="Heading1"/>
      </w:pPr>
      <w:bookmarkStart w:id="1" w:name="O_1142926"/>
      <w:bookmarkEnd w:id="1"/>
      <w:r w:rsidRPr="004136B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136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6B9" w:rsidP="004136B9">
            <w:pPr>
              <w:pStyle w:val="BodyText"/>
            </w:pPr>
            <w:r w:rsidRPr="004136B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6B9">
            <w:pPr>
              <w:pStyle w:val="BodyText"/>
              <w:rPr>
                <w:lang w:val="en-NZ"/>
              </w:rPr>
            </w:pPr>
            <w:r w:rsidRPr="004136B9">
              <w:rPr>
                <w:rStyle w:val="SpecialBold"/>
              </w:rPr>
              <w:t>Comments</w:t>
            </w:r>
          </w:p>
        </w:tc>
      </w:tr>
      <w:tr w:rsidTr="004136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6B9">
            <w:pPr>
              <w:pStyle w:val="BodyText"/>
              <w:rPr>
                <w:lang w:val="en-NZ"/>
              </w:rPr>
            </w:pPr>
            <w:r w:rsidRPr="004136B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6B9" w:rsidP="004136B9">
            <w:pPr>
              <w:pStyle w:val="BodyText"/>
            </w:pPr>
            <w:r w:rsidRPr="004136B9">
              <w:t>This version first released with CUA Creative Arts and Culture Training Package Version 5.0.</w:t>
            </w:r>
          </w:p>
        </w:tc>
      </w:tr>
    </w:tbl>
    <w:p w:rsidR="00000000" w:rsidRPr="004136B9" w:rsidP="004136B9">
      <w:pPr>
        <w:pStyle w:val="BodyText"/>
      </w:pPr>
    </w:p>
    <w:p w:rsidR="00000000" w:rsidRPr="004136B9" w:rsidP="004136B9">
      <w:pPr>
        <w:pStyle w:val="AllowPageBreak"/>
      </w:pPr>
    </w:p>
    <w:p w:rsidR="00000000" w:rsidRPr="004136B9" w:rsidP="004136B9">
      <w:pPr>
        <w:pStyle w:val="Heading1"/>
      </w:pPr>
      <w:bookmarkStart w:id="2" w:name="O_1142931"/>
      <w:bookmarkEnd w:id="2"/>
      <w:r w:rsidRPr="004136B9">
        <w:t>Application</w:t>
      </w:r>
    </w:p>
    <w:p w:rsidR="00000000" w:rsidRPr="004136B9" w:rsidP="005C735B">
      <w:pPr>
        <w:pStyle w:val="BodyText"/>
      </w:pPr>
      <w:r w:rsidRPr="004136B9">
        <w:t>This unit describes the skills and knowledge required to incorporate artistic expression and expressive techniques into basic dance performances under the supervision of experienced dancers and dance teachers.</w:t>
      </w:r>
    </w:p>
    <w:p w:rsidR="00000000" w:rsidRPr="004136B9" w:rsidP="005C735B">
      <w:pPr>
        <w:pStyle w:val="BodyText"/>
      </w:pPr>
      <w:r w:rsidRPr="004136B9">
        <w:t>The unit applies to those who have</w:t>
      </w:r>
      <w:r w:rsidRPr="004136B9">
        <w:t xml:space="preserve"> some practical experience dancing with a partner or as members of a group in any dance style or genre. They usually perform for small audiences.</w:t>
      </w:r>
    </w:p>
    <w:p w:rsidR="00000000" w:rsidRPr="004136B9" w:rsidP="005C735B">
      <w:pPr>
        <w:pStyle w:val="BodyText"/>
      </w:pPr>
      <w:r w:rsidRPr="004136B9">
        <w:t>No licensing, legislative or certification requirements apply to this unit at the time of publication.</w:t>
      </w:r>
    </w:p>
    <w:p w:rsidR="00000000" w:rsidRPr="004136B9" w:rsidP="004136B9">
      <w:pPr>
        <w:pStyle w:val="Heading1"/>
      </w:pPr>
      <w:bookmarkStart w:id="3" w:name="O_1142930"/>
      <w:bookmarkEnd w:id="3"/>
      <w:r w:rsidRPr="004136B9">
        <w:t>Unit Sector</w:t>
      </w:r>
    </w:p>
    <w:p w:rsidR="00000000" w:rsidRPr="004136B9" w:rsidP="005C735B">
      <w:pPr>
        <w:pStyle w:val="BodyText"/>
      </w:pPr>
      <w:r w:rsidRPr="004136B9">
        <w:t>Performing arts – Dance</w:t>
      </w:r>
    </w:p>
    <w:p w:rsidR="00000000" w:rsidRPr="004136B9" w:rsidP="004136B9">
      <w:pPr>
        <w:pStyle w:val="Heading1"/>
      </w:pPr>
      <w:bookmarkStart w:id="4" w:name="O_1142929"/>
      <w:bookmarkEnd w:id="4"/>
      <w:r w:rsidRPr="004136B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4136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6B9" w:rsidP="004136B9">
            <w:pPr>
              <w:pStyle w:val="BodyText"/>
            </w:pPr>
            <w:r w:rsidRPr="004136B9">
              <w:rPr>
                <w:rStyle w:val="SpecialBold"/>
              </w:rPr>
              <w:t>ELEMENT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6B9">
            <w:pPr>
              <w:pStyle w:val="BodyText"/>
              <w:rPr>
                <w:lang w:val="en-NZ"/>
              </w:rPr>
            </w:pPr>
            <w:r w:rsidRPr="004136B9">
              <w:rPr>
                <w:rStyle w:val="SpecialBold"/>
              </w:rPr>
              <w:t>PERFORMANCE CRITERIA</w:t>
            </w:r>
          </w:p>
        </w:tc>
      </w:tr>
      <w:tr w:rsidTr="004136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6B9" w:rsidP="004136B9">
            <w:pPr>
              <w:pStyle w:val="BodyText"/>
            </w:pPr>
            <w:r w:rsidRPr="004136B9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6B9">
            <w:pPr>
              <w:pStyle w:val="BodyText"/>
              <w:rPr>
                <w:lang w:val="en-NZ"/>
              </w:rPr>
            </w:pPr>
            <w:r w:rsidRPr="004136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36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6B9">
            <w:pPr>
              <w:pStyle w:val="List"/>
              <w:rPr>
                <w:lang w:val="en-NZ"/>
              </w:rPr>
            </w:pPr>
            <w:r w:rsidRPr="004136B9">
              <w:t>1. Rehearse basic dance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6B9" w:rsidP="004136B9">
            <w:pPr>
              <w:pStyle w:val="List"/>
            </w:pPr>
            <w:r w:rsidRPr="004136B9">
              <w:t>1.1 Confirm dance style, dance and sequences to be performed with required personnel</w:t>
            </w:r>
          </w:p>
          <w:p w:rsidR="00000000" w:rsidRPr="004136B9" w:rsidP="004136B9">
            <w:pPr>
              <w:pStyle w:val="List"/>
            </w:pPr>
            <w:r w:rsidRPr="004136B9">
              <w:t>1.2 Perform warm-up and warm-down exerc</w:t>
            </w:r>
            <w:r w:rsidRPr="004136B9">
              <w:t>ises before and after dance activities according to safe dance practices</w:t>
            </w:r>
          </w:p>
          <w:p w:rsidR="00000000" w:rsidRPr="004136B9" w:rsidP="004136B9">
            <w:pPr>
              <w:pStyle w:val="List"/>
            </w:pPr>
            <w:r w:rsidRPr="004136B9">
              <w:t>1.3 Apply memory-retention skills when rehearsing dance sequences</w:t>
            </w:r>
          </w:p>
          <w:p w:rsidR="00000000" w:rsidRPr="004136B9" w:rsidP="004136B9">
            <w:pPr>
              <w:pStyle w:val="List"/>
            </w:pPr>
            <w:r w:rsidRPr="004136B9">
              <w:t>1.4 Practise performing dance techniques in rehearsal using knowledge of musicality and phrasing</w:t>
            </w:r>
          </w:p>
          <w:p w:rsidR="00000000" w:rsidRPr="004136B9" w:rsidP="004136B9">
            <w:pPr>
              <w:pStyle w:val="List"/>
            </w:pPr>
            <w:r w:rsidRPr="004136B9">
              <w:t xml:space="preserve">1.5 Use performance </w:t>
            </w:r>
            <w:r w:rsidRPr="004136B9">
              <w:t>space according to requirements of dance sequences</w:t>
            </w:r>
          </w:p>
          <w:p w:rsidR="00000000" w:rsidRPr="004136B9" w:rsidP="004136B9">
            <w:pPr>
              <w:pStyle w:val="List"/>
            </w:pPr>
            <w:r w:rsidRPr="004136B9">
              <w:t>1.6 Follow direction from required personnel</w:t>
            </w:r>
          </w:p>
          <w:p w:rsidR="00000000" w:rsidP="004136B9">
            <w:pPr>
              <w:pStyle w:val="List"/>
              <w:rPr>
                <w:lang w:val="en-NZ"/>
              </w:rPr>
            </w:pPr>
            <w:r w:rsidRPr="004136B9">
              <w:t>1.7 Seek feedback from others during rehearsals about ways to improve basic dance techniques</w:t>
            </w:r>
          </w:p>
        </w:tc>
      </w:tr>
      <w:tr w:rsidTr="004136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6B9">
            <w:pPr>
              <w:pStyle w:val="List"/>
              <w:rPr>
                <w:lang w:val="en-NZ"/>
              </w:rPr>
            </w:pPr>
            <w:r w:rsidRPr="004136B9">
              <w:t>2. Develop expressive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6B9" w:rsidP="004136B9">
            <w:pPr>
              <w:pStyle w:val="List"/>
            </w:pPr>
            <w:r w:rsidRPr="004136B9">
              <w:t>2.1 Test different expressive tec</w:t>
            </w:r>
            <w:r w:rsidRPr="004136B9">
              <w:t xml:space="preserve">hniques in practice session, accounting for origin and characteristics of selected dance style </w:t>
            </w:r>
          </w:p>
          <w:p w:rsidR="00000000" w:rsidRPr="004136B9" w:rsidP="004136B9">
            <w:pPr>
              <w:pStyle w:val="List"/>
            </w:pPr>
            <w:r w:rsidRPr="004136B9">
              <w:t>2.2 Develop awareness and knowledge of basic concepts of aesthetics in dance styles being rehearsed</w:t>
            </w:r>
          </w:p>
          <w:p w:rsidR="00000000" w:rsidRPr="004136B9" w:rsidP="004136B9">
            <w:pPr>
              <w:pStyle w:val="List"/>
            </w:pPr>
            <w:r w:rsidRPr="004136B9">
              <w:t>2.3 Use posture and body alignment required for different dance techniques and movements according to safe dance practices</w:t>
            </w:r>
          </w:p>
          <w:p w:rsidR="00000000" w:rsidRPr="004136B9" w:rsidP="004136B9">
            <w:pPr>
              <w:pStyle w:val="List"/>
            </w:pPr>
            <w:r w:rsidRPr="004136B9">
              <w:t>2.4 Demonstrate isolation and coordination of the upper and lower body in basic movement sequences</w:t>
            </w:r>
          </w:p>
          <w:p w:rsidR="00000000" w:rsidP="004136B9">
            <w:pPr>
              <w:pStyle w:val="List"/>
              <w:rPr>
                <w:lang w:val="en-NZ"/>
              </w:rPr>
            </w:pPr>
            <w:r w:rsidRPr="004136B9">
              <w:t>2.5 Seek feedback from others abou</w:t>
            </w:r>
            <w:r w:rsidRPr="004136B9">
              <w:t>t ways to improve artistic expression in basic dance performances</w:t>
            </w:r>
          </w:p>
        </w:tc>
      </w:tr>
      <w:tr w:rsidTr="004136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6B9">
            <w:pPr>
              <w:pStyle w:val="List"/>
              <w:rPr>
                <w:lang w:val="en-NZ"/>
              </w:rPr>
            </w:pPr>
            <w:r w:rsidRPr="004136B9">
              <w:t>3. Perform basic dance sequences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6B9" w:rsidP="004136B9">
            <w:pPr>
              <w:pStyle w:val="List"/>
            </w:pPr>
            <w:r w:rsidRPr="004136B9">
              <w:t>3.1 Combine dance techniques in performance, applying memory retention skills, control and finesse</w:t>
            </w:r>
          </w:p>
          <w:p w:rsidR="00000000" w:rsidRPr="004136B9" w:rsidP="004136B9">
            <w:pPr>
              <w:pStyle w:val="List"/>
            </w:pPr>
            <w:r w:rsidRPr="004136B9">
              <w:t>3.2 Demonstrate concentration and focus during performanc</w:t>
            </w:r>
            <w:r w:rsidRPr="004136B9">
              <w:t>e</w:t>
            </w:r>
          </w:p>
          <w:p w:rsidR="00000000" w:rsidRPr="004136B9" w:rsidP="004136B9">
            <w:pPr>
              <w:pStyle w:val="List"/>
            </w:pPr>
            <w:r w:rsidRPr="004136B9">
              <w:t>3.3 Use expressive movement dynamics during performance according to requirements of selected dance style and sequence</w:t>
            </w:r>
          </w:p>
          <w:p w:rsidR="00000000" w:rsidRPr="004136B9" w:rsidP="004136B9">
            <w:pPr>
              <w:pStyle w:val="List"/>
            </w:pPr>
            <w:r w:rsidRPr="004136B9">
              <w:t>3.4 Confirm performance is aligned to scale and nature of venue</w:t>
            </w:r>
          </w:p>
          <w:p w:rsidR="00000000" w:rsidRPr="004136B9" w:rsidP="004136B9">
            <w:pPr>
              <w:pStyle w:val="List"/>
            </w:pPr>
            <w:r w:rsidRPr="004136B9">
              <w:t>3.5 Incorporate musicality and phrasing throughout performance</w:t>
            </w:r>
          </w:p>
          <w:p w:rsidR="00000000" w:rsidP="004136B9">
            <w:pPr>
              <w:pStyle w:val="List"/>
              <w:rPr>
                <w:lang w:val="en-NZ"/>
              </w:rPr>
            </w:pPr>
            <w:r w:rsidRPr="004136B9">
              <w:t>3.6 Appl</w:t>
            </w:r>
            <w:r w:rsidRPr="004136B9">
              <w:t>y individual artistic, interpretative and expressive qualities to performance</w:t>
            </w:r>
          </w:p>
        </w:tc>
      </w:tr>
      <w:tr w:rsidTr="004136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6B9">
            <w:pPr>
              <w:pStyle w:val="List"/>
              <w:rPr>
                <w:lang w:val="en-NZ"/>
              </w:rPr>
            </w:pPr>
            <w:r w:rsidRPr="004136B9">
              <w:t>4. Review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6B9" w:rsidP="004136B9">
            <w:pPr>
              <w:pStyle w:val="List"/>
            </w:pPr>
            <w:r w:rsidRPr="004136B9">
              <w:t>4.1 Evaluate own performance and development of basic expressive techniques</w:t>
            </w:r>
          </w:p>
          <w:p w:rsidR="00000000" w:rsidRPr="004136B9" w:rsidP="004136B9">
            <w:pPr>
              <w:pStyle w:val="List"/>
            </w:pPr>
            <w:r w:rsidRPr="004136B9">
              <w:t>4.2 Seek coaching and feedback from others on performance and use of expressiv</w:t>
            </w:r>
            <w:r w:rsidRPr="004136B9">
              <w:t>e techniques, and note areas for improvement</w:t>
            </w:r>
          </w:p>
          <w:p w:rsidR="00000000" w:rsidRPr="004136B9" w:rsidP="004136B9">
            <w:pPr>
              <w:pStyle w:val="List"/>
            </w:pPr>
            <w:r w:rsidRPr="004136B9">
              <w:t>4.3 Set goals for improving expressive techniques and develop a strategy to achieve them</w:t>
            </w:r>
          </w:p>
        </w:tc>
      </w:tr>
    </w:tbl>
    <w:p w:rsidR="00000000" w:rsidRPr="004136B9" w:rsidP="004136B9">
      <w:pPr>
        <w:pStyle w:val="BodyText"/>
      </w:pPr>
    </w:p>
    <w:p w:rsidR="00000000" w:rsidRPr="004136B9" w:rsidP="004136B9">
      <w:pPr>
        <w:pStyle w:val="AllowPageBreak"/>
      </w:pPr>
    </w:p>
    <w:p w:rsidR="00000000" w:rsidRPr="004136B9" w:rsidP="004136B9">
      <w:pPr>
        <w:pStyle w:val="Heading1"/>
      </w:pPr>
      <w:bookmarkStart w:id="5" w:name="O_1142928"/>
      <w:bookmarkEnd w:id="5"/>
      <w:r w:rsidRPr="004136B9">
        <w:t>Foundation Skills</w:t>
      </w:r>
    </w:p>
    <w:p w:rsidR="00000000" w:rsidRPr="005C735B" w:rsidP="005C735B">
      <w:pPr>
        <w:pStyle w:val="BodyText"/>
        <w:rPr>
          <w:i/>
        </w:rPr>
      </w:pPr>
      <w:r w:rsidRPr="005C735B">
        <w:rPr>
          <w:rStyle w:val="Emphasis"/>
        </w:rPr>
        <w:t>This section describes those language, literacy, numeracy and employment skills tha</w:t>
      </w:r>
      <w:r w:rsidRPr="005C735B">
        <w:rPr>
          <w:rStyle w:val="Emphasis"/>
        </w:rPr>
        <w:t>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4136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6B9" w:rsidP="004136B9">
            <w:pPr>
              <w:pStyle w:val="BodyText"/>
            </w:pPr>
            <w:r w:rsidRPr="004136B9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6B9">
            <w:pPr>
              <w:pStyle w:val="BodyText"/>
              <w:rPr>
                <w:lang w:val="en-NZ"/>
              </w:rPr>
            </w:pPr>
            <w:r w:rsidRPr="004136B9">
              <w:rPr>
                <w:rStyle w:val="SpecialBold"/>
              </w:rPr>
              <w:t>DESCRIPTION</w:t>
            </w:r>
          </w:p>
        </w:tc>
      </w:tr>
      <w:tr w:rsidTr="004136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6B9">
            <w:pPr>
              <w:pStyle w:val="BodyText"/>
              <w:rPr>
                <w:lang w:val="en-NZ"/>
              </w:rPr>
            </w:pPr>
            <w:r w:rsidRPr="004136B9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36B9">
            <w:pPr>
              <w:pStyle w:val="ListBullet"/>
              <w:rPr>
                <w:lang w:val="en-NZ"/>
              </w:rPr>
            </w:pPr>
            <w:r w:rsidRPr="004136B9">
              <w:t>Obtains information by listening and questioning</w:t>
            </w:r>
          </w:p>
        </w:tc>
      </w:tr>
      <w:tr w:rsidTr="004136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6B9">
            <w:pPr>
              <w:pStyle w:val="BodyText"/>
              <w:rPr>
                <w:lang w:val="en-NZ"/>
              </w:rPr>
            </w:pPr>
            <w:r w:rsidRPr="004136B9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36B9">
            <w:pPr>
              <w:pStyle w:val="ListBullet"/>
              <w:rPr>
                <w:lang w:val="en-NZ"/>
              </w:rPr>
            </w:pPr>
            <w:r w:rsidRPr="004136B9">
              <w:t>Adopts a methodical and disciplined approach to re</w:t>
            </w:r>
            <w:r w:rsidRPr="004136B9">
              <w:t>hearsals and performances</w:t>
            </w:r>
          </w:p>
        </w:tc>
      </w:tr>
      <w:tr w:rsidTr="004136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6B9">
            <w:pPr>
              <w:pStyle w:val="BodyText"/>
              <w:rPr>
                <w:lang w:val="en-NZ"/>
              </w:rPr>
            </w:pPr>
            <w:r w:rsidRPr="004136B9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36B9">
            <w:pPr>
              <w:pStyle w:val="ListBullet"/>
              <w:rPr>
                <w:lang w:val="en-NZ"/>
              </w:rPr>
            </w:pPr>
            <w:r w:rsidRPr="004136B9">
              <w:t xml:space="preserve">Applies knowledge of safe dance practices to rehearsals and </w:t>
            </w:r>
            <w:r w:rsidRPr="004136B9">
              <w:t>performances</w:t>
            </w:r>
          </w:p>
        </w:tc>
      </w:tr>
      <w:tr w:rsidTr="004136B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6B9">
            <w:pPr>
              <w:pStyle w:val="BodyText"/>
              <w:rPr>
                <w:lang w:val="en-NZ"/>
              </w:rPr>
            </w:pPr>
            <w:r w:rsidRPr="004136B9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136B9" w:rsidP="004136B9">
            <w:pPr>
              <w:pStyle w:val="ListBullet"/>
            </w:pPr>
            <w:r w:rsidRPr="004136B9">
              <w:t>Discusses aspects of exercises, dance techniques and performances with colleagues and teachers</w:t>
            </w:r>
          </w:p>
        </w:tc>
      </w:tr>
    </w:tbl>
    <w:p w:rsidR="00000000" w:rsidRPr="004136B9" w:rsidP="004136B9">
      <w:pPr>
        <w:pStyle w:val="BodyText"/>
      </w:pPr>
    </w:p>
    <w:p w:rsidR="00000000" w:rsidRPr="004136B9" w:rsidP="004136B9">
      <w:pPr>
        <w:pStyle w:val="AllowPageBreak"/>
      </w:pPr>
    </w:p>
    <w:p w:rsidR="00000000" w:rsidRPr="004136B9" w:rsidP="004136B9">
      <w:pPr>
        <w:pStyle w:val="Heading1"/>
      </w:pPr>
      <w:bookmarkStart w:id="6" w:name="O_1142927"/>
      <w:bookmarkEnd w:id="6"/>
      <w:r w:rsidRPr="004136B9">
        <w:t>Unit Mapping Information</w:t>
      </w:r>
    </w:p>
    <w:p w:rsidR="00000000" w:rsidRPr="004136B9" w:rsidP="005C735B">
      <w:pPr>
        <w:pStyle w:val="BodyText"/>
      </w:pPr>
      <w:r w:rsidRPr="004136B9">
        <w:t>Supersedes and is equivalent to CUADAN202 Incorporate artistic expression into basic dance performances.</w:t>
      </w:r>
    </w:p>
    <w:p w:rsidR="00000000" w:rsidRPr="004136B9" w:rsidP="004136B9">
      <w:pPr>
        <w:pStyle w:val="Heading1"/>
      </w:pPr>
      <w:bookmarkStart w:id="7" w:name="O_1142920"/>
      <w:bookmarkEnd w:id="7"/>
      <w:r w:rsidRPr="004136B9">
        <w:t>Links</w:t>
      </w:r>
    </w:p>
    <w:p w:rsidR="00000000" w:rsidRPr="004136B9" w:rsidP="005C735B">
      <w:pPr>
        <w:pStyle w:val="BodyText"/>
      </w:pPr>
      <w:r w:rsidRPr="004136B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87A6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136B9" w:rsidP="004136B9"/>
    <w:sectPr w:rsidSect="004136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6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6B9" w:rsidRPr="005C735B" w:rsidP="005C73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6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35B" w:rsidP="004136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735B" w:rsidP="004136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735B" w:rsidP="004136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6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3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36B9" w:rsidRPr="005C735B" w:rsidP="005C73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6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35B" w:rsidRPr="002D2AF8" w:rsidP="004136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CUADAN212 Incorporate artistic expression into basic dance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C735B" w:rsidP="004136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266E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F09B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6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36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36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36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36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36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36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36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36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36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36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36B9"/>
  </w:style>
  <w:style w:type="character" w:customStyle="1" w:styleId="Heading1Char">
    <w:name w:val="Heading 1 Char"/>
    <w:basedOn w:val="DefaultParagraphFont"/>
    <w:link w:val="Heading1"/>
    <w:rsid w:val="004136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36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36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36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36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36B9"/>
    <w:rPr>
      <w:b/>
      <w:spacing w:val="0"/>
    </w:rPr>
  </w:style>
  <w:style w:type="character" w:styleId="Emphasis">
    <w:name w:val="Emphasis"/>
    <w:basedOn w:val="DefaultParagraphFont"/>
    <w:qFormat/>
    <w:rsid w:val="004136B9"/>
    <w:rPr>
      <w:i/>
    </w:rPr>
  </w:style>
  <w:style w:type="paragraph" w:customStyle="1" w:styleId="SuperHeading">
    <w:name w:val="SuperHeading"/>
    <w:basedOn w:val="Normal"/>
    <w:rsid w:val="004136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36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36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36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36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3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3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3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3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36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36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36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36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36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36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36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36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36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36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36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36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36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36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36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36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36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36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36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36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36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36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36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36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36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36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36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36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36B9"/>
  </w:style>
  <w:style w:type="paragraph" w:styleId="TableofFigures">
    <w:name w:val="table of figures"/>
    <w:basedOn w:val="Normal"/>
    <w:next w:val="Normal"/>
    <w:semiHidden/>
    <w:rsid w:val="004136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36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36B9"/>
    <w:rPr>
      <w:rFonts w:ascii="Wingdings" w:hAnsi="Wingdings"/>
    </w:rPr>
  </w:style>
  <w:style w:type="paragraph" w:customStyle="1" w:styleId="TableHeading">
    <w:name w:val="Table Heading"/>
    <w:basedOn w:val="HeadingBase"/>
    <w:rsid w:val="004136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36B9"/>
    <w:rPr>
      <w:color w:val="0033CC"/>
      <w:u w:val="none"/>
    </w:rPr>
  </w:style>
  <w:style w:type="paragraph" w:customStyle="1" w:styleId="BodyTextRight">
    <w:name w:val="Body Text Right"/>
    <w:basedOn w:val="BodyText"/>
    <w:rsid w:val="004136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36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36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36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36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36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36B9"/>
    <w:rPr>
      <w:sz w:val="32"/>
    </w:rPr>
  </w:style>
  <w:style w:type="paragraph" w:customStyle="1" w:styleId="HeadingProcedure">
    <w:name w:val="Heading Procedure"/>
    <w:basedOn w:val="HeadingBase"/>
    <w:next w:val="Normal"/>
    <w:rsid w:val="004136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36B9"/>
    <w:pPr>
      <w:spacing w:before="60" w:after="60"/>
    </w:pPr>
  </w:style>
  <w:style w:type="paragraph" w:styleId="ListContinue">
    <w:name w:val="List Continue"/>
    <w:basedOn w:val="List"/>
    <w:rsid w:val="004136B9"/>
    <w:pPr>
      <w:ind w:firstLine="0"/>
    </w:pPr>
  </w:style>
  <w:style w:type="paragraph" w:customStyle="1" w:styleId="ListNote">
    <w:name w:val="List Note"/>
    <w:basedOn w:val="List"/>
    <w:rsid w:val="004136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36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36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36B9"/>
    <w:rPr>
      <w:rFonts w:ascii="Courier New" w:hAnsi="Courier New"/>
    </w:rPr>
  </w:style>
  <w:style w:type="paragraph" w:customStyle="1" w:styleId="NoteBullet">
    <w:name w:val="Note Bullet"/>
    <w:basedOn w:val="Note"/>
    <w:rsid w:val="004136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36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36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36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36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36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36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36B9"/>
    <w:rPr>
      <w:b/>
      <w:smallCaps/>
    </w:rPr>
  </w:style>
  <w:style w:type="paragraph" w:customStyle="1" w:styleId="TableListNumber">
    <w:name w:val="Table List Number"/>
    <w:basedOn w:val="ListNumber"/>
    <w:rsid w:val="004136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36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36B9"/>
    <w:pPr>
      <w:numPr>
        <w:numId w:val="8"/>
      </w:numPr>
    </w:pPr>
  </w:style>
  <w:style w:type="paragraph" w:customStyle="1" w:styleId="ListAlpha2">
    <w:name w:val="List Alpha 2"/>
    <w:basedOn w:val="List2"/>
    <w:rsid w:val="004136B9"/>
    <w:pPr>
      <w:numPr>
        <w:numId w:val="7"/>
      </w:numPr>
    </w:pPr>
  </w:style>
  <w:style w:type="paragraph" w:styleId="List2">
    <w:name w:val="List 2"/>
    <w:basedOn w:val="BodyText"/>
    <w:rsid w:val="004136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36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36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36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36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36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36B9"/>
    <w:pPr>
      <w:numPr>
        <w:numId w:val="3"/>
      </w:numPr>
    </w:pPr>
  </w:style>
  <w:style w:type="paragraph" w:styleId="ListContinue2">
    <w:name w:val="List Continue 2"/>
    <w:basedOn w:val="List2"/>
    <w:rsid w:val="004136B9"/>
    <w:pPr>
      <w:ind w:firstLine="0"/>
    </w:pPr>
  </w:style>
  <w:style w:type="paragraph" w:styleId="ListContinue3">
    <w:name w:val="List Continue 3"/>
    <w:basedOn w:val="List3"/>
    <w:rsid w:val="004136B9"/>
    <w:pPr>
      <w:ind w:left="1021" w:firstLine="0"/>
    </w:pPr>
  </w:style>
  <w:style w:type="paragraph" w:styleId="ListContinue4">
    <w:name w:val="List Continue 4"/>
    <w:basedOn w:val="List4"/>
    <w:rsid w:val="004136B9"/>
    <w:pPr>
      <w:ind w:firstLine="0"/>
    </w:pPr>
  </w:style>
  <w:style w:type="paragraph" w:styleId="ListContinue5">
    <w:name w:val="List Continue 5"/>
    <w:basedOn w:val="List5"/>
    <w:rsid w:val="004136B9"/>
    <w:pPr>
      <w:ind w:firstLine="0"/>
    </w:pPr>
  </w:style>
  <w:style w:type="paragraph" w:styleId="ListNumber3">
    <w:name w:val="List Number 3"/>
    <w:basedOn w:val="List3"/>
    <w:rsid w:val="004136B9"/>
    <w:pPr>
      <w:numPr>
        <w:numId w:val="4"/>
      </w:numPr>
    </w:pPr>
  </w:style>
  <w:style w:type="paragraph" w:styleId="ListNumber4">
    <w:name w:val="List Number 4"/>
    <w:basedOn w:val="List4"/>
    <w:rsid w:val="004136B9"/>
    <w:pPr>
      <w:numPr>
        <w:numId w:val="5"/>
      </w:numPr>
    </w:pPr>
  </w:style>
  <w:style w:type="paragraph" w:styleId="ListNumber5">
    <w:name w:val="List Number 5"/>
    <w:basedOn w:val="List5"/>
    <w:rsid w:val="004136B9"/>
    <w:pPr>
      <w:numPr>
        <w:numId w:val="6"/>
      </w:numPr>
    </w:pPr>
  </w:style>
  <w:style w:type="paragraph" w:styleId="BlockText">
    <w:name w:val="Block Text"/>
    <w:basedOn w:val="Normal"/>
    <w:rsid w:val="004136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36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36B9"/>
    <w:rPr>
      <w:sz w:val="16"/>
      <w:vertAlign w:val="superscript"/>
    </w:rPr>
  </w:style>
  <w:style w:type="character" w:customStyle="1" w:styleId="Symbols">
    <w:name w:val="Symbols"/>
    <w:basedOn w:val="DefaultParagraphFont"/>
    <w:rsid w:val="004136B9"/>
    <w:rPr>
      <w:rFonts w:ascii="Symbol" w:hAnsi="Symbol"/>
    </w:rPr>
  </w:style>
  <w:style w:type="character" w:customStyle="1" w:styleId="MenuOptions">
    <w:name w:val="Menu Options"/>
    <w:basedOn w:val="DefaultParagraphFont"/>
    <w:rsid w:val="004136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36B9"/>
    <w:rPr>
      <w:b/>
    </w:rPr>
  </w:style>
  <w:style w:type="character" w:customStyle="1" w:styleId="Underlined">
    <w:name w:val="Underlined"/>
    <w:basedOn w:val="DefaultParagraphFont"/>
    <w:rsid w:val="004136B9"/>
    <w:rPr>
      <w:u w:val="single"/>
    </w:rPr>
  </w:style>
  <w:style w:type="paragraph" w:customStyle="1" w:styleId="TableBodyTextRight">
    <w:name w:val="Table Body Text Right"/>
    <w:basedOn w:val="TableBodyText"/>
    <w:rsid w:val="004136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36B9"/>
    <w:rPr>
      <w:sz w:val="18"/>
    </w:rPr>
  </w:style>
  <w:style w:type="paragraph" w:customStyle="1" w:styleId="BodySmallRight">
    <w:name w:val="Body Small Right"/>
    <w:basedOn w:val="BodyTextRight"/>
    <w:rsid w:val="004136B9"/>
    <w:rPr>
      <w:sz w:val="18"/>
      <w:szCs w:val="18"/>
    </w:rPr>
  </w:style>
  <w:style w:type="paragraph" w:customStyle="1" w:styleId="MarginEdition">
    <w:name w:val="Margin Edition"/>
    <w:basedOn w:val="MarginNote"/>
    <w:rsid w:val="004136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36B9"/>
    <w:rPr>
      <w:sz w:val="2"/>
      <w:szCs w:val="2"/>
    </w:rPr>
  </w:style>
  <w:style w:type="character" w:customStyle="1" w:styleId="Small">
    <w:name w:val="Small"/>
    <w:basedOn w:val="DefaultParagraphFont"/>
    <w:rsid w:val="004136B9"/>
    <w:rPr>
      <w:sz w:val="16"/>
    </w:rPr>
  </w:style>
  <w:style w:type="paragraph" w:customStyle="1" w:styleId="WideTable">
    <w:name w:val="Wide Table"/>
    <w:basedOn w:val="Normal"/>
    <w:rsid w:val="004136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36B9"/>
  </w:style>
  <w:style w:type="paragraph" w:styleId="Quote">
    <w:name w:val="Quote"/>
    <w:basedOn w:val="Heading1"/>
    <w:link w:val="QuoteChar"/>
    <w:qFormat/>
    <w:rsid w:val="004136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36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36B9"/>
    <w:pPr>
      <w:pageBreakBefore/>
    </w:pPr>
  </w:style>
  <w:style w:type="paragraph" w:customStyle="1" w:styleId="Border">
    <w:name w:val="Border"/>
    <w:basedOn w:val="Normal"/>
    <w:qFormat/>
    <w:rsid w:val="004136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36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6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6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36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36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36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36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36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36B9"/>
    <w:rPr>
      <w:u w:val="single"/>
    </w:rPr>
  </w:style>
  <w:style w:type="character" w:customStyle="1" w:styleId="BoldandItalics">
    <w:name w:val="Bold and Italics"/>
    <w:qFormat/>
    <w:rsid w:val="004136B9"/>
    <w:rPr>
      <w:b/>
      <w:i/>
      <w:u w:val="none"/>
    </w:rPr>
  </w:style>
  <w:style w:type="paragraph" w:styleId="BalloonText">
    <w:name w:val="Balloon Text"/>
    <w:basedOn w:val="Normal"/>
    <w:link w:val="BalloonTextChar"/>
    <w:rsid w:val="004136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36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36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36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36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36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36B9"/>
    <w:pPr>
      <w:spacing w:before="0" w:after="0"/>
    </w:pPr>
  </w:style>
  <w:style w:type="paragraph" w:customStyle="1" w:styleId="BodyTextBold">
    <w:name w:val="Body Text Bold"/>
    <w:basedOn w:val="BodyText"/>
    <w:qFormat/>
    <w:rsid w:val="004136B9"/>
    <w:rPr>
      <w:b/>
    </w:rPr>
  </w:style>
  <w:style w:type="character" w:styleId="Hyperlink">
    <w:name w:val="Hyperlink"/>
    <w:basedOn w:val="DefaultParagraphFont"/>
    <w:uiPriority w:val="99"/>
    <w:unhideWhenUsed/>
    <w:rsid w:val="005C73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3537</Characters>
  <Application>Microsoft Office Word</Application>
  <DocSecurity>0</DocSecurity>
  <Lines>110</Lines>
  <Paragraphs>71</Paragraphs>
  <ScaleCrop>false</ScaleCrop>
  <Company>Author-it Software Corporation Ltd.</Company>
  <LinksUpToDate>false</LinksUpToDate>
  <CharactersWithSpaces>4016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CUADAN212 Incorporate artistic expression into basic dance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