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C06" w:rsidP="00D65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CUADAN113 Develop foundational jazz dance techniques</w:t>
      </w:r>
      <w:r>
        <w:fldChar w:fldCharType="end"/>
      </w:r>
    </w:p>
    <w:p w:rsidR="00D65C06" w:rsidP="00D65C06">
      <w:pPr>
        <w:pStyle w:val="Version"/>
        <w:sectPr w:rsidSect="00083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23C" w:rsidP="0008323C">
      <w:pPr>
        <w:pStyle w:val="SuperHeading"/>
      </w:pPr>
      <w:r w:rsidRPr="0008323C">
        <w:t>CUADAN113 Develop foundational jazz dance techniques</w:t>
      </w:r>
    </w:p>
    <w:p w:rsidR="00000000" w:rsidRPr="0008323C" w:rsidP="0008323C">
      <w:pPr>
        <w:pStyle w:val="Heading1"/>
      </w:pPr>
      <w:bookmarkStart w:id="1" w:name="O_1141061"/>
      <w:bookmarkEnd w:id="1"/>
      <w:r w:rsidRPr="000832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832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BodyText"/>
            </w:pPr>
            <w:r w:rsidRPr="000832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rPr>
                <w:rStyle w:val="SpecialBold"/>
              </w:rPr>
              <w:t>Comments</w:t>
            </w:r>
          </w:p>
        </w:tc>
      </w:tr>
      <w:tr w:rsidTr="000832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BodyText"/>
            </w:pPr>
            <w:r w:rsidRPr="0008323C">
              <w:t>This version first released with CUA Creative Arts and Culture Training Package Version 5.0.</w:t>
            </w:r>
          </w:p>
        </w:tc>
      </w:tr>
    </w:tbl>
    <w:p w:rsidR="00000000" w:rsidRPr="0008323C" w:rsidP="0008323C">
      <w:pPr>
        <w:pStyle w:val="BodyText"/>
      </w:pPr>
    </w:p>
    <w:p w:rsidR="00000000" w:rsidRPr="0008323C" w:rsidP="0008323C">
      <w:pPr>
        <w:pStyle w:val="AllowPageBreak"/>
      </w:pPr>
    </w:p>
    <w:p w:rsidR="00000000" w:rsidRPr="0008323C" w:rsidP="0008323C">
      <w:pPr>
        <w:pStyle w:val="Heading1"/>
      </w:pPr>
      <w:bookmarkStart w:id="2" w:name="O_1141066"/>
      <w:bookmarkEnd w:id="2"/>
      <w:r w:rsidRPr="0008323C">
        <w:t>Application</w:t>
      </w:r>
    </w:p>
    <w:p w:rsidR="00000000" w:rsidRPr="0008323C" w:rsidP="00D65C06">
      <w:pPr>
        <w:pStyle w:val="BodyText"/>
      </w:pPr>
      <w:r w:rsidRPr="0008323C">
        <w:t xml:space="preserve">This unit describes the skills and knowledge required to build </w:t>
      </w:r>
      <w:r w:rsidRPr="0008323C">
        <w:t>a solid foundation in jazz dance technique under the supervision of experienced dancers and dance teachers.</w:t>
      </w:r>
    </w:p>
    <w:p w:rsidR="00000000" w:rsidRPr="0008323C" w:rsidP="00D65C06">
      <w:pPr>
        <w:pStyle w:val="BodyText"/>
      </w:pPr>
      <w:r w:rsidRPr="0008323C">
        <w:t>The unit applies to those who have some dance experience, gained from dance classes or community dance activities. It also applies to individuals wi</w:t>
      </w:r>
      <w:r w:rsidRPr="0008323C">
        <w:t xml:space="preserve">th no prior dance training, but with an aptitude for dance and an interest in developing jazz dance technique. </w:t>
      </w:r>
    </w:p>
    <w:p w:rsidR="00000000" w:rsidRPr="0008323C" w:rsidP="00D65C06">
      <w:pPr>
        <w:pStyle w:val="BodyText"/>
      </w:pPr>
      <w:r w:rsidRPr="0008323C">
        <w:t>No licensing, legislative or certification requirements apply to this unit at the time of publication.</w:t>
      </w:r>
    </w:p>
    <w:p w:rsidR="00000000" w:rsidRPr="0008323C" w:rsidP="0008323C">
      <w:pPr>
        <w:pStyle w:val="Heading1"/>
      </w:pPr>
      <w:bookmarkStart w:id="3" w:name="O_1141065"/>
      <w:bookmarkEnd w:id="3"/>
      <w:r w:rsidRPr="0008323C">
        <w:t>Unit Sector</w:t>
      </w:r>
    </w:p>
    <w:p w:rsidR="00000000" w:rsidRPr="0008323C" w:rsidP="00D65C06">
      <w:pPr>
        <w:pStyle w:val="BodyText"/>
      </w:pPr>
      <w:r w:rsidRPr="0008323C">
        <w:t>Performing</w:t>
      </w:r>
      <w:r w:rsidRPr="0008323C">
        <w:t xml:space="preserve"> arts – Dance</w:t>
      </w:r>
    </w:p>
    <w:p w:rsidR="00000000" w:rsidRPr="0008323C" w:rsidP="0008323C">
      <w:pPr>
        <w:pStyle w:val="Heading1"/>
      </w:pPr>
      <w:bookmarkStart w:id="4" w:name="O_1141064"/>
      <w:bookmarkEnd w:id="4"/>
      <w:r w:rsidRPr="0008323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870"/>
      </w:tblGrid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BodyText"/>
            </w:pPr>
            <w:r w:rsidRPr="0008323C">
              <w:rPr>
                <w:rStyle w:val="SpecialBold"/>
              </w:rPr>
              <w:t>ELEMENTS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rPr>
                <w:rStyle w:val="SpecialBold"/>
              </w:rPr>
              <w:t>PERFORMANCE CRITERIA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BodyText"/>
            </w:pPr>
            <w:r w:rsidRPr="0008323C">
              <w:rPr>
                <w:rStyle w:val="Emphasis"/>
              </w:rPr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List"/>
              <w:rPr>
                <w:lang w:val="en-NZ"/>
              </w:rPr>
            </w:pPr>
            <w:r w:rsidRPr="0008323C">
              <w:t>1. Develop technical expertise in jazz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List"/>
            </w:pPr>
            <w:r w:rsidRPr="0008323C">
              <w:t>1.1 Perform stretching exercises under guidance of supervisor</w:t>
            </w:r>
          </w:p>
          <w:p w:rsidR="00000000" w:rsidRPr="0008323C" w:rsidP="0008323C">
            <w:pPr>
              <w:pStyle w:val="List"/>
            </w:pPr>
            <w:r w:rsidRPr="0008323C">
              <w:t>1.2 Perform exercises from a variety of jazz dance techniques and styles</w:t>
            </w:r>
          </w:p>
          <w:p w:rsidR="00000000" w:rsidRPr="0008323C" w:rsidP="0008323C">
            <w:pPr>
              <w:pStyle w:val="List"/>
            </w:pPr>
            <w:r w:rsidRPr="0008323C">
              <w:t>1.3 Practise using arm lines</w:t>
            </w:r>
          </w:p>
          <w:p w:rsidR="00000000" w:rsidP="0008323C">
            <w:pPr>
              <w:pStyle w:val="List"/>
              <w:rPr>
                <w:lang w:val="en-NZ"/>
              </w:rPr>
            </w:pPr>
            <w:r w:rsidRPr="0008323C">
              <w:t>1.4 Show control in turning balances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List"/>
              <w:rPr>
                <w:lang w:val="en-NZ"/>
              </w:rPr>
            </w:pPr>
            <w:r w:rsidRPr="0008323C">
              <w:t>2. Practise iso</w:t>
            </w:r>
            <w:r w:rsidRPr="0008323C">
              <w:t>lation exercises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List"/>
            </w:pPr>
            <w:r w:rsidRPr="0008323C">
              <w:t>2.1 Identify purpose and application of isolation exercises</w:t>
            </w:r>
          </w:p>
          <w:p w:rsidR="00000000" w:rsidRPr="0008323C" w:rsidP="0008323C">
            <w:pPr>
              <w:pStyle w:val="List"/>
            </w:pPr>
            <w:r w:rsidRPr="0008323C">
              <w:t>2.2 Perform isolation exercises focusing on different parts of the body according to safe dance practices</w:t>
            </w:r>
          </w:p>
          <w:p w:rsidR="00000000" w:rsidP="0008323C">
            <w:pPr>
              <w:pStyle w:val="List"/>
              <w:rPr>
                <w:lang w:val="en-NZ"/>
              </w:rPr>
            </w:pPr>
            <w:r w:rsidRPr="0008323C">
              <w:t>2.3 Incorporate required timing and basic rhythm into exercises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List"/>
              <w:rPr>
                <w:lang w:val="en-NZ"/>
              </w:rPr>
            </w:pPr>
            <w:r w:rsidRPr="0008323C">
              <w:t>3. Perfo</w:t>
            </w:r>
            <w:r w:rsidRPr="0008323C">
              <w:t xml:space="preserve">rm simple jazz </w:t>
            </w:r>
            <w:r w:rsidRPr="0008323C">
              <w:t>progressions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List"/>
            </w:pPr>
            <w:r w:rsidRPr="0008323C">
              <w:t xml:space="preserve">3.1 Agree on progression that includes techniques in consultation </w:t>
            </w:r>
            <w:r w:rsidRPr="0008323C">
              <w:t xml:space="preserve">with required personnel, according to own technical ability </w:t>
            </w:r>
          </w:p>
          <w:p w:rsidR="00000000" w:rsidRPr="0008323C" w:rsidP="0008323C">
            <w:pPr>
              <w:pStyle w:val="List"/>
            </w:pPr>
            <w:r w:rsidRPr="0008323C">
              <w:t>3.2 Communicate mood and style of progression to audience</w:t>
            </w:r>
          </w:p>
          <w:p w:rsidR="00000000" w:rsidRPr="0008323C" w:rsidP="0008323C">
            <w:pPr>
              <w:pStyle w:val="List"/>
            </w:pPr>
            <w:r w:rsidRPr="0008323C">
              <w:t xml:space="preserve">3.3 Maintain required posture, alignment and control during performance according to safe dance practices </w:t>
            </w:r>
          </w:p>
          <w:p w:rsidR="00000000" w:rsidP="0008323C">
            <w:pPr>
              <w:pStyle w:val="List"/>
              <w:rPr>
                <w:lang w:val="en-NZ"/>
              </w:rPr>
            </w:pPr>
            <w:r w:rsidRPr="0008323C">
              <w:t>3.4 End dance progression as required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List"/>
              <w:rPr>
                <w:lang w:val="en-NZ"/>
              </w:rPr>
            </w:pPr>
            <w:r w:rsidRPr="0008323C">
              <w:t>4. Review performances and set goals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List"/>
            </w:pPr>
            <w:r w:rsidRPr="0008323C">
              <w:t>4.1 Evaluate own performance and development of foundation jazz technique</w:t>
            </w:r>
            <w:r w:rsidRPr="0008323C">
              <w:t>s</w:t>
            </w:r>
          </w:p>
          <w:p w:rsidR="00000000" w:rsidRPr="0008323C" w:rsidP="0008323C">
            <w:pPr>
              <w:pStyle w:val="List"/>
            </w:pPr>
            <w:r w:rsidRPr="0008323C">
              <w:t>4.2 Seek coaching from others and identify areas where own dance technique can be improved</w:t>
            </w:r>
          </w:p>
          <w:p w:rsidR="00000000" w:rsidRPr="0008323C" w:rsidP="0008323C">
            <w:pPr>
              <w:pStyle w:val="List"/>
            </w:pPr>
            <w:r w:rsidRPr="0008323C">
              <w:t>4.3 Set goals for improvement and develop a strategy to achieve them</w:t>
            </w:r>
          </w:p>
        </w:tc>
      </w:tr>
    </w:tbl>
    <w:p w:rsidR="00000000" w:rsidRPr="0008323C" w:rsidP="0008323C">
      <w:pPr>
        <w:pStyle w:val="BodyText"/>
      </w:pPr>
    </w:p>
    <w:p w:rsidR="00000000" w:rsidRPr="0008323C" w:rsidP="0008323C">
      <w:pPr>
        <w:pStyle w:val="AllowPageBreak"/>
      </w:pPr>
    </w:p>
    <w:p w:rsidR="00000000" w:rsidRPr="0008323C" w:rsidP="0008323C">
      <w:pPr>
        <w:pStyle w:val="Heading1"/>
      </w:pPr>
      <w:bookmarkStart w:id="5" w:name="O_1141063"/>
      <w:bookmarkEnd w:id="5"/>
      <w:r w:rsidRPr="0008323C">
        <w:t>Foundation Skills</w:t>
      </w:r>
    </w:p>
    <w:p w:rsidR="00000000" w:rsidRPr="00D65C06" w:rsidP="00D65C06">
      <w:pPr>
        <w:pStyle w:val="BodyText"/>
        <w:rPr>
          <w:i/>
        </w:rPr>
      </w:pPr>
      <w:r w:rsidRPr="00D65C06">
        <w:rPr>
          <w:rStyle w:val="Emphasis"/>
        </w:rPr>
        <w:t>This section describes those language, literacy, numera</w:t>
      </w:r>
      <w:r w:rsidRPr="00D65C06">
        <w:rPr>
          <w:rStyle w:val="Emphasis"/>
        </w:rPr>
        <w:t>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23C" w:rsidP="0008323C">
            <w:pPr>
              <w:pStyle w:val="BodyText"/>
            </w:pPr>
            <w:r w:rsidRPr="0008323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rPr>
                <w:rStyle w:val="SpecialBold"/>
              </w:rPr>
              <w:t>DESCRIPTION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323C">
            <w:pPr>
              <w:pStyle w:val="ListBullet"/>
              <w:rPr>
                <w:lang w:val="en-NZ"/>
              </w:rPr>
            </w:pPr>
            <w:r w:rsidRPr="0008323C">
              <w:t>Obtains information by listening and questioning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23C" w:rsidP="0008323C">
            <w:pPr>
              <w:pStyle w:val="ListBullet"/>
            </w:pPr>
            <w:r w:rsidRPr="0008323C">
              <w:t>Completes practice and performance activities in line with agreed program</w:t>
            </w:r>
          </w:p>
          <w:p w:rsidR="00000000" w:rsidP="0008323C">
            <w:pPr>
              <w:pStyle w:val="ListBullet"/>
              <w:rPr>
                <w:lang w:val="en-NZ"/>
              </w:rPr>
            </w:pPr>
            <w:r w:rsidRPr="0008323C">
              <w:t>Applies knowledge of safe dance practice and own abilities to learning and performance activities</w:t>
            </w:r>
          </w:p>
        </w:tc>
      </w:tr>
      <w:tr w:rsidTr="000832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23C">
            <w:pPr>
              <w:pStyle w:val="BodyText"/>
              <w:rPr>
                <w:lang w:val="en-NZ"/>
              </w:rPr>
            </w:pPr>
            <w:r w:rsidRPr="0008323C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23C" w:rsidP="0008323C">
            <w:pPr>
              <w:pStyle w:val="ListBullet"/>
            </w:pPr>
            <w:r w:rsidRPr="0008323C">
              <w:t>Discusses aspects of exercises and dance techniques with colleagues and teachers</w:t>
            </w:r>
          </w:p>
        </w:tc>
      </w:tr>
    </w:tbl>
    <w:p w:rsidR="00000000" w:rsidRPr="0008323C" w:rsidP="0008323C">
      <w:pPr>
        <w:pStyle w:val="BodyText"/>
      </w:pPr>
    </w:p>
    <w:p w:rsidR="00000000" w:rsidRPr="0008323C" w:rsidP="0008323C">
      <w:pPr>
        <w:pStyle w:val="AllowPageBreak"/>
      </w:pPr>
    </w:p>
    <w:p w:rsidR="00000000" w:rsidRPr="0008323C" w:rsidP="0008323C">
      <w:pPr>
        <w:pStyle w:val="Heading1"/>
      </w:pPr>
      <w:bookmarkStart w:id="6" w:name="O_1141062"/>
      <w:bookmarkEnd w:id="6"/>
      <w:r w:rsidRPr="0008323C">
        <w:t>Unit Mapping Information</w:t>
      </w:r>
    </w:p>
    <w:p w:rsidR="00000000" w:rsidRPr="0008323C" w:rsidP="00D65C06">
      <w:pPr>
        <w:pStyle w:val="BodyText"/>
      </w:pPr>
      <w:r w:rsidRPr="0008323C">
        <w:t xml:space="preserve">Supersedes and is equivalent to CUADAN103 Develop foundation jazz dance technique. </w:t>
      </w:r>
    </w:p>
    <w:p w:rsidR="00000000" w:rsidRPr="0008323C" w:rsidP="0008323C">
      <w:pPr>
        <w:pStyle w:val="Heading1"/>
      </w:pPr>
      <w:bookmarkStart w:id="7" w:name="O_1141055"/>
      <w:bookmarkEnd w:id="7"/>
      <w:r w:rsidRPr="0008323C">
        <w:t>Links</w:t>
      </w:r>
    </w:p>
    <w:p w:rsidR="00000000" w:rsidRPr="0008323C" w:rsidP="00D65C06">
      <w:pPr>
        <w:pStyle w:val="BodyText"/>
      </w:pPr>
      <w:r w:rsidRPr="0008323C">
        <w:t>Companion Volume Imp</w:t>
      </w:r>
      <w:r w:rsidRPr="0008323C">
        <w:t xml:space="preserve">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1E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323C" w:rsidP="0008323C"/>
    <w:sectPr w:rsidSect="00083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3C" w:rsidRPr="00D65C06" w:rsidP="00D65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06" w:rsidP="00083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C06" w:rsidP="00083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5C06" w:rsidP="00083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23C" w:rsidRPr="00D65C06" w:rsidP="00D65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06" w:rsidRPr="002D2AF8" w:rsidP="00083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CUADAN113 Develop foundational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65C06" w:rsidP="00083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C6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48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23C"/>
  </w:style>
  <w:style w:type="character" w:customStyle="1" w:styleId="Heading1Char">
    <w:name w:val="Heading 1 Char"/>
    <w:basedOn w:val="DefaultParagraphFont"/>
    <w:link w:val="Heading1"/>
    <w:rsid w:val="00083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2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2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2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23C"/>
    <w:rPr>
      <w:b/>
      <w:spacing w:val="0"/>
    </w:rPr>
  </w:style>
  <w:style w:type="character" w:styleId="Emphasis">
    <w:name w:val="Emphasis"/>
    <w:basedOn w:val="DefaultParagraphFont"/>
    <w:qFormat/>
    <w:rsid w:val="0008323C"/>
    <w:rPr>
      <w:i/>
    </w:rPr>
  </w:style>
  <w:style w:type="paragraph" w:customStyle="1" w:styleId="SuperHeading">
    <w:name w:val="SuperHeading"/>
    <w:basedOn w:val="Normal"/>
    <w:rsid w:val="00083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2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23C"/>
  </w:style>
  <w:style w:type="paragraph" w:styleId="TableofFigures">
    <w:name w:val="table of figures"/>
    <w:basedOn w:val="Normal"/>
    <w:next w:val="Normal"/>
    <w:semiHidden/>
    <w:rsid w:val="00083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2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23C"/>
    <w:rPr>
      <w:rFonts w:ascii="Wingdings" w:hAnsi="Wingdings"/>
    </w:rPr>
  </w:style>
  <w:style w:type="paragraph" w:customStyle="1" w:styleId="TableHeading">
    <w:name w:val="Table Heading"/>
    <w:basedOn w:val="HeadingBase"/>
    <w:rsid w:val="00083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23C"/>
    <w:rPr>
      <w:color w:val="0033CC"/>
      <w:u w:val="none"/>
    </w:rPr>
  </w:style>
  <w:style w:type="paragraph" w:customStyle="1" w:styleId="BodyTextRight">
    <w:name w:val="Body Text Right"/>
    <w:basedOn w:val="BodyText"/>
    <w:rsid w:val="00083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23C"/>
    <w:rPr>
      <w:sz w:val="32"/>
    </w:rPr>
  </w:style>
  <w:style w:type="paragraph" w:customStyle="1" w:styleId="HeadingProcedure">
    <w:name w:val="Heading Procedure"/>
    <w:basedOn w:val="HeadingBase"/>
    <w:next w:val="Normal"/>
    <w:rsid w:val="00083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23C"/>
    <w:pPr>
      <w:spacing w:before="60" w:after="60"/>
    </w:pPr>
  </w:style>
  <w:style w:type="paragraph" w:styleId="ListContinue">
    <w:name w:val="List Continue"/>
    <w:basedOn w:val="List"/>
    <w:rsid w:val="0008323C"/>
    <w:pPr>
      <w:ind w:firstLine="0"/>
    </w:pPr>
  </w:style>
  <w:style w:type="paragraph" w:customStyle="1" w:styleId="ListNote">
    <w:name w:val="List Note"/>
    <w:basedOn w:val="List"/>
    <w:rsid w:val="00083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23C"/>
    <w:rPr>
      <w:rFonts w:ascii="Courier New" w:hAnsi="Courier New"/>
    </w:rPr>
  </w:style>
  <w:style w:type="paragraph" w:customStyle="1" w:styleId="NoteBullet">
    <w:name w:val="Note Bullet"/>
    <w:basedOn w:val="Note"/>
    <w:rsid w:val="00083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23C"/>
    <w:rPr>
      <w:b/>
      <w:smallCaps/>
    </w:rPr>
  </w:style>
  <w:style w:type="paragraph" w:customStyle="1" w:styleId="TableListNumber">
    <w:name w:val="Table List Number"/>
    <w:basedOn w:val="ListNumber"/>
    <w:rsid w:val="00083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23C"/>
    <w:pPr>
      <w:numPr>
        <w:numId w:val="8"/>
      </w:numPr>
    </w:pPr>
  </w:style>
  <w:style w:type="paragraph" w:customStyle="1" w:styleId="ListAlpha2">
    <w:name w:val="List Alpha 2"/>
    <w:basedOn w:val="List2"/>
    <w:rsid w:val="0008323C"/>
    <w:pPr>
      <w:numPr>
        <w:numId w:val="7"/>
      </w:numPr>
    </w:pPr>
  </w:style>
  <w:style w:type="paragraph" w:styleId="List2">
    <w:name w:val="List 2"/>
    <w:basedOn w:val="BodyText"/>
    <w:rsid w:val="00083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23C"/>
    <w:pPr>
      <w:numPr>
        <w:numId w:val="3"/>
      </w:numPr>
    </w:pPr>
  </w:style>
  <w:style w:type="paragraph" w:styleId="ListContinue2">
    <w:name w:val="List Continue 2"/>
    <w:basedOn w:val="List2"/>
    <w:rsid w:val="0008323C"/>
    <w:pPr>
      <w:ind w:firstLine="0"/>
    </w:pPr>
  </w:style>
  <w:style w:type="paragraph" w:styleId="ListContinue3">
    <w:name w:val="List Continue 3"/>
    <w:basedOn w:val="List3"/>
    <w:rsid w:val="0008323C"/>
    <w:pPr>
      <w:ind w:left="1021" w:firstLine="0"/>
    </w:pPr>
  </w:style>
  <w:style w:type="paragraph" w:styleId="ListContinue4">
    <w:name w:val="List Continue 4"/>
    <w:basedOn w:val="List4"/>
    <w:rsid w:val="0008323C"/>
    <w:pPr>
      <w:ind w:firstLine="0"/>
    </w:pPr>
  </w:style>
  <w:style w:type="paragraph" w:styleId="ListContinue5">
    <w:name w:val="List Continue 5"/>
    <w:basedOn w:val="List5"/>
    <w:rsid w:val="0008323C"/>
    <w:pPr>
      <w:ind w:firstLine="0"/>
    </w:pPr>
  </w:style>
  <w:style w:type="paragraph" w:styleId="ListNumber3">
    <w:name w:val="List Number 3"/>
    <w:basedOn w:val="List3"/>
    <w:rsid w:val="0008323C"/>
    <w:pPr>
      <w:numPr>
        <w:numId w:val="4"/>
      </w:numPr>
    </w:pPr>
  </w:style>
  <w:style w:type="paragraph" w:styleId="ListNumber4">
    <w:name w:val="List Number 4"/>
    <w:basedOn w:val="List4"/>
    <w:rsid w:val="0008323C"/>
    <w:pPr>
      <w:numPr>
        <w:numId w:val="5"/>
      </w:numPr>
    </w:pPr>
  </w:style>
  <w:style w:type="paragraph" w:styleId="ListNumber5">
    <w:name w:val="List Number 5"/>
    <w:basedOn w:val="List5"/>
    <w:rsid w:val="0008323C"/>
    <w:pPr>
      <w:numPr>
        <w:numId w:val="6"/>
      </w:numPr>
    </w:pPr>
  </w:style>
  <w:style w:type="paragraph" w:styleId="BlockText">
    <w:name w:val="Block Text"/>
    <w:basedOn w:val="Normal"/>
    <w:rsid w:val="00083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23C"/>
    <w:rPr>
      <w:sz w:val="16"/>
      <w:vertAlign w:val="superscript"/>
    </w:rPr>
  </w:style>
  <w:style w:type="character" w:customStyle="1" w:styleId="Symbols">
    <w:name w:val="Symbols"/>
    <w:basedOn w:val="DefaultParagraphFont"/>
    <w:rsid w:val="0008323C"/>
    <w:rPr>
      <w:rFonts w:ascii="Symbol" w:hAnsi="Symbol"/>
    </w:rPr>
  </w:style>
  <w:style w:type="character" w:customStyle="1" w:styleId="MenuOptions">
    <w:name w:val="Menu Options"/>
    <w:basedOn w:val="DefaultParagraphFont"/>
    <w:rsid w:val="00083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23C"/>
    <w:rPr>
      <w:b/>
    </w:rPr>
  </w:style>
  <w:style w:type="character" w:customStyle="1" w:styleId="Underlined">
    <w:name w:val="Underlined"/>
    <w:basedOn w:val="DefaultParagraphFont"/>
    <w:rsid w:val="0008323C"/>
    <w:rPr>
      <w:u w:val="single"/>
    </w:rPr>
  </w:style>
  <w:style w:type="paragraph" w:customStyle="1" w:styleId="TableBodyTextRight">
    <w:name w:val="Table Body Text Right"/>
    <w:basedOn w:val="TableBodyText"/>
    <w:rsid w:val="00083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23C"/>
    <w:rPr>
      <w:sz w:val="18"/>
    </w:rPr>
  </w:style>
  <w:style w:type="paragraph" w:customStyle="1" w:styleId="BodySmallRight">
    <w:name w:val="Body Small Right"/>
    <w:basedOn w:val="BodyTextRight"/>
    <w:rsid w:val="0008323C"/>
    <w:rPr>
      <w:sz w:val="18"/>
      <w:szCs w:val="18"/>
    </w:rPr>
  </w:style>
  <w:style w:type="paragraph" w:customStyle="1" w:styleId="MarginEdition">
    <w:name w:val="Margin Edition"/>
    <w:basedOn w:val="MarginNote"/>
    <w:rsid w:val="00083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23C"/>
    <w:rPr>
      <w:sz w:val="2"/>
      <w:szCs w:val="2"/>
    </w:rPr>
  </w:style>
  <w:style w:type="character" w:customStyle="1" w:styleId="Small">
    <w:name w:val="Small"/>
    <w:basedOn w:val="DefaultParagraphFont"/>
    <w:rsid w:val="0008323C"/>
    <w:rPr>
      <w:sz w:val="16"/>
    </w:rPr>
  </w:style>
  <w:style w:type="paragraph" w:customStyle="1" w:styleId="WideTable">
    <w:name w:val="Wide Table"/>
    <w:basedOn w:val="Normal"/>
    <w:rsid w:val="00083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23C"/>
  </w:style>
  <w:style w:type="paragraph" w:styleId="Quote">
    <w:name w:val="Quote"/>
    <w:basedOn w:val="Heading1"/>
    <w:link w:val="QuoteChar"/>
    <w:qFormat/>
    <w:rsid w:val="00083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23C"/>
    <w:pPr>
      <w:pageBreakBefore/>
    </w:pPr>
  </w:style>
  <w:style w:type="paragraph" w:customStyle="1" w:styleId="Border">
    <w:name w:val="Border"/>
    <w:basedOn w:val="Normal"/>
    <w:qFormat/>
    <w:rsid w:val="00083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23C"/>
    <w:rPr>
      <w:u w:val="single"/>
    </w:rPr>
  </w:style>
  <w:style w:type="character" w:customStyle="1" w:styleId="BoldandItalics">
    <w:name w:val="Bold and Italics"/>
    <w:qFormat/>
    <w:rsid w:val="0008323C"/>
    <w:rPr>
      <w:b/>
      <w:i/>
      <w:u w:val="none"/>
    </w:rPr>
  </w:style>
  <w:style w:type="paragraph" w:styleId="BalloonText">
    <w:name w:val="Balloon Text"/>
    <w:basedOn w:val="Normal"/>
    <w:link w:val="BalloonTextChar"/>
    <w:rsid w:val="00083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23C"/>
    <w:pPr>
      <w:spacing w:before="0" w:after="0"/>
    </w:pPr>
  </w:style>
  <w:style w:type="paragraph" w:customStyle="1" w:styleId="BodyTextBold">
    <w:name w:val="Body Text Bold"/>
    <w:basedOn w:val="BodyText"/>
    <w:qFormat/>
    <w:rsid w:val="0008323C"/>
    <w:rPr>
      <w:b/>
    </w:rPr>
  </w:style>
  <w:style w:type="character" w:styleId="Hyperlink">
    <w:name w:val="Hyperlink"/>
    <w:basedOn w:val="DefaultParagraphFont"/>
    <w:uiPriority w:val="99"/>
    <w:unhideWhenUsed/>
    <w:rsid w:val="00D65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2735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CUADAN113 Develop foundational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