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E47" w:rsidP="00281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CUADAN111 Develop foundational dance techniques</w:t>
      </w:r>
      <w:r>
        <w:fldChar w:fldCharType="end"/>
      </w:r>
    </w:p>
    <w:p w:rsidR="00281E47" w:rsidP="00281E47">
      <w:pPr>
        <w:pStyle w:val="Version"/>
        <w:sectPr w:rsidSect="00415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EEE" w:rsidP="00415EEE">
      <w:pPr>
        <w:pStyle w:val="SuperHeading"/>
      </w:pPr>
      <w:r w:rsidRPr="00415EEE">
        <w:t>CUADAN111 Develop foundational dance techniques</w:t>
      </w:r>
    </w:p>
    <w:p w:rsidR="00000000" w:rsidRPr="00415EEE" w:rsidP="00415EEE">
      <w:pPr>
        <w:pStyle w:val="Heading1"/>
      </w:pPr>
      <w:bookmarkStart w:id="1" w:name="O_1142875"/>
      <w:bookmarkEnd w:id="1"/>
      <w:r w:rsidRPr="00415E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15E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EE" w:rsidP="00415EEE">
            <w:pPr>
              <w:pStyle w:val="BodyText"/>
            </w:pPr>
            <w:r w:rsidRPr="00415EE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rPr>
                <w:rStyle w:val="SpecialBold"/>
              </w:rPr>
              <w:t>Comments</w:t>
            </w:r>
          </w:p>
        </w:tc>
      </w:tr>
      <w:tr w:rsidTr="00415E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EE" w:rsidP="00415EEE">
            <w:pPr>
              <w:pStyle w:val="BodyText"/>
            </w:pPr>
            <w:r w:rsidRPr="00415EEE">
              <w:t>This version first released with CUA Creative Arts and Culture Training Package Version 5.0.</w:t>
            </w:r>
          </w:p>
        </w:tc>
      </w:tr>
    </w:tbl>
    <w:p w:rsidR="00000000" w:rsidRPr="00415EEE" w:rsidP="00415EEE">
      <w:pPr>
        <w:pStyle w:val="BodyText"/>
      </w:pPr>
    </w:p>
    <w:p w:rsidR="00000000" w:rsidRPr="00415EEE" w:rsidP="00415EEE">
      <w:pPr>
        <w:pStyle w:val="AllowPageBreak"/>
      </w:pPr>
    </w:p>
    <w:p w:rsidR="00000000" w:rsidRPr="00415EEE" w:rsidP="00415EEE">
      <w:pPr>
        <w:pStyle w:val="Heading1"/>
      </w:pPr>
      <w:bookmarkStart w:id="2" w:name="O_1142880"/>
      <w:bookmarkEnd w:id="2"/>
      <w:r w:rsidRPr="00415EEE">
        <w:t>Application</w:t>
      </w:r>
    </w:p>
    <w:p w:rsidR="00000000" w:rsidRPr="00415EEE" w:rsidP="00281E47">
      <w:pPr>
        <w:pStyle w:val="BodyText"/>
      </w:pPr>
      <w:r w:rsidRPr="00415EEE">
        <w:t>This unit describes the skills and knowledge required to develop foundat</w:t>
      </w:r>
      <w:r w:rsidRPr="00415EEE">
        <w:t>ion dance techniques to perform a range of dance styles under the supervision of experienced dancers and dance teachers.</w:t>
      </w:r>
    </w:p>
    <w:p w:rsidR="00000000" w:rsidRPr="00415EEE" w:rsidP="00281E47">
      <w:pPr>
        <w:pStyle w:val="BodyText"/>
      </w:pPr>
      <w:r w:rsidRPr="00415EEE">
        <w:t>The unit applies to those who have no prior training or some dance experience, with an aptitude for dance and an interest in developing</w:t>
      </w:r>
      <w:r w:rsidRPr="00415EEE">
        <w:t xml:space="preserve"> technique in one or more dance styles.</w:t>
      </w:r>
    </w:p>
    <w:p w:rsidR="00000000" w:rsidRPr="00415EEE" w:rsidP="00281E47">
      <w:pPr>
        <w:pStyle w:val="BodyText"/>
      </w:pPr>
      <w:r w:rsidRPr="00415EEE">
        <w:t>No licensing, legislative or certification requirements apply to this unit at the time of publication.</w:t>
      </w:r>
    </w:p>
    <w:p w:rsidR="00000000" w:rsidRPr="00415EEE" w:rsidP="00415EEE">
      <w:pPr>
        <w:pStyle w:val="Heading1"/>
      </w:pPr>
      <w:bookmarkStart w:id="3" w:name="O_1142879"/>
      <w:bookmarkEnd w:id="3"/>
      <w:r w:rsidRPr="00415EEE">
        <w:t>Unit Sector</w:t>
      </w:r>
    </w:p>
    <w:p w:rsidR="00000000" w:rsidRPr="00415EEE" w:rsidP="00281E47">
      <w:pPr>
        <w:pStyle w:val="BodyText"/>
      </w:pPr>
      <w:r w:rsidRPr="00415EEE">
        <w:t>Performing arts – Dance</w:t>
      </w:r>
    </w:p>
    <w:p w:rsidR="00000000" w:rsidRPr="00415EEE" w:rsidP="00415EEE">
      <w:pPr>
        <w:pStyle w:val="Heading1"/>
      </w:pPr>
      <w:bookmarkStart w:id="4" w:name="O_1142878"/>
      <w:bookmarkEnd w:id="4"/>
      <w:r w:rsidRPr="00415EE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97"/>
        <w:gridCol w:w="6471"/>
      </w:tblGrid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  <w:tblHeader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EE" w:rsidP="00415EEE">
            <w:pPr>
              <w:pStyle w:val="BodyText"/>
            </w:pPr>
            <w:r w:rsidRPr="00415EEE">
              <w:rPr>
                <w:rStyle w:val="SpecialBold"/>
              </w:rPr>
              <w:t>ELEME</w:t>
            </w:r>
            <w:r w:rsidRPr="00415EEE">
              <w:rPr>
                <w:rStyle w:val="SpecialBold"/>
              </w:rPr>
              <w:t>NT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rPr>
                <w:rStyle w:val="SpecialBold"/>
              </w:rPr>
              <w:t>PERFORMANCE CRITERIA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EE" w:rsidP="00415EEE">
            <w:pPr>
              <w:pStyle w:val="BodyText"/>
            </w:pPr>
            <w:r w:rsidRPr="00415EEE">
              <w:rPr>
                <w:rStyle w:val="Emphasis"/>
              </w:rPr>
              <w:t>Elements describe the essential outcomes.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List"/>
              <w:rPr>
                <w:lang w:val="en-NZ"/>
              </w:rPr>
            </w:pPr>
            <w:r w:rsidRPr="00415EEE">
              <w:t>1. Identify and review different dance styles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EE" w:rsidP="00415EEE">
            <w:pPr>
              <w:pStyle w:val="List"/>
            </w:pPr>
            <w:r w:rsidRPr="00415EEE">
              <w:t>1.1 Discuss aspects of dance styles with required personnel</w:t>
            </w:r>
          </w:p>
          <w:p w:rsidR="00000000" w:rsidRPr="00415EEE" w:rsidP="00415EEE">
            <w:pPr>
              <w:pStyle w:val="List"/>
            </w:pPr>
            <w:r w:rsidRPr="00415EEE">
              <w:t>1.2 Identify and discuss the use of safe dance practices when practising and performing dance with required personnel</w:t>
            </w:r>
          </w:p>
          <w:p w:rsidR="00000000" w:rsidP="00415EEE">
            <w:pPr>
              <w:pStyle w:val="List"/>
              <w:rPr>
                <w:lang w:val="en-NZ"/>
              </w:rPr>
            </w:pPr>
            <w:r w:rsidRPr="00415EEE">
              <w:t>1.3 Discuss cultural protocols that need to be considered when performing cult</w:t>
            </w:r>
            <w:r w:rsidRPr="00415EEE">
              <w:t>ural dance styles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List"/>
              <w:rPr>
                <w:lang w:val="en-NZ"/>
              </w:rPr>
            </w:pPr>
            <w:r w:rsidRPr="00415EEE">
              <w:t>2. Practise and perform basic dance movements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EE" w:rsidP="00415EEE">
            <w:pPr>
              <w:pStyle w:val="List"/>
            </w:pPr>
            <w:r w:rsidRPr="00415EEE">
              <w:t>2.1 Select dance style to practise and perform in consultation with supervisor</w:t>
            </w:r>
          </w:p>
          <w:p w:rsidR="00000000" w:rsidRPr="00415EEE" w:rsidP="00415EEE">
            <w:pPr>
              <w:pStyle w:val="List"/>
            </w:pPr>
            <w:r w:rsidRPr="00415EEE">
              <w:t>2.2 Perform warm-up exercises under the guidance of a supervisor according to safe dance practices</w:t>
            </w:r>
          </w:p>
          <w:p w:rsidR="00000000" w:rsidRPr="00415EEE" w:rsidP="00415EEE">
            <w:pPr>
              <w:pStyle w:val="List"/>
            </w:pPr>
            <w:r w:rsidRPr="00415EEE">
              <w:t xml:space="preserve">2.3 Practise </w:t>
            </w:r>
            <w:r w:rsidRPr="00415EEE">
              <w:t xml:space="preserve">associated basic dance steps and techniques according to own technical ability and selected dance style </w:t>
            </w:r>
          </w:p>
          <w:p w:rsidR="00000000" w:rsidRPr="00415EEE" w:rsidP="00415EEE">
            <w:pPr>
              <w:pStyle w:val="List"/>
            </w:pPr>
            <w:r w:rsidRPr="00415EEE">
              <w:t>2.4 Agree with supervisor on dance sequence to perform that includes a range of movements suitable to own technical ability</w:t>
            </w:r>
          </w:p>
          <w:p w:rsidR="00000000" w:rsidRPr="00415EEE" w:rsidP="00415EEE">
            <w:pPr>
              <w:pStyle w:val="List"/>
            </w:pPr>
            <w:r w:rsidRPr="00415EEE">
              <w:t xml:space="preserve">2.5 Perform dance sequence </w:t>
            </w:r>
            <w:r w:rsidRPr="00415EEE">
              <w:t>and techniques to required personnel</w:t>
            </w:r>
          </w:p>
          <w:p w:rsidR="00000000" w:rsidP="00415EEE">
            <w:pPr>
              <w:pStyle w:val="List"/>
              <w:rPr>
                <w:lang w:val="en-NZ"/>
              </w:rPr>
            </w:pPr>
            <w:r w:rsidRPr="00415EEE">
              <w:t>2.6 Perform warm-down exercises after dance activity according to safe dance practices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List"/>
              <w:rPr>
                <w:lang w:val="en-NZ"/>
              </w:rPr>
            </w:pPr>
            <w:r w:rsidRPr="00415EEE">
              <w:t>3. Review performances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EE" w:rsidP="00415EEE">
            <w:pPr>
              <w:pStyle w:val="List"/>
            </w:pPr>
            <w:r w:rsidRPr="00415EEE">
              <w:t xml:space="preserve">3.1 Evaluate own dance sequence performance and development of foundation dance techniques </w:t>
            </w:r>
          </w:p>
          <w:p w:rsidR="00000000" w:rsidRPr="00415EEE" w:rsidP="00415EEE">
            <w:pPr>
              <w:pStyle w:val="List"/>
            </w:pPr>
            <w:r w:rsidRPr="00415EEE">
              <w:t xml:space="preserve">3.2 Seek feedback and coaching from supervisor on performance and use of foundation dance skills, and note areas for improvement </w:t>
            </w:r>
          </w:p>
          <w:p w:rsidR="00000000" w:rsidRPr="00415EEE" w:rsidP="00415EEE">
            <w:pPr>
              <w:pStyle w:val="List"/>
            </w:pPr>
            <w:r w:rsidRPr="00415EEE">
              <w:t>3.3 Set goals for improvement and develop a plan to achieve them</w:t>
            </w:r>
          </w:p>
        </w:tc>
      </w:tr>
    </w:tbl>
    <w:p w:rsidR="00000000" w:rsidRPr="00415EEE" w:rsidP="00415EEE">
      <w:pPr>
        <w:pStyle w:val="BodyText"/>
      </w:pPr>
    </w:p>
    <w:p w:rsidR="00000000" w:rsidRPr="00415EEE" w:rsidP="00415EEE">
      <w:pPr>
        <w:pStyle w:val="AllowPageBreak"/>
      </w:pPr>
    </w:p>
    <w:p w:rsidR="00000000" w:rsidRPr="00415EEE" w:rsidP="00415EEE">
      <w:pPr>
        <w:pStyle w:val="Heading1"/>
      </w:pPr>
      <w:bookmarkStart w:id="5" w:name="O_1142877"/>
      <w:bookmarkEnd w:id="5"/>
      <w:r w:rsidRPr="00415EEE">
        <w:t>Foundation Skills</w:t>
      </w:r>
    </w:p>
    <w:p w:rsidR="00000000" w:rsidRPr="00281E47" w:rsidP="00281E47">
      <w:pPr>
        <w:pStyle w:val="BodyText"/>
        <w:rPr>
          <w:i/>
        </w:rPr>
      </w:pPr>
      <w:r w:rsidRPr="00281E47">
        <w:rPr>
          <w:rStyle w:val="Emphasis"/>
        </w:rPr>
        <w:t>This section describes</w:t>
      </w:r>
      <w:r w:rsidRPr="00281E47">
        <w:rPr>
          <w:rStyle w:val="Emphasis"/>
        </w:rPr>
        <w:t xml:space="preserve">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5"/>
        <w:gridCol w:w="7523"/>
      </w:tblGrid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  <w:tblHeader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EEE" w:rsidP="00415EEE">
            <w:pPr>
              <w:pStyle w:val="BodyText"/>
            </w:pPr>
            <w:r w:rsidRPr="00415EEE">
              <w:rPr>
                <w:rStyle w:val="SpecialBold"/>
              </w:rPr>
              <w:t>SKILL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rPr>
                <w:rStyle w:val="SpecialBold"/>
              </w:rPr>
              <w:t>DESCRIPTION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t>Learning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EEE">
            <w:pPr>
              <w:pStyle w:val="ListBullet"/>
              <w:rPr>
                <w:lang w:val="en-NZ"/>
              </w:rPr>
            </w:pPr>
            <w:r w:rsidRPr="00415EEE">
              <w:t>Identifies own abilities and applies them to learning and performance activities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t>Oral communication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5EEE" w:rsidP="00415EEE">
            <w:pPr>
              <w:pStyle w:val="ListBullet"/>
            </w:pPr>
            <w:r w:rsidRPr="00415EEE">
              <w:t>Obtains information by listening and questioning</w:t>
            </w:r>
          </w:p>
          <w:p w:rsidR="00000000" w:rsidP="00415EEE">
            <w:pPr>
              <w:pStyle w:val="ListBullet"/>
              <w:rPr>
                <w:lang w:val="en-NZ"/>
              </w:rPr>
            </w:pPr>
            <w:r w:rsidRPr="00415EEE">
              <w:t>Asks questions when broadening own knowledge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t>Problem solving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EEE">
            <w:pPr>
              <w:pStyle w:val="ListBullet"/>
              <w:rPr>
                <w:lang w:val="en-NZ"/>
              </w:rPr>
            </w:pPr>
            <w:r w:rsidRPr="00415EEE">
              <w:t>Identifies and considers issues when setting goals for improvement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5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t>Self-management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5EEE" w:rsidP="00415EEE">
            <w:pPr>
              <w:pStyle w:val="ListBullet"/>
            </w:pPr>
            <w:r w:rsidRPr="00415EEE">
              <w:t>Completes practice and performance acti</w:t>
            </w:r>
            <w:r w:rsidRPr="00415EEE">
              <w:t>vities in line with agreed program</w:t>
            </w:r>
          </w:p>
          <w:p w:rsidR="00000000" w:rsidP="00415EEE">
            <w:pPr>
              <w:pStyle w:val="ListBullet"/>
              <w:rPr>
                <w:lang w:val="en-NZ"/>
              </w:rPr>
            </w:pPr>
            <w:r w:rsidRPr="00415EEE">
              <w:t>Applies knowledge of safe dance practice and cultural protocols to learning and performance activities</w:t>
            </w:r>
          </w:p>
        </w:tc>
      </w:tr>
      <w:tr w:rsidTr="00415EE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EEE">
            <w:pPr>
              <w:pStyle w:val="BodyText"/>
              <w:rPr>
                <w:lang w:val="en-NZ"/>
              </w:rPr>
            </w:pPr>
            <w:r w:rsidRPr="00415EEE">
              <w:t>Teamwork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5EEE" w:rsidP="00415EEE">
            <w:pPr>
              <w:pStyle w:val="ListBullet"/>
            </w:pPr>
            <w:r w:rsidRPr="00415EEE">
              <w:t>Discusses aspects of exercises and dance techniques with supervisor and teachers</w:t>
            </w:r>
          </w:p>
        </w:tc>
      </w:tr>
    </w:tbl>
    <w:p w:rsidR="00000000" w:rsidRPr="00415EEE" w:rsidP="00415EEE">
      <w:pPr>
        <w:pStyle w:val="BodyText"/>
      </w:pPr>
    </w:p>
    <w:p w:rsidR="00000000" w:rsidRPr="00415EEE" w:rsidP="00415EEE">
      <w:pPr>
        <w:pStyle w:val="AllowPageBreak"/>
      </w:pPr>
    </w:p>
    <w:p w:rsidR="00000000" w:rsidRPr="00415EEE" w:rsidP="00415EEE">
      <w:pPr>
        <w:pStyle w:val="Heading1"/>
      </w:pPr>
      <w:bookmarkStart w:id="6" w:name="O_1142876"/>
      <w:bookmarkEnd w:id="6"/>
      <w:r w:rsidRPr="00415EEE">
        <w:t>Unit Mapping Information</w:t>
      </w:r>
    </w:p>
    <w:p w:rsidR="00000000" w:rsidRPr="00415EEE" w:rsidP="00281E47">
      <w:pPr>
        <w:pStyle w:val="BodyText"/>
      </w:pPr>
      <w:r w:rsidRPr="00415EEE">
        <w:t xml:space="preserve">Supersedes and is equivalent to CUADAN101 Develop foundation dance techniques. </w:t>
      </w:r>
    </w:p>
    <w:p w:rsidR="00000000" w:rsidRPr="00415EEE" w:rsidP="00415EEE">
      <w:pPr>
        <w:pStyle w:val="Heading1"/>
      </w:pPr>
      <w:bookmarkStart w:id="7" w:name="O_1142869"/>
      <w:bookmarkEnd w:id="7"/>
      <w:r w:rsidRPr="00415EEE">
        <w:t>Links</w:t>
      </w:r>
    </w:p>
    <w:p w:rsidR="00000000" w:rsidRPr="00415EEE" w:rsidP="00281E47">
      <w:pPr>
        <w:pStyle w:val="BodyText"/>
      </w:pPr>
      <w:r w:rsidRPr="00415E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6B3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5EEE" w:rsidP="00415EEE"/>
    <w:sectPr w:rsidSect="00415E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EE" w:rsidRPr="00281E47" w:rsidP="00281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47" w:rsidP="00415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E47" w:rsidP="00415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1E47" w:rsidP="00415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EEE" w:rsidRPr="00281E47" w:rsidP="00281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E47" w:rsidRPr="002D2AF8" w:rsidP="00415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CUADAN111 Develop foundational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1E47" w:rsidP="00415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8EF1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12F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EEE"/>
  </w:style>
  <w:style w:type="character" w:customStyle="1" w:styleId="Heading1Char">
    <w:name w:val="Heading 1 Char"/>
    <w:basedOn w:val="DefaultParagraphFont"/>
    <w:link w:val="Heading1"/>
    <w:rsid w:val="00415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E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5E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E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EEE"/>
    <w:rPr>
      <w:b/>
      <w:spacing w:val="0"/>
    </w:rPr>
  </w:style>
  <w:style w:type="character" w:styleId="Emphasis">
    <w:name w:val="Emphasis"/>
    <w:basedOn w:val="DefaultParagraphFont"/>
    <w:qFormat/>
    <w:rsid w:val="00415EEE"/>
    <w:rPr>
      <w:i/>
    </w:rPr>
  </w:style>
  <w:style w:type="paragraph" w:customStyle="1" w:styleId="SuperHeading">
    <w:name w:val="SuperHeading"/>
    <w:basedOn w:val="Normal"/>
    <w:rsid w:val="00415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E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5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E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E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EEE"/>
  </w:style>
  <w:style w:type="paragraph" w:styleId="TableofFigures">
    <w:name w:val="table of figures"/>
    <w:basedOn w:val="Normal"/>
    <w:next w:val="Normal"/>
    <w:semiHidden/>
    <w:rsid w:val="00415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E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EEE"/>
    <w:rPr>
      <w:rFonts w:ascii="Wingdings" w:hAnsi="Wingdings"/>
    </w:rPr>
  </w:style>
  <w:style w:type="paragraph" w:customStyle="1" w:styleId="TableHeading">
    <w:name w:val="Table Heading"/>
    <w:basedOn w:val="HeadingBase"/>
    <w:rsid w:val="00415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EEE"/>
    <w:rPr>
      <w:color w:val="0033CC"/>
      <w:u w:val="none"/>
    </w:rPr>
  </w:style>
  <w:style w:type="paragraph" w:customStyle="1" w:styleId="BodyTextRight">
    <w:name w:val="Body Text Right"/>
    <w:basedOn w:val="BodyText"/>
    <w:rsid w:val="00415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E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EEE"/>
    <w:rPr>
      <w:sz w:val="32"/>
    </w:rPr>
  </w:style>
  <w:style w:type="paragraph" w:customStyle="1" w:styleId="HeadingProcedure">
    <w:name w:val="Heading Procedure"/>
    <w:basedOn w:val="HeadingBase"/>
    <w:next w:val="Normal"/>
    <w:rsid w:val="00415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EEE"/>
    <w:pPr>
      <w:spacing w:before="60" w:after="60"/>
    </w:pPr>
  </w:style>
  <w:style w:type="paragraph" w:styleId="ListContinue">
    <w:name w:val="List Continue"/>
    <w:basedOn w:val="List"/>
    <w:rsid w:val="00415EEE"/>
    <w:pPr>
      <w:ind w:firstLine="0"/>
    </w:pPr>
  </w:style>
  <w:style w:type="paragraph" w:customStyle="1" w:styleId="ListNote">
    <w:name w:val="List Note"/>
    <w:basedOn w:val="List"/>
    <w:rsid w:val="00415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EEE"/>
    <w:rPr>
      <w:rFonts w:ascii="Courier New" w:hAnsi="Courier New"/>
    </w:rPr>
  </w:style>
  <w:style w:type="paragraph" w:customStyle="1" w:styleId="NoteBullet">
    <w:name w:val="Note Bullet"/>
    <w:basedOn w:val="Note"/>
    <w:rsid w:val="00415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E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EEE"/>
    <w:rPr>
      <w:b/>
      <w:smallCaps/>
    </w:rPr>
  </w:style>
  <w:style w:type="paragraph" w:customStyle="1" w:styleId="TableListNumber">
    <w:name w:val="Table List Number"/>
    <w:basedOn w:val="ListNumber"/>
    <w:rsid w:val="00415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EEE"/>
    <w:pPr>
      <w:numPr>
        <w:numId w:val="8"/>
      </w:numPr>
    </w:pPr>
  </w:style>
  <w:style w:type="paragraph" w:customStyle="1" w:styleId="ListAlpha2">
    <w:name w:val="List Alpha 2"/>
    <w:basedOn w:val="List2"/>
    <w:rsid w:val="00415EEE"/>
    <w:pPr>
      <w:numPr>
        <w:numId w:val="7"/>
      </w:numPr>
    </w:pPr>
  </w:style>
  <w:style w:type="paragraph" w:styleId="List2">
    <w:name w:val="List 2"/>
    <w:basedOn w:val="BodyText"/>
    <w:rsid w:val="00415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E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E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EEE"/>
    <w:pPr>
      <w:numPr>
        <w:numId w:val="3"/>
      </w:numPr>
    </w:pPr>
  </w:style>
  <w:style w:type="paragraph" w:styleId="ListContinue2">
    <w:name w:val="List Continue 2"/>
    <w:basedOn w:val="List2"/>
    <w:rsid w:val="00415EEE"/>
    <w:pPr>
      <w:ind w:firstLine="0"/>
    </w:pPr>
  </w:style>
  <w:style w:type="paragraph" w:styleId="ListContinue3">
    <w:name w:val="List Continue 3"/>
    <w:basedOn w:val="List3"/>
    <w:rsid w:val="00415EEE"/>
    <w:pPr>
      <w:ind w:left="1021" w:firstLine="0"/>
    </w:pPr>
  </w:style>
  <w:style w:type="paragraph" w:styleId="ListContinue4">
    <w:name w:val="List Continue 4"/>
    <w:basedOn w:val="List4"/>
    <w:rsid w:val="00415EEE"/>
    <w:pPr>
      <w:ind w:firstLine="0"/>
    </w:pPr>
  </w:style>
  <w:style w:type="paragraph" w:styleId="ListContinue5">
    <w:name w:val="List Continue 5"/>
    <w:basedOn w:val="List5"/>
    <w:rsid w:val="00415EEE"/>
    <w:pPr>
      <w:ind w:firstLine="0"/>
    </w:pPr>
  </w:style>
  <w:style w:type="paragraph" w:styleId="ListNumber3">
    <w:name w:val="List Number 3"/>
    <w:basedOn w:val="List3"/>
    <w:rsid w:val="00415EEE"/>
    <w:pPr>
      <w:numPr>
        <w:numId w:val="4"/>
      </w:numPr>
    </w:pPr>
  </w:style>
  <w:style w:type="paragraph" w:styleId="ListNumber4">
    <w:name w:val="List Number 4"/>
    <w:basedOn w:val="List4"/>
    <w:rsid w:val="00415EEE"/>
    <w:pPr>
      <w:numPr>
        <w:numId w:val="5"/>
      </w:numPr>
    </w:pPr>
  </w:style>
  <w:style w:type="paragraph" w:styleId="ListNumber5">
    <w:name w:val="List Number 5"/>
    <w:basedOn w:val="List5"/>
    <w:rsid w:val="00415EEE"/>
    <w:pPr>
      <w:numPr>
        <w:numId w:val="6"/>
      </w:numPr>
    </w:pPr>
  </w:style>
  <w:style w:type="paragraph" w:styleId="BlockText">
    <w:name w:val="Block Text"/>
    <w:basedOn w:val="Normal"/>
    <w:rsid w:val="00415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EEE"/>
    <w:rPr>
      <w:sz w:val="16"/>
      <w:vertAlign w:val="superscript"/>
    </w:rPr>
  </w:style>
  <w:style w:type="character" w:customStyle="1" w:styleId="Symbols">
    <w:name w:val="Symbols"/>
    <w:basedOn w:val="DefaultParagraphFont"/>
    <w:rsid w:val="00415EEE"/>
    <w:rPr>
      <w:rFonts w:ascii="Symbol" w:hAnsi="Symbol"/>
    </w:rPr>
  </w:style>
  <w:style w:type="character" w:customStyle="1" w:styleId="MenuOptions">
    <w:name w:val="Menu Options"/>
    <w:basedOn w:val="DefaultParagraphFont"/>
    <w:rsid w:val="00415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EEE"/>
    <w:rPr>
      <w:b/>
    </w:rPr>
  </w:style>
  <w:style w:type="character" w:customStyle="1" w:styleId="Underlined">
    <w:name w:val="Underlined"/>
    <w:basedOn w:val="DefaultParagraphFont"/>
    <w:rsid w:val="00415EEE"/>
    <w:rPr>
      <w:u w:val="single"/>
    </w:rPr>
  </w:style>
  <w:style w:type="paragraph" w:customStyle="1" w:styleId="TableBodyTextRight">
    <w:name w:val="Table Body Text Right"/>
    <w:basedOn w:val="TableBodyText"/>
    <w:rsid w:val="00415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EEE"/>
    <w:rPr>
      <w:sz w:val="18"/>
    </w:rPr>
  </w:style>
  <w:style w:type="paragraph" w:customStyle="1" w:styleId="BodySmallRight">
    <w:name w:val="Body Small Right"/>
    <w:basedOn w:val="BodyTextRight"/>
    <w:rsid w:val="00415EEE"/>
    <w:rPr>
      <w:sz w:val="18"/>
      <w:szCs w:val="18"/>
    </w:rPr>
  </w:style>
  <w:style w:type="paragraph" w:customStyle="1" w:styleId="MarginEdition">
    <w:name w:val="Margin Edition"/>
    <w:basedOn w:val="MarginNote"/>
    <w:rsid w:val="00415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EEE"/>
    <w:rPr>
      <w:sz w:val="2"/>
      <w:szCs w:val="2"/>
    </w:rPr>
  </w:style>
  <w:style w:type="character" w:customStyle="1" w:styleId="Small">
    <w:name w:val="Small"/>
    <w:basedOn w:val="DefaultParagraphFont"/>
    <w:rsid w:val="00415EEE"/>
    <w:rPr>
      <w:sz w:val="16"/>
    </w:rPr>
  </w:style>
  <w:style w:type="paragraph" w:customStyle="1" w:styleId="WideTable">
    <w:name w:val="Wide Table"/>
    <w:basedOn w:val="Normal"/>
    <w:rsid w:val="00415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EEE"/>
  </w:style>
  <w:style w:type="paragraph" w:styleId="Quote">
    <w:name w:val="Quote"/>
    <w:basedOn w:val="Heading1"/>
    <w:link w:val="QuoteChar"/>
    <w:qFormat/>
    <w:rsid w:val="00415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EEE"/>
    <w:pPr>
      <w:pageBreakBefore/>
    </w:pPr>
  </w:style>
  <w:style w:type="paragraph" w:customStyle="1" w:styleId="Border">
    <w:name w:val="Border"/>
    <w:basedOn w:val="Normal"/>
    <w:qFormat/>
    <w:rsid w:val="00415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EEE"/>
    <w:rPr>
      <w:u w:val="single"/>
    </w:rPr>
  </w:style>
  <w:style w:type="character" w:customStyle="1" w:styleId="BoldandItalics">
    <w:name w:val="Bold and Italics"/>
    <w:qFormat/>
    <w:rsid w:val="00415EEE"/>
    <w:rPr>
      <w:b/>
      <w:i/>
      <w:u w:val="none"/>
    </w:rPr>
  </w:style>
  <w:style w:type="paragraph" w:styleId="BalloonText">
    <w:name w:val="Balloon Text"/>
    <w:basedOn w:val="Normal"/>
    <w:link w:val="BalloonTextChar"/>
    <w:rsid w:val="00415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EEE"/>
    <w:pPr>
      <w:spacing w:before="0" w:after="0"/>
    </w:pPr>
  </w:style>
  <w:style w:type="paragraph" w:customStyle="1" w:styleId="BodyTextBold">
    <w:name w:val="Body Text Bold"/>
    <w:basedOn w:val="BodyText"/>
    <w:qFormat/>
    <w:rsid w:val="00415EEE"/>
    <w:rPr>
      <w:b/>
    </w:rPr>
  </w:style>
  <w:style w:type="character" w:styleId="Hyperlink">
    <w:name w:val="Hyperlink"/>
    <w:basedOn w:val="DefaultParagraphFont"/>
    <w:uiPriority w:val="99"/>
    <w:unhideWhenUsed/>
    <w:rsid w:val="00281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2951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CUADAN111 Develop foundational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