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3BC" w:rsidP="003F43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CUADAN105 Develop foundation street dance technique</w:t>
      </w:r>
      <w:r>
        <w:fldChar w:fldCharType="end"/>
      </w:r>
    </w:p>
    <w:p w:rsidR="003F43BC" w:rsidP="003F43BC">
      <w:pPr>
        <w:pStyle w:val="Version"/>
        <w:sectPr w:rsidSect="00253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3AA6" w:rsidP="00253AA6">
      <w:pPr>
        <w:pStyle w:val="SuperHeading"/>
      </w:pPr>
      <w:r w:rsidRPr="00253AA6">
        <w:t>CUADAN105 Develop foundation street dance technique</w:t>
      </w:r>
    </w:p>
    <w:p w:rsidR="00000000" w:rsidRPr="00253AA6" w:rsidP="00253AA6">
      <w:pPr>
        <w:pStyle w:val="Heading1"/>
      </w:pPr>
      <w:bookmarkStart w:id="1" w:name="O_800231"/>
      <w:bookmarkEnd w:id="1"/>
      <w:r w:rsidRPr="00253A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rPr>
                <w:rStyle w:val="SpecialBold"/>
              </w:rPr>
              <w:t>Comments</w:t>
            </w:r>
          </w:p>
        </w:tc>
      </w:tr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253AA6">
              <w:t>package.</w:t>
            </w:r>
          </w:p>
        </w:tc>
      </w:tr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t>This version first released with CUA Creative Arts and Culture Training Package Version 1.0.</w:t>
            </w:r>
          </w:p>
        </w:tc>
      </w:tr>
    </w:tbl>
    <w:p w:rsidR="00000000" w:rsidRPr="00253AA6" w:rsidP="00253AA6">
      <w:pPr>
        <w:pStyle w:val="BodyText"/>
      </w:pPr>
    </w:p>
    <w:p w:rsidR="00000000" w:rsidRPr="00253AA6" w:rsidP="00253AA6">
      <w:pPr>
        <w:pStyle w:val="AllowPageBreak"/>
      </w:pPr>
    </w:p>
    <w:p w:rsidR="00000000" w:rsidRPr="00253AA6" w:rsidP="00253AA6">
      <w:pPr>
        <w:pStyle w:val="Heading1"/>
      </w:pPr>
      <w:bookmarkStart w:id="2" w:name="O_800230"/>
      <w:bookmarkEnd w:id="2"/>
      <w:r w:rsidRPr="00253AA6">
        <w:t>Application</w:t>
      </w:r>
    </w:p>
    <w:p w:rsidR="00000000" w:rsidRPr="00253AA6" w:rsidP="003F43BC">
      <w:pPr>
        <w:pStyle w:val="BodyText"/>
      </w:pPr>
      <w:r w:rsidRPr="00253AA6">
        <w:t>This unit describes the performance outcomes, skills and knowledge required to build a solid foundation in stree</w:t>
      </w:r>
      <w:r w:rsidRPr="00253AA6">
        <w:t>t dance techniques under the supervision of experienced dancers or dance teachers.</w:t>
      </w:r>
    </w:p>
    <w:p w:rsidR="00000000" w:rsidRPr="00253AA6" w:rsidP="003F43BC">
      <w:pPr>
        <w:pStyle w:val="BodyText"/>
      </w:pPr>
      <w:r w:rsidRPr="00253AA6">
        <w:t>People with little or no practical experience in street dance apply the skills and knowledge outlined in this unit. They could be applying the movements they learn to impro</w:t>
      </w:r>
      <w:r w:rsidRPr="00253AA6">
        <w:t>mptu solo or group performances in public spaces, which could be outdoor or indoor.</w:t>
      </w:r>
    </w:p>
    <w:p w:rsidR="00000000" w:rsidRPr="00253AA6" w:rsidP="003F43BC">
      <w:pPr>
        <w:pStyle w:val="BodyText"/>
      </w:pPr>
      <w:r w:rsidRPr="00253AA6">
        <w:t>No licensing, legislative or certification requirements apply to this unit at the time of publication.</w:t>
      </w:r>
    </w:p>
    <w:p w:rsidR="00000000" w:rsidRPr="00253AA6" w:rsidP="00253AA6">
      <w:pPr>
        <w:pStyle w:val="Heading1"/>
      </w:pPr>
      <w:bookmarkStart w:id="3" w:name="O_800229"/>
      <w:bookmarkEnd w:id="3"/>
      <w:r w:rsidRPr="00253AA6">
        <w:t>Unit Sector</w:t>
      </w:r>
    </w:p>
    <w:p w:rsidR="00000000" w:rsidRPr="00253AA6" w:rsidP="003F43BC">
      <w:pPr>
        <w:pStyle w:val="BodyText"/>
      </w:pPr>
      <w:r w:rsidRPr="00253AA6">
        <w:t>Performing arts – dance</w:t>
      </w:r>
    </w:p>
    <w:p w:rsidR="00000000" w:rsidRPr="00253AA6" w:rsidP="00253AA6">
      <w:pPr>
        <w:pStyle w:val="Heading1"/>
      </w:pPr>
      <w:bookmarkStart w:id="4" w:name="O_800228"/>
      <w:bookmarkEnd w:id="4"/>
      <w:r w:rsidRPr="00253A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rPr>
                <w:rStyle w:val="SpecialBold"/>
              </w:rPr>
              <w:t>Elements</w:t>
            </w:r>
          </w:p>
          <w:p w:rsidR="00000000" w:rsidRPr="00253AA6" w:rsidP="00253AA6">
            <w:pPr>
              <w:pStyle w:val="BodyText"/>
            </w:pPr>
            <w:r w:rsidRPr="00253AA6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rPr>
                <w:rStyle w:val="SpecialBold"/>
              </w:rPr>
              <w:t>Performance Criteria</w:t>
            </w:r>
          </w:p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1. Review street dance as an art form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t>1.1 Dis</w:t>
            </w:r>
            <w:r w:rsidRPr="00253AA6">
              <w:t>cuss aspects of street dance culture and history with relevant personnel</w:t>
            </w:r>
          </w:p>
          <w:p w:rsidR="00000000" w:rsidRPr="00253AA6" w:rsidP="00253AA6">
            <w:pPr>
              <w:pStyle w:val="BodyText"/>
            </w:pPr>
            <w:r w:rsidRPr="00253AA6">
              <w:t xml:space="preserve">1.2 Discuss the implications of the improvised nature of street </w:t>
            </w:r>
            <w:r w:rsidRPr="00253AA6">
              <w:t>dancing for learning and performance</w:t>
            </w:r>
          </w:p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1.3 Use dance terminology correctly in discussions</w:t>
            </w:r>
          </w:p>
        </w:tc>
      </w:tr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2. Practise simple movements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t>2</w:t>
            </w:r>
            <w:r w:rsidRPr="00253AA6">
              <w:t>.1 Under the guidance of a teacher or mentor, perform warm-up exercises</w:t>
            </w:r>
          </w:p>
          <w:p w:rsidR="00000000" w:rsidRPr="00253AA6" w:rsidP="00253AA6">
            <w:pPr>
              <w:pStyle w:val="BodyText"/>
            </w:pPr>
            <w:r w:rsidRPr="00253AA6">
              <w:t>2.2 Practise basic steps associated with selected style of street dancing</w:t>
            </w:r>
          </w:p>
          <w:p w:rsidR="00000000" w:rsidRPr="00253AA6" w:rsidP="00253AA6">
            <w:pPr>
              <w:pStyle w:val="BodyText"/>
            </w:pPr>
            <w:r w:rsidRPr="00253AA6">
              <w:t>2.3 Incorporate musicality, timing and rhythm into exercises</w:t>
            </w:r>
          </w:p>
          <w:p w:rsidR="00000000" w:rsidRPr="00253AA6" w:rsidP="00253AA6">
            <w:pPr>
              <w:pStyle w:val="BodyText"/>
            </w:pPr>
            <w:r w:rsidRPr="00253AA6">
              <w:t>2.4 Work within own physical limits</w:t>
            </w:r>
          </w:p>
          <w:p w:rsidR="00000000" w:rsidRPr="00253AA6" w:rsidP="00253AA6">
            <w:pPr>
              <w:pStyle w:val="BodyText"/>
            </w:pPr>
            <w:r w:rsidRPr="00253AA6">
              <w:t>2.5 Respond t</w:t>
            </w:r>
            <w:r w:rsidRPr="00253AA6">
              <w:t>o constructive feedback and advice from others</w:t>
            </w:r>
          </w:p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2.6 Perform warm-down exercises after dance activity</w:t>
            </w:r>
          </w:p>
        </w:tc>
      </w:tr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 xml:space="preserve">3. Perform short street dance sequences 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t>3.1 In consultation with others, agree on sequences that include a range of movements suitable to own technical ab</w:t>
            </w:r>
            <w:r w:rsidRPr="00253AA6">
              <w:t>ility</w:t>
            </w:r>
          </w:p>
          <w:p w:rsidR="00000000" w:rsidRPr="00253AA6" w:rsidP="00253AA6">
            <w:pPr>
              <w:pStyle w:val="BodyText"/>
            </w:pPr>
            <w:r w:rsidRPr="00253AA6">
              <w:t>3.2 Match personal presentation to selected style of dance</w:t>
            </w:r>
          </w:p>
          <w:p w:rsidR="00000000" w:rsidRPr="00253AA6" w:rsidP="00253AA6">
            <w:pPr>
              <w:pStyle w:val="BodyText"/>
            </w:pPr>
            <w:r w:rsidRPr="00253AA6">
              <w:t>3.3 Communicate the mood or style of dance sequence to spectators</w:t>
            </w:r>
          </w:p>
          <w:p w:rsidR="00000000" w:rsidRPr="00253AA6" w:rsidP="00253AA6">
            <w:pPr>
              <w:pStyle w:val="BodyText"/>
            </w:pPr>
            <w:r w:rsidRPr="00253AA6">
              <w:t>3.4 Demonstrate a sense of timing and rhythm in performances</w:t>
            </w:r>
          </w:p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3.5 Follow safe dance practices at all times</w:t>
            </w:r>
          </w:p>
        </w:tc>
      </w:tr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4. Review performance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t>4.1 Evaluate own performance in context of skill development needs</w:t>
            </w:r>
          </w:p>
          <w:p w:rsidR="00000000" w:rsidRPr="00253AA6" w:rsidP="00253AA6">
            <w:pPr>
              <w:pStyle w:val="BodyText"/>
            </w:pPr>
            <w:r w:rsidRPr="00253AA6">
              <w:t>4.2 Use feedback from others to identify and develop ways to improve own dance technique</w:t>
            </w:r>
          </w:p>
          <w:p w:rsidR="00000000" w:rsidRPr="00253AA6" w:rsidP="00253AA6">
            <w:pPr>
              <w:pStyle w:val="BodyText"/>
            </w:pPr>
            <w:r w:rsidRPr="00253AA6">
              <w:t>4.3 Set realistic goals for improvement and develop strategies to achieve them</w:t>
            </w:r>
          </w:p>
        </w:tc>
      </w:tr>
    </w:tbl>
    <w:p w:rsidR="00000000" w:rsidRPr="00253AA6" w:rsidP="00253AA6">
      <w:pPr>
        <w:pStyle w:val="BodyText"/>
      </w:pPr>
    </w:p>
    <w:p w:rsidR="00000000" w:rsidRPr="00253AA6" w:rsidP="00253AA6">
      <w:pPr>
        <w:pStyle w:val="AllowPageBreak"/>
      </w:pPr>
    </w:p>
    <w:p w:rsidR="00000000" w:rsidRPr="00253AA6" w:rsidP="00253AA6">
      <w:pPr>
        <w:pStyle w:val="Heading1"/>
      </w:pPr>
      <w:bookmarkStart w:id="5" w:name="O_800227"/>
      <w:bookmarkEnd w:id="5"/>
      <w:r w:rsidRPr="00253AA6">
        <w:t>Foundation Skills</w:t>
      </w:r>
    </w:p>
    <w:p w:rsidR="00000000" w:rsidRPr="003F43BC" w:rsidP="003F43BC">
      <w:pPr>
        <w:pStyle w:val="BodyText"/>
        <w:rPr>
          <w:i/>
        </w:rPr>
      </w:pPr>
      <w:r w:rsidRPr="003F43B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rPr>
                <w:rStyle w:val="SpecialBold"/>
              </w:rPr>
              <w:t>Description</w:t>
            </w:r>
          </w:p>
        </w:tc>
      </w:tr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2.1, 4.2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ListBullet"/>
              <w:rPr>
                <w:lang w:val="en-NZ"/>
              </w:rPr>
            </w:pPr>
            <w:r w:rsidRPr="00253AA6">
              <w:t>Accepts guidance and feedback from others on ways to improve technique</w:t>
            </w:r>
          </w:p>
        </w:tc>
      </w:tr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 xml:space="preserve">1.1, 1.2, 1.3, </w:t>
            </w:r>
            <w:r w:rsidRPr="00253AA6">
              <w:t>2.5, 3.1, 4.2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ListBullet"/>
              <w:rPr>
                <w:lang w:val="en-NZ"/>
              </w:rPr>
            </w:pPr>
            <w:r w:rsidRPr="00253AA6">
              <w:t>Obtains information by listening and questioning</w:t>
            </w:r>
          </w:p>
        </w:tc>
      </w:tr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1.1, 2.4, 3.5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ListBullet"/>
            </w:pPr>
            <w:r w:rsidRPr="00253AA6">
              <w:t>Applies a knowledge of safe dance practic</w:t>
            </w:r>
            <w:r w:rsidRPr="00253AA6">
              <w:t>e to learning and performance activities</w:t>
            </w:r>
          </w:p>
          <w:p w:rsidR="00000000" w:rsidP="00253AA6">
            <w:pPr>
              <w:pStyle w:val="ListBullet"/>
              <w:rPr>
                <w:lang w:val="en-NZ"/>
              </w:rPr>
            </w:pPr>
            <w:r w:rsidRPr="00253AA6">
              <w:t>Understands own abilities and applies to learning and performance activities</w:t>
            </w:r>
          </w:p>
        </w:tc>
      </w:tr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1.1, 1.2, 2.5, 3.1, 3.3, 4.2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ListBullet"/>
            </w:pPr>
            <w:r w:rsidRPr="00253AA6">
              <w:t>Discusses aspects of exercises and dance techniques with colleagues and teachers</w:t>
            </w:r>
          </w:p>
          <w:p w:rsidR="00000000" w:rsidP="00253AA6">
            <w:pPr>
              <w:pStyle w:val="ListBullet"/>
              <w:rPr>
                <w:lang w:val="en-NZ"/>
              </w:rPr>
            </w:pPr>
            <w:r w:rsidRPr="00253AA6">
              <w:t>Uses performance skills to communicate the message of dance sequences</w:t>
            </w:r>
          </w:p>
        </w:tc>
      </w:tr>
      <w:tr w:rsidTr="00253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2.2, 2.3, 2.6, 3.1, 3.2, 3.3, 3.4, 3.5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ListBullet"/>
            </w:pPr>
            <w:r w:rsidRPr="00253AA6">
              <w:t>Completes performance activities in line with agreed program</w:t>
            </w:r>
          </w:p>
          <w:p w:rsidR="00000000" w:rsidRPr="00253AA6" w:rsidP="00253AA6">
            <w:pPr>
              <w:pStyle w:val="ListBullet"/>
            </w:pPr>
            <w:r w:rsidRPr="00253AA6">
              <w:t>Uses aspects of personal presentation, such as costume and make-up</w:t>
            </w:r>
            <w:r w:rsidRPr="00253AA6">
              <w:t>, effectively in performances</w:t>
            </w:r>
          </w:p>
        </w:tc>
      </w:tr>
    </w:tbl>
    <w:p w:rsidR="00000000" w:rsidRPr="00253AA6" w:rsidP="00253AA6">
      <w:pPr>
        <w:pStyle w:val="BodyText"/>
      </w:pPr>
    </w:p>
    <w:p w:rsidR="00000000" w:rsidRPr="00253AA6" w:rsidP="00253AA6">
      <w:pPr>
        <w:pStyle w:val="AllowPageBreak"/>
      </w:pPr>
    </w:p>
    <w:p w:rsidR="00000000" w:rsidRPr="00253AA6" w:rsidP="00253AA6">
      <w:pPr>
        <w:pStyle w:val="Heading1"/>
      </w:pPr>
      <w:bookmarkStart w:id="6" w:name="O_800226"/>
      <w:bookmarkEnd w:id="6"/>
      <w:r w:rsidRPr="00253AA6">
        <w:t>Unit Mapping Information</w:t>
      </w:r>
    </w:p>
    <w:tbl>
      <w:tblPr>
        <w:tblW w:w="92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00"/>
      </w:tblGrid>
      <w:tr w:rsidTr="00253AA6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rPr>
                <w:rStyle w:val="SpecialBold"/>
              </w:rPr>
              <w:t xml:space="preserve">Code and title </w:t>
            </w:r>
          </w:p>
          <w:p w:rsidR="00000000" w:rsidRPr="00253AA6" w:rsidP="00253AA6">
            <w:pPr>
              <w:pStyle w:val="BodyText"/>
            </w:pPr>
            <w:r w:rsidRPr="00253AA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rPr>
                <w:rStyle w:val="SpecialBold"/>
              </w:rPr>
              <w:t>Code and title</w:t>
            </w:r>
          </w:p>
          <w:p w:rsidR="00000000" w:rsidRPr="00253AA6" w:rsidP="00253AA6">
            <w:pPr>
              <w:pStyle w:val="BodyText"/>
            </w:pPr>
            <w:r w:rsidRPr="00253A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rPr>
                <w:rStyle w:val="SpecialBold"/>
              </w:rPr>
              <w:t>Comments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rPr>
                <w:rStyle w:val="SpecialBold"/>
              </w:rPr>
              <w:t>Equivalence status</w:t>
            </w:r>
          </w:p>
        </w:tc>
      </w:tr>
      <w:tr w:rsidTr="00253AA6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CUADAN105 Develop foundation street dance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CUADAN105 Develop foundation street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3AA6">
            <w:pPr>
              <w:pStyle w:val="BodyText"/>
              <w:rPr>
                <w:lang w:val="en-NZ"/>
              </w:rPr>
            </w:pPr>
            <w:r w:rsidRPr="00253AA6">
              <w:t>Updated assessment conditions section. Updated modification history section to reflect changed name of training package.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3AA6" w:rsidP="00253AA6">
            <w:pPr>
              <w:pStyle w:val="BodyText"/>
            </w:pPr>
            <w:r w:rsidRPr="00253AA6">
              <w:t>Equivalent unit</w:t>
            </w:r>
          </w:p>
        </w:tc>
      </w:tr>
    </w:tbl>
    <w:p w:rsidR="00000000" w:rsidRPr="00253AA6" w:rsidP="00253AA6">
      <w:pPr>
        <w:pStyle w:val="BodyText"/>
      </w:pPr>
    </w:p>
    <w:p w:rsidR="00000000" w:rsidRPr="00253AA6" w:rsidP="00253AA6">
      <w:pPr>
        <w:pStyle w:val="AllowPageBreak"/>
      </w:pPr>
    </w:p>
    <w:p w:rsidR="00000000" w:rsidRPr="00253AA6" w:rsidP="00253AA6">
      <w:pPr>
        <w:pStyle w:val="Heading1"/>
      </w:pPr>
      <w:bookmarkStart w:id="7" w:name="O_800232"/>
      <w:bookmarkEnd w:id="7"/>
      <w:r w:rsidRPr="00253AA6">
        <w:t>Links</w:t>
      </w:r>
    </w:p>
    <w:p w:rsidR="00000000" w:rsidRPr="00253AA6" w:rsidP="003F43BC">
      <w:pPr>
        <w:pStyle w:val="BodyText"/>
      </w:pPr>
      <w:r w:rsidRPr="00253AA6">
        <w:t>Companion Volume implementatio</w:t>
      </w:r>
      <w:r w:rsidRPr="00253AA6">
        <w:t xml:space="preserve">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D227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53AA6" w:rsidP="00253AA6"/>
    <w:sectPr w:rsidSect="00253A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A6" w:rsidRPr="003F43BC" w:rsidP="003F43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BC" w:rsidP="00253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3BC" w:rsidP="00253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43BC" w:rsidP="00253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AA6" w:rsidRPr="003F43BC" w:rsidP="003F43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3BC" w:rsidRPr="002D2AF8" w:rsidP="00253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CUADAN105 Develop foundation street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F43BC" w:rsidP="00253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7C6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2986C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AA6"/>
  </w:style>
  <w:style w:type="character" w:customStyle="1" w:styleId="Heading1Char">
    <w:name w:val="Heading 1 Char"/>
    <w:basedOn w:val="DefaultParagraphFont"/>
    <w:link w:val="Heading1"/>
    <w:rsid w:val="00253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A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A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3AA6"/>
    <w:rPr>
      <w:b/>
      <w:spacing w:val="0"/>
    </w:rPr>
  </w:style>
  <w:style w:type="character" w:styleId="Emphasis">
    <w:name w:val="Emphasis"/>
    <w:basedOn w:val="DefaultParagraphFont"/>
    <w:qFormat/>
    <w:rsid w:val="00253AA6"/>
    <w:rPr>
      <w:i/>
    </w:rPr>
  </w:style>
  <w:style w:type="paragraph" w:customStyle="1" w:styleId="SuperHeading">
    <w:name w:val="SuperHeading"/>
    <w:basedOn w:val="Normal"/>
    <w:rsid w:val="00253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A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3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3A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3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A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3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AA6"/>
  </w:style>
  <w:style w:type="paragraph" w:styleId="TableofFigures">
    <w:name w:val="table of figures"/>
    <w:basedOn w:val="Normal"/>
    <w:next w:val="Normal"/>
    <w:semiHidden/>
    <w:rsid w:val="00253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A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3AA6"/>
    <w:rPr>
      <w:rFonts w:ascii="Wingdings" w:hAnsi="Wingdings"/>
    </w:rPr>
  </w:style>
  <w:style w:type="paragraph" w:customStyle="1" w:styleId="TableHeading">
    <w:name w:val="Table Heading"/>
    <w:basedOn w:val="HeadingBase"/>
    <w:rsid w:val="00253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AA6"/>
    <w:rPr>
      <w:color w:val="0033CC"/>
      <w:u w:val="none"/>
    </w:rPr>
  </w:style>
  <w:style w:type="paragraph" w:customStyle="1" w:styleId="BodyTextRight">
    <w:name w:val="Body Text Right"/>
    <w:basedOn w:val="BodyText"/>
    <w:rsid w:val="00253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A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AA6"/>
    <w:rPr>
      <w:sz w:val="32"/>
    </w:rPr>
  </w:style>
  <w:style w:type="paragraph" w:customStyle="1" w:styleId="HeadingProcedure">
    <w:name w:val="Heading Procedure"/>
    <w:basedOn w:val="HeadingBase"/>
    <w:next w:val="Normal"/>
    <w:rsid w:val="00253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AA6"/>
    <w:pPr>
      <w:spacing w:before="60" w:after="60"/>
    </w:pPr>
  </w:style>
  <w:style w:type="paragraph" w:styleId="ListContinue">
    <w:name w:val="List Continue"/>
    <w:basedOn w:val="List"/>
    <w:rsid w:val="00253AA6"/>
    <w:pPr>
      <w:ind w:firstLine="0"/>
    </w:pPr>
  </w:style>
  <w:style w:type="paragraph" w:customStyle="1" w:styleId="ListNote">
    <w:name w:val="List Note"/>
    <w:basedOn w:val="List"/>
    <w:rsid w:val="00253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AA6"/>
    <w:rPr>
      <w:rFonts w:ascii="Courier New" w:hAnsi="Courier New"/>
    </w:rPr>
  </w:style>
  <w:style w:type="paragraph" w:customStyle="1" w:styleId="NoteBullet">
    <w:name w:val="Note Bullet"/>
    <w:basedOn w:val="Note"/>
    <w:rsid w:val="00253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A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3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AA6"/>
    <w:rPr>
      <w:b/>
      <w:smallCaps/>
    </w:rPr>
  </w:style>
  <w:style w:type="paragraph" w:customStyle="1" w:styleId="TableListNumber">
    <w:name w:val="Table List Number"/>
    <w:basedOn w:val="ListNumber"/>
    <w:rsid w:val="00253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AA6"/>
    <w:pPr>
      <w:numPr>
        <w:numId w:val="8"/>
      </w:numPr>
    </w:pPr>
  </w:style>
  <w:style w:type="paragraph" w:customStyle="1" w:styleId="ListAlpha2">
    <w:name w:val="List Alpha 2"/>
    <w:basedOn w:val="List2"/>
    <w:rsid w:val="00253AA6"/>
    <w:pPr>
      <w:numPr>
        <w:numId w:val="7"/>
      </w:numPr>
    </w:pPr>
  </w:style>
  <w:style w:type="paragraph" w:styleId="List2">
    <w:name w:val="List 2"/>
    <w:basedOn w:val="BodyText"/>
    <w:rsid w:val="00253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A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A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3AA6"/>
    <w:pPr>
      <w:numPr>
        <w:numId w:val="3"/>
      </w:numPr>
    </w:pPr>
  </w:style>
  <w:style w:type="paragraph" w:styleId="ListContinue2">
    <w:name w:val="List Continue 2"/>
    <w:basedOn w:val="List2"/>
    <w:rsid w:val="00253AA6"/>
    <w:pPr>
      <w:ind w:firstLine="0"/>
    </w:pPr>
  </w:style>
  <w:style w:type="paragraph" w:styleId="ListContinue3">
    <w:name w:val="List Continue 3"/>
    <w:basedOn w:val="List3"/>
    <w:rsid w:val="00253AA6"/>
    <w:pPr>
      <w:ind w:left="1021" w:firstLine="0"/>
    </w:pPr>
  </w:style>
  <w:style w:type="paragraph" w:styleId="ListContinue4">
    <w:name w:val="List Continue 4"/>
    <w:basedOn w:val="List4"/>
    <w:rsid w:val="00253AA6"/>
    <w:pPr>
      <w:ind w:firstLine="0"/>
    </w:pPr>
  </w:style>
  <w:style w:type="paragraph" w:styleId="ListContinue5">
    <w:name w:val="List Continue 5"/>
    <w:basedOn w:val="List5"/>
    <w:rsid w:val="00253AA6"/>
    <w:pPr>
      <w:ind w:firstLine="0"/>
    </w:pPr>
  </w:style>
  <w:style w:type="paragraph" w:styleId="ListNumber3">
    <w:name w:val="List Number 3"/>
    <w:basedOn w:val="List3"/>
    <w:rsid w:val="00253AA6"/>
    <w:pPr>
      <w:numPr>
        <w:numId w:val="4"/>
      </w:numPr>
    </w:pPr>
  </w:style>
  <w:style w:type="paragraph" w:styleId="ListNumber4">
    <w:name w:val="List Number 4"/>
    <w:basedOn w:val="List4"/>
    <w:rsid w:val="00253AA6"/>
    <w:pPr>
      <w:numPr>
        <w:numId w:val="5"/>
      </w:numPr>
    </w:pPr>
  </w:style>
  <w:style w:type="paragraph" w:styleId="ListNumber5">
    <w:name w:val="List Number 5"/>
    <w:basedOn w:val="List5"/>
    <w:rsid w:val="00253AA6"/>
    <w:pPr>
      <w:numPr>
        <w:numId w:val="6"/>
      </w:numPr>
    </w:pPr>
  </w:style>
  <w:style w:type="paragraph" w:styleId="BlockText">
    <w:name w:val="Block Text"/>
    <w:basedOn w:val="Normal"/>
    <w:rsid w:val="00253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AA6"/>
    <w:rPr>
      <w:sz w:val="16"/>
      <w:vertAlign w:val="superscript"/>
    </w:rPr>
  </w:style>
  <w:style w:type="character" w:customStyle="1" w:styleId="Symbols">
    <w:name w:val="Symbols"/>
    <w:basedOn w:val="DefaultParagraphFont"/>
    <w:rsid w:val="00253AA6"/>
    <w:rPr>
      <w:rFonts w:ascii="Symbol" w:hAnsi="Symbol"/>
    </w:rPr>
  </w:style>
  <w:style w:type="character" w:customStyle="1" w:styleId="MenuOptions">
    <w:name w:val="Menu Options"/>
    <w:basedOn w:val="DefaultParagraphFont"/>
    <w:rsid w:val="00253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AA6"/>
    <w:rPr>
      <w:b/>
    </w:rPr>
  </w:style>
  <w:style w:type="character" w:customStyle="1" w:styleId="Underlined">
    <w:name w:val="Underlined"/>
    <w:basedOn w:val="DefaultParagraphFont"/>
    <w:rsid w:val="00253AA6"/>
    <w:rPr>
      <w:u w:val="single"/>
    </w:rPr>
  </w:style>
  <w:style w:type="paragraph" w:customStyle="1" w:styleId="TableBodyTextRight">
    <w:name w:val="Table Body Text Right"/>
    <w:basedOn w:val="TableBodyText"/>
    <w:rsid w:val="00253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AA6"/>
    <w:rPr>
      <w:sz w:val="18"/>
    </w:rPr>
  </w:style>
  <w:style w:type="paragraph" w:customStyle="1" w:styleId="BodySmallRight">
    <w:name w:val="Body Small Right"/>
    <w:basedOn w:val="BodyTextRight"/>
    <w:rsid w:val="00253AA6"/>
    <w:rPr>
      <w:sz w:val="18"/>
      <w:szCs w:val="18"/>
    </w:rPr>
  </w:style>
  <w:style w:type="paragraph" w:customStyle="1" w:styleId="MarginEdition">
    <w:name w:val="Margin Edition"/>
    <w:basedOn w:val="MarginNote"/>
    <w:rsid w:val="00253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AA6"/>
    <w:rPr>
      <w:sz w:val="2"/>
      <w:szCs w:val="2"/>
    </w:rPr>
  </w:style>
  <w:style w:type="character" w:customStyle="1" w:styleId="Small">
    <w:name w:val="Small"/>
    <w:basedOn w:val="DefaultParagraphFont"/>
    <w:rsid w:val="00253AA6"/>
    <w:rPr>
      <w:sz w:val="16"/>
    </w:rPr>
  </w:style>
  <w:style w:type="paragraph" w:customStyle="1" w:styleId="WideTable">
    <w:name w:val="Wide Table"/>
    <w:basedOn w:val="Normal"/>
    <w:rsid w:val="00253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AA6"/>
  </w:style>
  <w:style w:type="paragraph" w:styleId="Quote">
    <w:name w:val="Quote"/>
    <w:basedOn w:val="Heading1"/>
    <w:link w:val="QuoteChar"/>
    <w:qFormat/>
    <w:rsid w:val="00253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AA6"/>
    <w:pPr>
      <w:pageBreakBefore/>
    </w:pPr>
  </w:style>
  <w:style w:type="paragraph" w:customStyle="1" w:styleId="Border">
    <w:name w:val="Border"/>
    <w:basedOn w:val="Normal"/>
    <w:qFormat/>
    <w:rsid w:val="00253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AA6"/>
    <w:rPr>
      <w:u w:val="single"/>
    </w:rPr>
  </w:style>
  <w:style w:type="character" w:customStyle="1" w:styleId="BoldandItalics">
    <w:name w:val="Bold and Italics"/>
    <w:qFormat/>
    <w:rsid w:val="00253AA6"/>
    <w:rPr>
      <w:b/>
      <w:i/>
      <w:u w:val="none"/>
    </w:rPr>
  </w:style>
  <w:style w:type="paragraph" w:styleId="BalloonText">
    <w:name w:val="Balloon Text"/>
    <w:basedOn w:val="Normal"/>
    <w:link w:val="BalloonTextChar"/>
    <w:rsid w:val="00253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AA6"/>
    <w:pPr>
      <w:spacing w:before="0" w:after="0"/>
    </w:pPr>
  </w:style>
  <w:style w:type="paragraph" w:customStyle="1" w:styleId="BodyTextBold">
    <w:name w:val="Body Text Bold"/>
    <w:basedOn w:val="BodyText"/>
    <w:qFormat/>
    <w:rsid w:val="00253AA6"/>
    <w:rPr>
      <w:b/>
    </w:rPr>
  </w:style>
  <w:style w:type="character" w:styleId="Hyperlink">
    <w:name w:val="Hyperlink"/>
    <w:basedOn w:val="DefaultParagraphFont"/>
    <w:uiPriority w:val="99"/>
    <w:unhideWhenUsed/>
    <w:rsid w:val="003F43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3733</Characters>
  <Application>Microsoft Office Word</Application>
  <DocSecurity>0</DocSecurity>
  <Lines>155</Lines>
  <Paragraphs>94</Paragraphs>
  <ScaleCrop>false</ScaleCrop>
  <Company>Author-it Software Corporation Ltd.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CUADAN105 Develop foundation street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2019-02-21T13:21:00Z</dcterms:created>
  <dcterms:modified xsi:type="dcterms:W3CDTF">2019-02-21T13:21:00Z</dcterms:modified>
</cp:coreProperties>
</file>