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4FC" w:rsidP="006D5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CUACOS514 Make specialised costumes</w:t>
      </w:r>
      <w:r>
        <w:fldChar w:fldCharType="end"/>
      </w:r>
    </w:p>
    <w:p w:rsidR="006D54FC" w:rsidP="006D54FC">
      <w:pPr>
        <w:pStyle w:val="Version"/>
        <w:sectPr w:rsidSect="004A1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ED3" w:rsidP="004A1ED3">
      <w:pPr>
        <w:pStyle w:val="SuperHeading"/>
      </w:pPr>
      <w:r w:rsidRPr="004A1ED3">
        <w:t>CUACOS514 Make specialised costumes</w:t>
      </w:r>
    </w:p>
    <w:p w:rsidR="00000000" w:rsidRPr="004A1ED3" w:rsidP="004A1ED3">
      <w:pPr>
        <w:pStyle w:val="Heading1"/>
      </w:pPr>
      <w:bookmarkStart w:id="1" w:name="O_1161620"/>
      <w:bookmarkEnd w:id="1"/>
      <w:r w:rsidRPr="004A1E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A1E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BodyText"/>
            </w:pPr>
            <w:r w:rsidRPr="004A1E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rPr>
                <w:rStyle w:val="SpecialBold"/>
              </w:rPr>
              <w:t>Comments</w:t>
            </w:r>
          </w:p>
        </w:tc>
      </w:tr>
      <w:tr w:rsidTr="004A1E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BodyText"/>
            </w:pPr>
            <w:r w:rsidRPr="004A1ED3">
              <w:t>This version first released with CUA Creative Arts and Culture Training Package Version 5.0.</w:t>
            </w:r>
          </w:p>
        </w:tc>
      </w:tr>
    </w:tbl>
    <w:p w:rsidR="00000000" w:rsidRPr="004A1ED3" w:rsidP="004A1ED3">
      <w:pPr>
        <w:pStyle w:val="BodyText"/>
      </w:pPr>
    </w:p>
    <w:p w:rsidR="00000000" w:rsidRPr="004A1ED3" w:rsidP="004A1ED3">
      <w:pPr>
        <w:pStyle w:val="AllowPageBreak"/>
      </w:pPr>
    </w:p>
    <w:p w:rsidR="00000000" w:rsidRPr="004A1ED3" w:rsidP="004A1ED3">
      <w:pPr>
        <w:pStyle w:val="Heading1"/>
      </w:pPr>
      <w:bookmarkStart w:id="2" w:name="O_1161625"/>
      <w:bookmarkEnd w:id="2"/>
      <w:r w:rsidRPr="004A1ED3">
        <w:t>Application</w:t>
      </w:r>
    </w:p>
    <w:p w:rsidR="00000000" w:rsidRPr="004A1ED3" w:rsidP="006D54FC">
      <w:pPr>
        <w:pStyle w:val="BodyText"/>
      </w:pPr>
      <w:r w:rsidRPr="004A1ED3">
        <w:t>This unit describes the performance outcomes, skills and knowledge required to co</w:t>
      </w:r>
      <w:r w:rsidRPr="004A1ED3">
        <w:t>nstruct costumes where products other than traditional textiles are an integral part of the costume design. It involves the design and creation of specialised costumes required for various performances.</w:t>
      </w:r>
    </w:p>
    <w:p w:rsidR="00000000" w:rsidRPr="004A1ED3" w:rsidP="006D54FC">
      <w:pPr>
        <w:pStyle w:val="BodyText"/>
      </w:pPr>
      <w:r w:rsidRPr="004A1ED3">
        <w:t>The unit applies to those who display a high level of</w:t>
      </w:r>
      <w:r w:rsidRPr="004A1ED3">
        <w:t xml:space="preserve"> initiative and judgement as they take responsibility for ensuring the quality of specialised costumes required for productions. They may be responsible for supervising others.</w:t>
      </w:r>
    </w:p>
    <w:p w:rsidR="00000000" w:rsidRPr="004A1ED3" w:rsidP="006D54FC">
      <w:pPr>
        <w:pStyle w:val="BodyText"/>
      </w:pPr>
      <w:r w:rsidRPr="004A1ED3">
        <w:t>No licensing, legislative or certification requirements apply to this unit at t</w:t>
      </w:r>
      <w:r w:rsidRPr="004A1ED3">
        <w:t>he time of publication.</w:t>
      </w:r>
    </w:p>
    <w:p w:rsidR="00000000" w:rsidRPr="004A1ED3" w:rsidP="004A1ED3">
      <w:pPr>
        <w:pStyle w:val="Heading1"/>
      </w:pPr>
      <w:bookmarkStart w:id="3" w:name="O_1161624"/>
      <w:bookmarkEnd w:id="3"/>
      <w:r w:rsidRPr="004A1ED3">
        <w:t>Unit Sector</w:t>
      </w:r>
    </w:p>
    <w:p w:rsidR="00000000" w:rsidRPr="004A1ED3" w:rsidP="006D54FC">
      <w:pPr>
        <w:pStyle w:val="BodyText"/>
      </w:pPr>
      <w:r w:rsidRPr="004A1ED3">
        <w:t>Visual Communication – Costume</w:t>
      </w:r>
    </w:p>
    <w:p w:rsidR="00000000" w:rsidRPr="004A1ED3" w:rsidP="004A1ED3">
      <w:pPr>
        <w:pStyle w:val="Heading1"/>
      </w:pPr>
      <w:bookmarkStart w:id="4" w:name="O_1161623"/>
      <w:bookmarkEnd w:id="4"/>
      <w:r w:rsidRPr="004A1E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BodyText"/>
            </w:pPr>
            <w:r w:rsidRPr="004A1ED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rPr>
                <w:rStyle w:val="SpecialBold"/>
              </w:rPr>
              <w:t>PERFORMANCE CRITERIA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BodyText"/>
            </w:pPr>
            <w:r w:rsidRPr="004A1ED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List"/>
              <w:rPr>
                <w:lang w:val="en-NZ"/>
              </w:rPr>
            </w:pPr>
            <w:r w:rsidRPr="004A1ED3">
              <w:t>1. Determine requirements for specialised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List"/>
            </w:pPr>
            <w:r w:rsidRPr="004A1ED3">
              <w:t>1.1 Evaluate and determine the need for hard and soft sculptured specialised costumes</w:t>
            </w:r>
          </w:p>
          <w:p w:rsidR="00000000" w:rsidRPr="004A1ED3" w:rsidP="004A1ED3">
            <w:pPr>
              <w:pStyle w:val="List"/>
            </w:pPr>
            <w:r w:rsidRPr="004A1ED3">
              <w:t>1.2 Undertake research</w:t>
            </w:r>
            <w:r w:rsidRPr="004A1ED3">
              <w:t xml:space="preserve"> to establish the broad parameters for costume construction and availability of materials</w:t>
            </w:r>
          </w:p>
          <w:p w:rsidR="00000000" w:rsidRPr="004A1ED3" w:rsidP="004A1ED3">
            <w:pPr>
              <w:pStyle w:val="List"/>
            </w:pPr>
            <w:r w:rsidRPr="004A1ED3">
              <w:t>1.3 Use research material to adapt costume designs for specific productions</w:t>
            </w:r>
          </w:p>
          <w:p w:rsidR="00000000" w:rsidP="004A1ED3">
            <w:pPr>
              <w:pStyle w:val="List"/>
              <w:rPr>
                <w:lang w:val="en-NZ"/>
              </w:rPr>
            </w:pPr>
            <w:r w:rsidRPr="004A1ED3">
              <w:t xml:space="preserve">1.4 Identify performance and performers’ costume requirements 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List"/>
              <w:rPr>
                <w:lang w:val="en-NZ"/>
              </w:rPr>
            </w:pPr>
            <w:r w:rsidRPr="004A1ED3">
              <w:t xml:space="preserve">2. Develop specifications </w:t>
            </w:r>
            <w:r w:rsidRPr="004A1ED3">
              <w:t xml:space="preserve">for specialised </w:t>
            </w:r>
            <w:r w:rsidRPr="004A1ED3">
              <w:t>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List"/>
            </w:pPr>
            <w:r w:rsidRPr="004A1ED3">
              <w:t>2.1 Determine the equipment, tools, materials and techniques to be used</w:t>
            </w:r>
          </w:p>
          <w:p w:rsidR="00000000" w:rsidRPr="004A1ED3" w:rsidP="004A1ED3">
            <w:pPr>
              <w:pStyle w:val="List"/>
            </w:pPr>
            <w:r w:rsidRPr="004A1ED3">
              <w:t>2.2 Determine quantity and cost of materials required for construction to ensure efficient use of resources</w:t>
            </w:r>
          </w:p>
          <w:p w:rsidR="00000000" w:rsidRPr="004A1ED3" w:rsidP="004A1ED3">
            <w:pPr>
              <w:pStyle w:val="List"/>
            </w:pPr>
            <w:r w:rsidRPr="004A1ED3">
              <w:t>2.3 Produce working drawings and specifications for</w:t>
            </w:r>
            <w:r w:rsidRPr="004A1ED3">
              <w:t xml:space="preserve"> specialised costumes</w:t>
            </w:r>
          </w:p>
          <w:p w:rsidR="00000000" w:rsidP="004A1ED3">
            <w:pPr>
              <w:pStyle w:val="List"/>
              <w:rPr>
                <w:lang w:val="en-NZ"/>
              </w:rPr>
            </w:pPr>
            <w:r w:rsidRPr="004A1ED3">
              <w:t>2.4 Seek assistance from other departments or personnel as required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List"/>
              <w:rPr>
                <w:lang w:val="en-NZ"/>
              </w:rPr>
            </w:pPr>
            <w:r w:rsidRPr="004A1ED3">
              <w:t>3. Create and fit specialised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List"/>
            </w:pPr>
            <w:r w:rsidRPr="004A1ED3">
              <w:t>3.1 Take and record measurements of performers</w:t>
            </w:r>
          </w:p>
          <w:p w:rsidR="00000000" w:rsidRPr="004A1ED3" w:rsidP="004A1ED3">
            <w:pPr>
              <w:pStyle w:val="List"/>
            </w:pPr>
            <w:r w:rsidRPr="004A1ED3">
              <w:t>3.2 Develop pattern shapes to meet design specifications</w:t>
            </w:r>
          </w:p>
          <w:p w:rsidR="00000000" w:rsidRPr="004A1ED3" w:rsidP="004A1ED3">
            <w:pPr>
              <w:pStyle w:val="List"/>
            </w:pPr>
            <w:r w:rsidRPr="004A1ED3">
              <w:t>3.3 Select materials for supports and bases to meet production requirements</w:t>
            </w:r>
          </w:p>
          <w:p w:rsidR="00000000" w:rsidRPr="004A1ED3" w:rsidP="004A1ED3">
            <w:pPr>
              <w:pStyle w:val="List"/>
            </w:pPr>
            <w:r w:rsidRPr="004A1ED3">
              <w:t>3.4 Construct costumes and related accessories according to performance requirements</w:t>
            </w:r>
          </w:p>
          <w:p w:rsidR="00000000" w:rsidRPr="004A1ED3" w:rsidP="004A1ED3">
            <w:pPr>
              <w:pStyle w:val="List"/>
            </w:pPr>
            <w:r w:rsidRPr="004A1ED3">
              <w:t xml:space="preserve">3.5 Conduct fittings with performers </w:t>
            </w:r>
          </w:p>
          <w:p w:rsidR="00000000" w:rsidRPr="004A1ED3" w:rsidP="004A1ED3">
            <w:pPr>
              <w:pStyle w:val="List"/>
            </w:pPr>
            <w:r w:rsidRPr="004A1ED3">
              <w:t>3.6 Document and action required adjustments and alterati</w:t>
            </w:r>
            <w:r w:rsidRPr="004A1ED3">
              <w:t>ons</w:t>
            </w:r>
          </w:p>
          <w:p w:rsidR="00000000" w:rsidP="004A1ED3">
            <w:pPr>
              <w:pStyle w:val="List"/>
              <w:rPr>
                <w:lang w:val="en-NZ"/>
              </w:rPr>
            </w:pPr>
            <w:r w:rsidRPr="004A1ED3">
              <w:t>3.7 Complete specialised costumes according to production requirements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List"/>
              <w:rPr>
                <w:lang w:val="en-NZ"/>
              </w:rPr>
            </w:pPr>
            <w:r w:rsidRPr="004A1ED3">
              <w:t>4. Assemble specialised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List"/>
            </w:pPr>
            <w:r w:rsidRPr="004A1ED3">
              <w:t>4.1 Sew costume pieces together according to specifications</w:t>
            </w:r>
          </w:p>
          <w:p w:rsidR="00000000" w:rsidRPr="004A1ED3" w:rsidP="004A1ED3">
            <w:pPr>
              <w:pStyle w:val="List"/>
            </w:pPr>
            <w:r w:rsidRPr="004A1ED3">
              <w:t xml:space="preserve">4.2 Identify modifications to costume in consultation with required personnel </w:t>
            </w:r>
          </w:p>
          <w:p w:rsidR="00000000" w:rsidRPr="004A1ED3" w:rsidP="004A1ED3">
            <w:pPr>
              <w:pStyle w:val="List"/>
            </w:pPr>
            <w:r w:rsidRPr="004A1ED3">
              <w:t>4.3 Fini</w:t>
            </w:r>
            <w:r w:rsidRPr="004A1ED3">
              <w:t>sh specialised costumes according to requirements</w:t>
            </w:r>
          </w:p>
          <w:p w:rsidR="00000000" w:rsidRPr="004A1ED3" w:rsidP="004A1ED3">
            <w:pPr>
              <w:pStyle w:val="List"/>
            </w:pPr>
            <w:r w:rsidRPr="004A1ED3">
              <w:t>4.4 Label and code all costumes for identification during productions</w:t>
            </w:r>
          </w:p>
        </w:tc>
      </w:tr>
    </w:tbl>
    <w:p w:rsidR="00000000" w:rsidRPr="004A1ED3" w:rsidP="004A1ED3">
      <w:pPr>
        <w:pStyle w:val="BodyText"/>
      </w:pPr>
    </w:p>
    <w:p w:rsidR="00000000" w:rsidRPr="004A1ED3" w:rsidP="004A1ED3">
      <w:pPr>
        <w:pStyle w:val="AllowPageBreak"/>
      </w:pPr>
    </w:p>
    <w:p w:rsidR="00000000" w:rsidRPr="004A1ED3" w:rsidP="004A1ED3">
      <w:pPr>
        <w:pStyle w:val="Heading1"/>
      </w:pPr>
      <w:bookmarkStart w:id="5" w:name="O_1161622"/>
      <w:bookmarkEnd w:id="5"/>
      <w:r w:rsidRPr="004A1ED3">
        <w:t>Foundation Skills</w:t>
      </w:r>
    </w:p>
    <w:p w:rsidR="00000000" w:rsidRPr="006D54FC" w:rsidP="006D54FC">
      <w:pPr>
        <w:pStyle w:val="BodyText"/>
        <w:rPr>
          <w:i/>
        </w:rPr>
      </w:pPr>
      <w:r w:rsidRPr="006D54FC">
        <w:rPr>
          <w:rStyle w:val="Emphasis"/>
        </w:rPr>
        <w:t>This section describes those language, literacy, numeracy and employment skills that are essentia</w:t>
      </w:r>
      <w:r w:rsidRPr="006D54FC">
        <w:rPr>
          <w:rStyle w:val="Emphasis"/>
        </w:rPr>
        <w:t>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D3" w:rsidP="004A1ED3">
            <w:pPr>
              <w:pStyle w:val="BodyText"/>
            </w:pPr>
            <w:r w:rsidRPr="004A1ED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rPr>
                <w:rStyle w:val="SpecialBold"/>
              </w:rPr>
              <w:t>DESCRIPTION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ED3" w:rsidP="004A1ED3">
            <w:pPr>
              <w:pStyle w:val="ListBullet"/>
            </w:pPr>
            <w:r w:rsidRPr="004A1ED3">
              <w:t>Interprets designs and written material to inform the process of making specialised costumes</w:t>
            </w:r>
          </w:p>
          <w:p w:rsidR="00000000" w:rsidP="004A1ED3">
            <w:pPr>
              <w:pStyle w:val="ListBullet"/>
              <w:rPr>
                <w:lang w:val="en-NZ"/>
              </w:rPr>
            </w:pPr>
            <w:r w:rsidRPr="004A1ED3">
              <w:t>Interprets production documentation in relation to own duties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ED3">
            <w:pPr>
              <w:pStyle w:val="ListBullet"/>
              <w:rPr>
                <w:lang w:val="en-NZ"/>
              </w:rPr>
            </w:pPr>
            <w:r w:rsidRPr="004A1ED3">
              <w:t>Obtains information by listening and questioning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ED3" w:rsidP="004A1ED3">
            <w:pPr>
              <w:pStyle w:val="ListBullet"/>
            </w:pPr>
            <w:r w:rsidRPr="004A1ED3">
              <w:t>Meets work deadlines</w:t>
            </w:r>
          </w:p>
          <w:p w:rsidR="00000000" w:rsidP="004A1ED3">
            <w:pPr>
              <w:pStyle w:val="ListBullet"/>
              <w:rPr>
                <w:lang w:val="en-NZ"/>
              </w:rPr>
            </w:pPr>
            <w:r w:rsidRPr="004A1ED3">
              <w:t>Takes account of work health and safety considerations in the design of costumes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ED3">
            <w:pPr>
              <w:pStyle w:val="ListBullet"/>
              <w:rPr>
                <w:lang w:val="en-NZ"/>
              </w:rPr>
            </w:pPr>
            <w:r w:rsidRPr="004A1ED3">
              <w:t>Works collaboratively with a range of personnel to make specialised costumes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ED3" w:rsidP="004A1ED3">
            <w:pPr>
              <w:pStyle w:val="ListBullet"/>
            </w:pPr>
            <w:r w:rsidRPr="004A1ED3">
              <w:t>Uses a range of criteria to determine the most efficient way to meet costume requirements</w:t>
            </w:r>
          </w:p>
          <w:p w:rsidR="00000000" w:rsidRPr="004A1ED3" w:rsidP="004A1ED3">
            <w:pPr>
              <w:pStyle w:val="ListBullet"/>
            </w:pPr>
            <w:r w:rsidRPr="004A1ED3">
              <w:t>Adopts a methodical and logical approach when creating specia</w:t>
            </w:r>
            <w:r w:rsidRPr="004A1ED3">
              <w:t>lised costumes to select materials and costume construction methods</w:t>
            </w:r>
          </w:p>
          <w:p w:rsidR="00000000" w:rsidP="004A1ED3">
            <w:pPr>
              <w:pStyle w:val="ListBullet"/>
              <w:rPr>
                <w:lang w:val="en-NZ"/>
              </w:rPr>
            </w:pPr>
            <w:r w:rsidRPr="004A1ED3">
              <w:t>Takes responsibility for ensuring minimal waste of materials</w:t>
            </w:r>
          </w:p>
        </w:tc>
      </w:tr>
      <w:tr w:rsidTr="006D5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D3">
            <w:pPr>
              <w:pStyle w:val="BodyText"/>
              <w:rPr>
                <w:lang w:val="en-NZ"/>
              </w:rPr>
            </w:pPr>
            <w:r w:rsidRPr="004A1ED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ED3" w:rsidP="004A1ED3">
            <w:pPr>
              <w:pStyle w:val="ListBullet"/>
            </w:pPr>
            <w:r w:rsidRPr="004A1ED3">
              <w:t>Uses standard word processing and spreadsheet applications to complete production documentation</w:t>
            </w:r>
          </w:p>
        </w:tc>
      </w:tr>
    </w:tbl>
    <w:p w:rsidR="00000000" w:rsidRPr="004A1ED3" w:rsidP="004A1ED3">
      <w:pPr>
        <w:pStyle w:val="BodyText"/>
      </w:pPr>
    </w:p>
    <w:p w:rsidR="00000000" w:rsidRPr="004A1ED3" w:rsidP="004A1ED3">
      <w:pPr>
        <w:pStyle w:val="AllowPageBreak"/>
      </w:pPr>
    </w:p>
    <w:p w:rsidR="00000000" w:rsidRPr="004A1ED3" w:rsidP="004A1ED3">
      <w:pPr>
        <w:pStyle w:val="Heading1"/>
      </w:pPr>
      <w:bookmarkStart w:id="6" w:name="O_1161621"/>
      <w:bookmarkEnd w:id="6"/>
      <w:r w:rsidRPr="004A1ED3">
        <w:t>Unit Mapping Information</w:t>
      </w:r>
    </w:p>
    <w:p w:rsidR="00000000" w:rsidRPr="004A1ED3" w:rsidP="006D54FC">
      <w:pPr>
        <w:pStyle w:val="BodyText"/>
      </w:pPr>
      <w:r w:rsidRPr="004A1ED3">
        <w:t>Supersedes and is equivalent to CUACOS504 Make specialised costumes.</w:t>
      </w:r>
    </w:p>
    <w:p w:rsidR="00000000" w:rsidRPr="004A1ED3" w:rsidP="004A1ED3">
      <w:pPr>
        <w:pStyle w:val="Heading1"/>
      </w:pPr>
      <w:bookmarkStart w:id="7" w:name="O_1161614"/>
      <w:bookmarkEnd w:id="7"/>
      <w:r w:rsidRPr="004A1ED3">
        <w:t>Links</w:t>
      </w:r>
    </w:p>
    <w:p w:rsidR="00000000" w:rsidRPr="004A1ED3" w:rsidP="006D54FC">
      <w:pPr>
        <w:pStyle w:val="BodyText"/>
      </w:pPr>
      <w:r w:rsidRPr="004A1E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18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1ED3" w:rsidP="004A1ED3"/>
    <w:sectPr w:rsidSect="004A1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D3" w:rsidRPr="006D54FC" w:rsidP="006D5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FC" w:rsidP="004A1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4FC" w:rsidP="004A1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54FC" w:rsidP="004A1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ED3" w:rsidRPr="006D54FC" w:rsidP="006D5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FC" w:rsidRPr="002D2AF8" w:rsidP="004A1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CUACOS514 Make specialised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D54FC" w:rsidP="004A1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DCA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C2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ED3"/>
  </w:style>
  <w:style w:type="character" w:customStyle="1" w:styleId="Heading1Char">
    <w:name w:val="Heading 1 Char"/>
    <w:basedOn w:val="DefaultParagraphFont"/>
    <w:link w:val="Heading1"/>
    <w:rsid w:val="004A1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E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1E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E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ED3"/>
    <w:rPr>
      <w:b/>
      <w:spacing w:val="0"/>
    </w:rPr>
  </w:style>
  <w:style w:type="character" w:styleId="Emphasis">
    <w:name w:val="Emphasis"/>
    <w:basedOn w:val="DefaultParagraphFont"/>
    <w:qFormat/>
    <w:rsid w:val="004A1ED3"/>
    <w:rPr>
      <w:i/>
    </w:rPr>
  </w:style>
  <w:style w:type="paragraph" w:customStyle="1" w:styleId="SuperHeading">
    <w:name w:val="SuperHeading"/>
    <w:basedOn w:val="Normal"/>
    <w:rsid w:val="004A1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E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1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E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E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ED3"/>
  </w:style>
  <w:style w:type="paragraph" w:styleId="TableofFigures">
    <w:name w:val="table of figures"/>
    <w:basedOn w:val="Normal"/>
    <w:next w:val="Normal"/>
    <w:semiHidden/>
    <w:rsid w:val="004A1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E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ED3"/>
    <w:rPr>
      <w:rFonts w:ascii="Wingdings" w:hAnsi="Wingdings"/>
    </w:rPr>
  </w:style>
  <w:style w:type="paragraph" w:customStyle="1" w:styleId="TableHeading">
    <w:name w:val="Table Heading"/>
    <w:basedOn w:val="HeadingBase"/>
    <w:rsid w:val="004A1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ED3"/>
    <w:rPr>
      <w:color w:val="0033CC"/>
      <w:u w:val="none"/>
    </w:rPr>
  </w:style>
  <w:style w:type="paragraph" w:customStyle="1" w:styleId="BodyTextRight">
    <w:name w:val="Body Text Right"/>
    <w:basedOn w:val="BodyText"/>
    <w:rsid w:val="004A1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E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ED3"/>
    <w:rPr>
      <w:sz w:val="32"/>
    </w:rPr>
  </w:style>
  <w:style w:type="paragraph" w:customStyle="1" w:styleId="HeadingProcedure">
    <w:name w:val="Heading Procedure"/>
    <w:basedOn w:val="HeadingBase"/>
    <w:next w:val="Normal"/>
    <w:rsid w:val="004A1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ED3"/>
    <w:pPr>
      <w:spacing w:before="60" w:after="60"/>
    </w:pPr>
  </w:style>
  <w:style w:type="paragraph" w:styleId="ListContinue">
    <w:name w:val="List Continue"/>
    <w:basedOn w:val="List"/>
    <w:rsid w:val="004A1ED3"/>
    <w:pPr>
      <w:ind w:firstLine="0"/>
    </w:pPr>
  </w:style>
  <w:style w:type="paragraph" w:customStyle="1" w:styleId="ListNote">
    <w:name w:val="List Note"/>
    <w:basedOn w:val="List"/>
    <w:rsid w:val="004A1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ED3"/>
    <w:rPr>
      <w:rFonts w:ascii="Courier New" w:hAnsi="Courier New"/>
    </w:rPr>
  </w:style>
  <w:style w:type="paragraph" w:customStyle="1" w:styleId="NoteBullet">
    <w:name w:val="Note Bullet"/>
    <w:basedOn w:val="Note"/>
    <w:rsid w:val="004A1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E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ED3"/>
    <w:rPr>
      <w:b/>
      <w:smallCaps/>
    </w:rPr>
  </w:style>
  <w:style w:type="paragraph" w:customStyle="1" w:styleId="TableListNumber">
    <w:name w:val="Table List Number"/>
    <w:basedOn w:val="ListNumber"/>
    <w:rsid w:val="004A1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ED3"/>
    <w:pPr>
      <w:numPr>
        <w:numId w:val="8"/>
      </w:numPr>
    </w:pPr>
  </w:style>
  <w:style w:type="paragraph" w:customStyle="1" w:styleId="ListAlpha2">
    <w:name w:val="List Alpha 2"/>
    <w:basedOn w:val="List2"/>
    <w:rsid w:val="004A1ED3"/>
    <w:pPr>
      <w:numPr>
        <w:numId w:val="7"/>
      </w:numPr>
    </w:pPr>
  </w:style>
  <w:style w:type="paragraph" w:styleId="List2">
    <w:name w:val="List 2"/>
    <w:basedOn w:val="BodyText"/>
    <w:rsid w:val="004A1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E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E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ED3"/>
    <w:pPr>
      <w:numPr>
        <w:numId w:val="3"/>
      </w:numPr>
    </w:pPr>
  </w:style>
  <w:style w:type="paragraph" w:styleId="ListContinue2">
    <w:name w:val="List Continue 2"/>
    <w:basedOn w:val="List2"/>
    <w:rsid w:val="004A1ED3"/>
    <w:pPr>
      <w:ind w:firstLine="0"/>
    </w:pPr>
  </w:style>
  <w:style w:type="paragraph" w:styleId="ListContinue3">
    <w:name w:val="List Continue 3"/>
    <w:basedOn w:val="List3"/>
    <w:rsid w:val="004A1ED3"/>
    <w:pPr>
      <w:ind w:left="1021" w:firstLine="0"/>
    </w:pPr>
  </w:style>
  <w:style w:type="paragraph" w:styleId="ListContinue4">
    <w:name w:val="List Continue 4"/>
    <w:basedOn w:val="List4"/>
    <w:rsid w:val="004A1ED3"/>
    <w:pPr>
      <w:ind w:firstLine="0"/>
    </w:pPr>
  </w:style>
  <w:style w:type="paragraph" w:styleId="ListContinue5">
    <w:name w:val="List Continue 5"/>
    <w:basedOn w:val="List5"/>
    <w:rsid w:val="004A1ED3"/>
    <w:pPr>
      <w:ind w:firstLine="0"/>
    </w:pPr>
  </w:style>
  <w:style w:type="paragraph" w:styleId="ListNumber3">
    <w:name w:val="List Number 3"/>
    <w:basedOn w:val="List3"/>
    <w:rsid w:val="004A1ED3"/>
    <w:pPr>
      <w:numPr>
        <w:numId w:val="4"/>
      </w:numPr>
    </w:pPr>
  </w:style>
  <w:style w:type="paragraph" w:styleId="ListNumber4">
    <w:name w:val="List Number 4"/>
    <w:basedOn w:val="List4"/>
    <w:rsid w:val="004A1ED3"/>
    <w:pPr>
      <w:numPr>
        <w:numId w:val="5"/>
      </w:numPr>
    </w:pPr>
  </w:style>
  <w:style w:type="paragraph" w:styleId="ListNumber5">
    <w:name w:val="List Number 5"/>
    <w:basedOn w:val="List5"/>
    <w:rsid w:val="004A1ED3"/>
    <w:pPr>
      <w:numPr>
        <w:numId w:val="6"/>
      </w:numPr>
    </w:pPr>
  </w:style>
  <w:style w:type="paragraph" w:styleId="BlockText">
    <w:name w:val="Block Text"/>
    <w:basedOn w:val="Normal"/>
    <w:rsid w:val="004A1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ED3"/>
    <w:rPr>
      <w:sz w:val="16"/>
      <w:vertAlign w:val="superscript"/>
    </w:rPr>
  </w:style>
  <w:style w:type="character" w:customStyle="1" w:styleId="Symbols">
    <w:name w:val="Symbols"/>
    <w:basedOn w:val="DefaultParagraphFont"/>
    <w:rsid w:val="004A1ED3"/>
    <w:rPr>
      <w:rFonts w:ascii="Symbol" w:hAnsi="Symbol"/>
    </w:rPr>
  </w:style>
  <w:style w:type="character" w:customStyle="1" w:styleId="MenuOptions">
    <w:name w:val="Menu Options"/>
    <w:basedOn w:val="DefaultParagraphFont"/>
    <w:rsid w:val="004A1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ED3"/>
    <w:rPr>
      <w:b/>
    </w:rPr>
  </w:style>
  <w:style w:type="character" w:customStyle="1" w:styleId="Underlined">
    <w:name w:val="Underlined"/>
    <w:basedOn w:val="DefaultParagraphFont"/>
    <w:rsid w:val="004A1ED3"/>
    <w:rPr>
      <w:u w:val="single"/>
    </w:rPr>
  </w:style>
  <w:style w:type="paragraph" w:customStyle="1" w:styleId="TableBodyTextRight">
    <w:name w:val="Table Body Text Right"/>
    <w:basedOn w:val="TableBodyText"/>
    <w:rsid w:val="004A1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ED3"/>
    <w:rPr>
      <w:sz w:val="18"/>
    </w:rPr>
  </w:style>
  <w:style w:type="paragraph" w:customStyle="1" w:styleId="BodySmallRight">
    <w:name w:val="Body Small Right"/>
    <w:basedOn w:val="BodyTextRight"/>
    <w:rsid w:val="004A1ED3"/>
    <w:rPr>
      <w:sz w:val="18"/>
      <w:szCs w:val="18"/>
    </w:rPr>
  </w:style>
  <w:style w:type="paragraph" w:customStyle="1" w:styleId="MarginEdition">
    <w:name w:val="Margin Edition"/>
    <w:basedOn w:val="MarginNote"/>
    <w:rsid w:val="004A1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ED3"/>
    <w:rPr>
      <w:sz w:val="2"/>
      <w:szCs w:val="2"/>
    </w:rPr>
  </w:style>
  <w:style w:type="character" w:customStyle="1" w:styleId="Small">
    <w:name w:val="Small"/>
    <w:basedOn w:val="DefaultParagraphFont"/>
    <w:rsid w:val="004A1ED3"/>
    <w:rPr>
      <w:sz w:val="16"/>
    </w:rPr>
  </w:style>
  <w:style w:type="paragraph" w:customStyle="1" w:styleId="WideTable">
    <w:name w:val="Wide Table"/>
    <w:basedOn w:val="Normal"/>
    <w:rsid w:val="004A1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ED3"/>
  </w:style>
  <w:style w:type="paragraph" w:styleId="Quote">
    <w:name w:val="Quote"/>
    <w:basedOn w:val="Heading1"/>
    <w:link w:val="QuoteChar"/>
    <w:qFormat/>
    <w:rsid w:val="004A1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ED3"/>
    <w:pPr>
      <w:pageBreakBefore/>
    </w:pPr>
  </w:style>
  <w:style w:type="paragraph" w:customStyle="1" w:styleId="Border">
    <w:name w:val="Border"/>
    <w:basedOn w:val="Normal"/>
    <w:qFormat/>
    <w:rsid w:val="004A1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ED3"/>
    <w:rPr>
      <w:u w:val="single"/>
    </w:rPr>
  </w:style>
  <w:style w:type="character" w:customStyle="1" w:styleId="BoldandItalics">
    <w:name w:val="Bold and Italics"/>
    <w:qFormat/>
    <w:rsid w:val="004A1ED3"/>
    <w:rPr>
      <w:b/>
      <w:i/>
      <w:u w:val="none"/>
    </w:rPr>
  </w:style>
  <w:style w:type="paragraph" w:styleId="BalloonText">
    <w:name w:val="Balloon Text"/>
    <w:basedOn w:val="Normal"/>
    <w:link w:val="BalloonTextChar"/>
    <w:rsid w:val="004A1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ED3"/>
    <w:pPr>
      <w:spacing w:before="0" w:after="0"/>
    </w:pPr>
  </w:style>
  <w:style w:type="paragraph" w:customStyle="1" w:styleId="BodyTextBold">
    <w:name w:val="Body Text Bold"/>
    <w:basedOn w:val="BodyText"/>
    <w:qFormat/>
    <w:rsid w:val="004A1ED3"/>
    <w:rPr>
      <w:b/>
    </w:rPr>
  </w:style>
  <w:style w:type="character" w:styleId="Hyperlink">
    <w:name w:val="Hyperlink"/>
    <w:basedOn w:val="DefaultParagraphFont"/>
    <w:uiPriority w:val="99"/>
    <w:unhideWhenUsed/>
    <w:rsid w:val="006D5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3568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CUACOS514 Make specialised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