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5701" w:rsidP="00685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CUACOS506 Manage an off-site costume department</w:t>
      </w:r>
      <w:r>
        <w:fldChar w:fldCharType="end"/>
      </w:r>
    </w:p>
    <w:p w:rsidR="00685701" w:rsidP="00685701">
      <w:pPr>
        <w:pStyle w:val="Version"/>
        <w:sectPr w:rsidSect="00432C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C65" w:rsidP="00432C65">
      <w:pPr>
        <w:pStyle w:val="SuperHeading"/>
      </w:pPr>
      <w:r w:rsidRPr="00432C65">
        <w:t>CUACOS506 Manage an off-site costume department</w:t>
      </w:r>
    </w:p>
    <w:p w:rsidR="00000000" w:rsidRPr="00432C65" w:rsidP="00432C65">
      <w:pPr>
        <w:pStyle w:val="Heading1"/>
      </w:pPr>
      <w:bookmarkStart w:id="1" w:name="O_790296"/>
      <w:bookmarkEnd w:id="1"/>
      <w:r w:rsidRPr="00432C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2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rPr>
                <w:rStyle w:val="SpecialBold"/>
              </w:rPr>
              <w:t>Comments</w:t>
            </w:r>
          </w:p>
        </w:tc>
      </w:tr>
      <w:tr w:rsidTr="00432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t>This version first released with CUA Creative Arts and Culture Training Package version 2.0.</w:t>
            </w:r>
          </w:p>
        </w:tc>
      </w:tr>
    </w:tbl>
    <w:p w:rsidR="00000000" w:rsidRPr="00432C65" w:rsidP="00432C65">
      <w:pPr>
        <w:pStyle w:val="BodyText"/>
      </w:pPr>
    </w:p>
    <w:p w:rsidR="00000000" w:rsidRPr="00432C65" w:rsidP="00432C65">
      <w:pPr>
        <w:pStyle w:val="AllowPageBreak"/>
      </w:pPr>
    </w:p>
    <w:p w:rsidR="00000000" w:rsidRPr="00432C65" w:rsidP="00432C65">
      <w:pPr>
        <w:pStyle w:val="Heading1"/>
      </w:pPr>
      <w:bookmarkStart w:id="2" w:name="O_790297"/>
      <w:bookmarkEnd w:id="2"/>
      <w:r w:rsidRPr="00432C65">
        <w:t>Application</w:t>
      </w:r>
    </w:p>
    <w:p w:rsidR="00000000" w:rsidRPr="00432C65" w:rsidP="00685701">
      <w:pPr>
        <w:pStyle w:val="BodyText"/>
      </w:pPr>
      <w:r w:rsidRPr="00432C65">
        <w:t>This unit describes the skills and knowledge required to manage an off-site</w:t>
      </w:r>
      <w:r w:rsidRPr="00432C65">
        <w:t xml:space="preserve"> costume department for screen, media and entertainment productions.</w:t>
      </w:r>
    </w:p>
    <w:p w:rsidR="00000000" w:rsidRPr="00432C65" w:rsidP="00685701">
      <w:pPr>
        <w:pStyle w:val="BodyText"/>
      </w:pPr>
      <w:r w:rsidRPr="00432C65">
        <w:t>It applies to individuals who oversee day-to-day running and use of costumes on set. They organise transport of costumes to sets or locations and manage on-set staff. They check costumes</w:t>
      </w:r>
      <w:r w:rsidRPr="00432C65">
        <w:t xml:space="preserve"> are cleaned, ironed and ready for use according to production schedules, and that all items of equipment are available and in working order. They are members of a production team and generally report to someone in a more senior creative or management posi</w:t>
      </w:r>
      <w:r w:rsidRPr="00432C65">
        <w:t>tion.</w:t>
      </w:r>
    </w:p>
    <w:p w:rsidR="00000000" w:rsidRPr="00432C65" w:rsidP="00685701">
      <w:pPr>
        <w:pStyle w:val="BodyText"/>
      </w:pPr>
      <w:r w:rsidRPr="00432C65">
        <w:t>No licensing, legislative or certification requirements apply to this unit at the time of publication.</w:t>
      </w:r>
    </w:p>
    <w:p w:rsidR="00000000" w:rsidRPr="00432C65" w:rsidP="00432C65">
      <w:pPr>
        <w:pStyle w:val="Heading1"/>
      </w:pPr>
      <w:bookmarkStart w:id="3" w:name="O_790300"/>
      <w:bookmarkEnd w:id="3"/>
      <w:r w:rsidRPr="00432C65">
        <w:t>Unit Sector</w:t>
      </w:r>
    </w:p>
    <w:p w:rsidR="00000000" w:rsidRPr="00432C65" w:rsidP="00685701">
      <w:pPr>
        <w:pStyle w:val="BodyText"/>
      </w:pPr>
      <w:r w:rsidRPr="00432C65">
        <w:t>Visual Communication – Costume</w:t>
      </w:r>
    </w:p>
    <w:p w:rsidR="00000000" w:rsidRPr="00432C65" w:rsidP="00432C65">
      <w:pPr>
        <w:pStyle w:val="Heading1"/>
      </w:pPr>
      <w:bookmarkStart w:id="4" w:name="O_790301"/>
      <w:bookmarkEnd w:id="4"/>
      <w:r w:rsidRPr="00432C6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32C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rPr>
                <w:rStyle w:val="SpecialBold"/>
              </w:rPr>
              <w:t>PERFORMANCE CRITERIA</w:t>
            </w:r>
          </w:p>
        </w:tc>
      </w:tr>
      <w:tr w:rsidTr="00432C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2C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 Establish off-site costume area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t xml:space="preserve">1.1 Clarify off-site costume requirements in consultation with relevant personnel </w:t>
            </w:r>
            <w:r w:rsidRPr="00432C65">
              <w:t>and with reference to production documentation</w:t>
            </w:r>
          </w:p>
          <w:p w:rsidR="00000000" w:rsidRPr="00432C65" w:rsidP="00432C65">
            <w:pPr>
              <w:pStyle w:val="BodyText"/>
            </w:pPr>
            <w:r w:rsidRPr="00432C65">
              <w:t>1.2 Carry out site inspections, as required, to determine the most appropriate location for off-site costume department</w:t>
            </w:r>
          </w:p>
          <w:p w:rsidR="00000000" w:rsidRPr="00432C65" w:rsidP="00432C65">
            <w:pPr>
              <w:pStyle w:val="BodyText"/>
            </w:pPr>
            <w:r w:rsidRPr="00432C65">
              <w:t>1.3 Document plans for establishing off-site costume department in line with production s</w:t>
            </w:r>
            <w:r w:rsidRPr="00432C65">
              <w:t>chedules</w:t>
            </w:r>
          </w:p>
          <w:p w:rsidR="00000000" w:rsidRPr="00432C65" w:rsidP="00432C65">
            <w:pPr>
              <w:pStyle w:val="BodyText"/>
            </w:pPr>
            <w:r w:rsidRPr="00432C65">
              <w:t xml:space="preserve">1.4 Confirm power supply, lighting and facilities meet needs of personnel and that communication channels between costumes area and sets are in place </w:t>
            </w:r>
          </w:p>
          <w:p w:rsidR="00000000" w:rsidRPr="00432C65" w:rsidP="00432C65">
            <w:pPr>
              <w:pStyle w:val="BodyText"/>
            </w:pPr>
            <w:r w:rsidRPr="00432C65">
              <w:t xml:space="preserve">1.5 Conduct pre-departure checks on equipment to be used off-site </w:t>
            </w:r>
          </w:p>
          <w:p w:rsidR="00000000" w:rsidRPr="00432C65" w:rsidP="00432C65">
            <w:pPr>
              <w:pStyle w:val="BodyText"/>
            </w:pPr>
            <w:r w:rsidRPr="00432C65">
              <w:t>1.6 Complete required stock o</w:t>
            </w:r>
            <w:r w:rsidRPr="00432C65">
              <w:t xml:space="preserve">rders and check their availability in time for productions </w:t>
            </w:r>
          </w:p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 xml:space="preserve">1.7 Coordinate safe and efficient transport of equipment and costumes to off-site locations in line with production schedules </w:t>
            </w:r>
          </w:p>
        </w:tc>
      </w:tr>
      <w:tr w:rsidTr="00432C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2. Coordinate costume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t>2.1 Check and document condition of items delivered or transported to production sites, including those from specialist manufacturers and hirers</w:t>
            </w:r>
          </w:p>
          <w:p w:rsidR="00000000" w:rsidRPr="00432C65" w:rsidP="00432C65">
            <w:pPr>
              <w:pStyle w:val="BodyText"/>
            </w:pPr>
            <w:r w:rsidRPr="00432C65">
              <w:t>2.2 Document shortages or damaged items according to enterprise procedures</w:t>
            </w:r>
          </w:p>
          <w:p w:rsidR="00000000" w:rsidRPr="00432C65" w:rsidP="00432C65">
            <w:pPr>
              <w:pStyle w:val="BodyText"/>
            </w:pPr>
            <w:r w:rsidRPr="00432C65">
              <w:t>2.3 Secure costume items and accesso</w:t>
            </w:r>
            <w:r w:rsidRPr="00432C65">
              <w:t xml:space="preserve">ries to minimise theft or damage </w:t>
            </w:r>
          </w:p>
          <w:p w:rsidR="00000000" w:rsidRPr="00432C65" w:rsidP="00432C65">
            <w:pPr>
              <w:pStyle w:val="BodyText"/>
            </w:pPr>
            <w:r w:rsidRPr="00432C65">
              <w:t xml:space="preserve">2.4 Supervise maintenance and cleaning of costumes and accessories as required </w:t>
            </w:r>
          </w:p>
          <w:p w:rsidR="00000000" w:rsidRPr="00432C65" w:rsidP="00432C65">
            <w:pPr>
              <w:pStyle w:val="BodyText"/>
            </w:pPr>
            <w:r w:rsidRPr="00432C65">
              <w:t xml:space="preserve">2.5 Oversee costume continuity, taking into account last-minute changes to production schedules or scripts </w:t>
            </w:r>
          </w:p>
          <w:p w:rsidR="00000000" w:rsidRPr="00432C65" w:rsidP="00432C65">
            <w:pPr>
              <w:pStyle w:val="BodyText"/>
            </w:pPr>
            <w:r w:rsidRPr="00432C65">
              <w:t>2.6 Deal with operational problems</w:t>
            </w:r>
            <w:r w:rsidRPr="00432C65">
              <w:t xml:space="preserve"> promptly and efficiently, and alert relevant personnel to action taken as required </w:t>
            </w:r>
          </w:p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 xml:space="preserve">2.7 Liaise with colleagues in other departments so approach to production services and cleaning of costumes and accessories is coordinated </w:t>
            </w:r>
          </w:p>
        </w:tc>
      </w:tr>
      <w:tr w:rsidTr="00432C6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3. Disassemble off-site costum</w:t>
            </w:r>
            <w:r w:rsidRPr="00432C65">
              <w:t>e department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t>3.1 Clean and safely pack equipment and costumes to avoid damage and prepare for transport as required</w:t>
            </w:r>
          </w:p>
          <w:p w:rsidR="00000000" w:rsidRPr="00432C65" w:rsidP="00432C65">
            <w:pPr>
              <w:pStyle w:val="BodyText"/>
            </w:pPr>
            <w:r w:rsidRPr="00432C65">
              <w:t xml:space="preserve">3.2 Document and alert relevant personnel to damaged equipment that requires maintenance </w:t>
            </w:r>
          </w:p>
          <w:p w:rsidR="00000000" w:rsidRPr="00432C65" w:rsidP="00432C65">
            <w:pPr>
              <w:pStyle w:val="BodyText"/>
            </w:pPr>
            <w:r w:rsidRPr="00432C65">
              <w:t>3.3 Leave worksites in original or improved condit</w:t>
            </w:r>
            <w:r w:rsidRPr="00432C65">
              <w:t>ions</w:t>
            </w:r>
          </w:p>
          <w:p w:rsidR="00000000" w:rsidRPr="00432C65" w:rsidP="00432C65">
            <w:pPr>
              <w:pStyle w:val="BodyText"/>
            </w:pPr>
            <w:r w:rsidRPr="00432C65">
              <w:t>3.4 Review off-site costume department operations seeking feedback from team members and note areas for future improvement</w:t>
            </w:r>
          </w:p>
        </w:tc>
      </w:tr>
    </w:tbl>
    <w:p w:rsidR="00000000" w:rsidRPr="00432C65" w:rsidP="00432C65">
      <w:pPr>
        <w:pStyle w:val="BodyText"/>
      </w:pPr>
    </w:p>
    <w:p w:rsidR="00000000" w:rsidRPr="00432C65" w:rsidP="00432C65">
      <w:pPr>
        <w:pStyle w:val="AllowPageBreak"/>
      </w:pPr>
    </w:p>
    <w:p w:rsidR="00000000" w:rsidRPr="00432C65" w:rsidP="00432C65">
      <w:pPr>
        <w:pStyle w:val="Heading1"/>
      </w:pPr>
      <w:bookmarkStart w:id="5" w:name="O_790302"/>
      <w:bookmarkEnd w:id="5"/>
      <w:r w:rsidRPr="00432C65">
        <w:t>Foundation Skills</w:t>
      </w:r>
    </w:p>
    <w:p w:rsidR="00000000" w:rsidRPr="00685701" w:rsidP="00685701">
      <w:pPr>
        <w:pStyle w:val="BodyText"/>
        <w:rPr>
          <w:i/>
        </w:rPr>
      </w:pPr>
      <w:r w:rsidRPr="00685701">
        <w:rPr>
          <w:rStyle w:val="Emphasis"/>
        </w:rPr>
        <w:t>This section describes language, literacy, numeracy and employment skills incorporated in t</w:t>
      </w:r>
      <w:r w:rsidRPr="00685701">
        <w:rPr>
          <w:rStyle w:val="Emphasis"/>
        </w:rPr>
        <w:t>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Performance</w:t>
            </w:r>
          </w:p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rPr>
                <w:rStyle w:val="SpecialBold"/>
              </w:rPr>
              <w:t>Description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1.1, 1.5, 1.7, 2.5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ListBullet"/>
              <w:rPr>
                <w:lang w:val="en-NZ"/>
              </w:rPr>
            </w:pPr>
            <w:r w:rsidRPr="00432C65">
              <w:t xml:space="preserve">Interprets and analyses detailed textual information in production documentation </w:t>
            </w:r>
            <w:r w:rsidRPr="00432C65">
              <w:t>to determine off-site costume requirements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1.3, 1.5, 1.6, 2.1, 2.2, 3.2, 3.4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ListBullet"/>
              <w:rPr>
                <w:lang w:val="en-NZ"/>
              </w:rPr>
            </w:pPr>
            <w:r w:rsidRPr="00432C65">
              <w:t xml:space="preserve">Uses clear language, factual information and common industry terminology to document operational plans and produce accurate reports 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ListBullet"/>
              <w:rPr>
                <w:lang w:val="en-NZ"/>
              </w:rPr>
            </w:pPr>
            <w:r w:rsidRPr="00432C65">
              <w:t>Uses basic maths to i</w:t>
            </w:r>
            <w:r w:rsidRPr="00432C65">
              <w:t>dentify stock shortages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1.1, 1.4, 2.6, 2.7, 3.2, 3.4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ListBullet"/>
            </w:pPr>
            <w:r w:rsidRPr="00432C65">
              <w:t xml:space="preserve">Uses clear and relevant language to contribute information and confirm understanding with a range of personnel </w:t>
            </w:r>
          </w:p>
          <w:p w:rsidR="00000000" w:rsidP="00432C65">
            <w:pPr>
              <w:pStyle w:val="ListBullet"/>
              <w:rPr>
                <w:lang w:val="en-NZ"/>
              </w:rPr>
            </w:pPr>
            <w:r w:rsidRPr="00432C65">
              <w:t xml:space="preserve">Obtains information by listening and questioning 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1.3, 1.7, 2.2, 3.1, 3.2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ListBullet"/>
              <w:rPr>
                <w:lang w:val="en-NZ"/>
              </w:rPr>
            </w:pPr>
            <w:r w:rsidRPr="00432C65">
              <w:t>Meets expectations associated with own role in planning and completing tasks in compliance with enterprise procedures, production schedules, reporting protocols and safety considerations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Interact with ot</w:t>
            </w:r>
            <w:r w:rsidRPr="00432C65">
              <w:t>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1.1, 1.4, 2.6, 2.7, 3.2, 3.4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ListBullet"/>
            </w:pPr>
            <w:r w:rsidRPr="00432C65">
              <w:t xml:space="preserve">Collaborates with others to achieve joint outcomes </w:t>
            </w:r>
          </w:p>
          <w:p w:rsidR="00000000" w:rsidP="00432C65">
            <w:pPr>
              <w:pStyle w:val="ListBullet"/>
              <w:rPr>
                <w:lang w:val="en-NZ"/>
              </w:rPr>
            </w:pPr>
            <w:r w:rsidRPr="00432C65">
              <w:t>Selects and uses appropriate communication methods and practices in discussion with stakeholders about costume service provision on location</w:t>
            </w:r>
          </w:p>
        </w:tc>
      </w:tr>
      <w:tr w:rsidTr="00432C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1.2, 1.4-</w:t>
            </w:r>
            <w:r w:rsidRPr="00432C65">
              <w:t>1.7, 2.1, 2.3-2.7,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ListBullet"/>
            </w:pPr>
            <w:r w:rsidRPr="00432C65">
              <w:t xml:space="preserve">Plans and organises activities required to establish off-site costume facilities and manages required communication </w:t>
            </w:r>
          </w:p>
          <w:p w:rsidR="00000000" w:rsidRPr="00432C65" w:rsidP="00432C65">
            <w:pPr>
              <w:pStyle w:val="ListBullet"/>
            </w:pPr>
            <w:r w:rsidRPr="00432C65">
              <w:t>Works systematically to establish essential services, facilities, stock and transport, appropriate for site conditions and production requirements</w:t>
            </w:r>
          </w:p>
          <w:p w:rsidR="00000000" w:rsidRPr="00432C65" w:rsidP="00432C65">
            <w:pPr>
              <w:pStyle w:val="ListBullet"/>
            </w:pPr>
            <w:r w:rsidRPr="00432C65">
              <w:t xml:space="preserve">Adapts to unexpected decisions that affect costume continuity and provides solutions to operational problems </w:t>
            </w:r>
            <w:r w:rsidRPr="00432C65">
              <w:t>quickly and effectively</w:t>
            </w:r>
          </w:p>
          <w:p w:rsidR="00000000" w:rsidRPr="00432C65" w:rsidP="00432C65">
            <w:pPr>
              <w:pStyle w:val="ListBullet"/>
            </w:pPr>
            <w:r w:rsidRPr="00432C65">
              <w:t xml:space="preserve">Completes tasks necessary to dismantle costume operations and restore worksite conditions </w:t>
            </w:r>
          </w:p>
        </w:tc>
      </w:tr>
    </w:tbl>
    <w:p w:rsidR="00000000" w:rsidRPr="00432C65" w:rsidP="00432C65">
      <w:pPr>
        <w:pStyle w:val="BodyText"/>
      </w:pPr>
    </w:p>
    <w:p w:rsidR="00000000" w:rsidRPr="00432C65" w:rsidP="00432C65">
      <w:pPr>
        <w:pStyle w:val="AllowPageBreak"/>
      </w:pPr>
    </w:p>
    <w:p w:rsidR="00000000" w:rsidRPr="00432C65" w:rsidP="00432C65">
      <w:pPr>
        <w:pStyle w:val="Heading1"/>
      </w:pPr>
      <w:bookmarkStart w:id="6" w:name="O_790304"/>
      <w:bookmarkEnd w:id="6"/>
      <w:r w:rsidRPr="00432C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295"/>
        <w:gridCol w:w="2220"/>
      </w:tblGrid>
      <w:tr w:rsidTr="00432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 xml:space="preserve">Code and title </w:t>
            </w:r>
          </w:p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Code and title</w:t>
            </w:r>
          </w:p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rPr>
                <w:rStyle w:val="SpecialBold"/>
              </w:rPr>
              <w:t>Equivalence status</w:t>
            </w:r>
          </w:p>
        </w:tc>
      </w:tr>
      <w:tr w:rsidTr="00432C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CUACOS506 Manage an off-site costume department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>CUFCOS501A Manage an off-site wardrobe department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5">
            <w:pPr>
              <w:pStyle w:val="BodyText"/>
              <w:rPr>
                <w:lang w:val="en-NZ"/>
              </w:rPr>
            </w:pPr>
            <w:r w:rsidRPr="00432C65">
              <w:t xml:space="preserve">Updated to meet Standards for Training Packages. Title changed. Performance criteria edited. 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5" w:rsidP="00432C65">
            <w:pPr>
              <w:pStyle w:val="BodyText"/>
            </w:pPr>
            <w:r w:rsidRPr="00432C65">
              <w:t xml:space="preserve">Equivalent unit </w:t>
            </w:r>
          </w:p>
        </w:tc>
      </w:tr>
    </w:tbl>
    <w:p w:rsidR="00000000" w:rsidRPr="00432C65" w:rsidP="00432C65">
      <w:pPr>
        <w:pStyle w:val="BodyText"/>
      </w:pPr>
    </w:p>
    <w:p w:rsidR="00000000" w:rsidRPr="00432C65" w:rsidP="00432C65">
      <w:pPr>
        <w:pStyle w:val="AllowPageBreak"/>
      </w:pPr>
    </w:p>
    <w:p w:rsidR="00000000" w:rsidRPr="00432C65" w:rsidP="00432C65">
      <w:pPr>
        <w:pStyle w:val="Heading1"/>
      </w:pPr>
      <w:bookmarkStart w:id="7" w:name="O_790311"/>
      <w:bookmarkEnd w:id="7"/>
      <w:r w:rsidRPr="00432C65">
        <w:t>Links</w:t>
      </w:r>
    </w:p>
    <w:p w:rsidR="00000000" w:rsidRPr="00432C65" w:rsidP="00685701">
      <w:pPr>
        <w:pStyle w:val="BodyText"/>
      </w:pPr>
      <w:r w:rsidRPr="00432C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05BA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32C65" w:rsidP="00432C65"/>
    <w:sectPr w:rsidSect="00432C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5" w:rsidRPr="00685701" w:rsidP="00685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01" w:rsidP="00432C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5701" w:rsidP="00432C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85701" w:rsidP="00432C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C65" w:rsidRPr="00685701" w:rsidP="00685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701" w:rsidRPr="002D2AF8" w:rsidP="00432C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CUACOS506 Manage an off-site costume department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85701" w:rsidP="00432C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4A9B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C079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C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C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C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C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C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C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C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C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C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C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C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C65"/>
  </w:style>
  <w:style w:type="character" w:customStyle="1" w:styleId="Heading1Char">
    <w:name w:val="Heading 1 Char"/>
    <w:basedOn w:val="DefaultParagraphFont"/>
    <w:link w:val="Heading1"/>
    <w:rsid w:val="00432C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C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C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C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C65"/>
    <w:rPr>
      <w:b/>
      <w:spacing w:val="0"/>
    </w:rPr>
  </w:style>
  <w:style w:type="character" w:styleId="Emphasis">
    <w:name w:val="Emphasis"/>
    <w:basedOn w:val="DefaultParagraphFont"/>
    <w:qFormat/>
    <w:rsid w:val="00432C65"/>
    <w:rPr>
      <w:i/>
    </w:rPr>
  </w:style>
  <w:style w:type="paragraph" w:customStyle="1" w:styleId="SuperHeading">
    <w:name w:val="SuperHeading"/>
    <w:basedOn w:val="Normal"/>
    <w:rsid w:val="00432C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2C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C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C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C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C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C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C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C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C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C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C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C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C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C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C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C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C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C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C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C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C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C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C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C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C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C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C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C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C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C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C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C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2C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C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C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C65"/>
  </w:style>
  <w:style w:type="paragraph" w:styleId="TableofFigures">
    <w:name w:val="table of figures"/>
    <w:basedOn w:val="Normal"/>
    <w:next w:val="Normal"/>
    <w:semiHidden/>
    <w:rsid w:val="00432C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C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C65"/>
    <w:rPr>
      <w:rFonts w:ascii="Wingdings" w:hAnsi="Wingdings"/>
    </w:rPr>
  </w:style>
  <w:style w:type="paragraph" w:customStyle="1" w:styleId="TableHeading">
    <w:name w:val="Table Heading"/>
    <w:basedOn w:val="HeadingBase"/>
    <w:rsid w:val="00432C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C65"/>
    <w:rPr>
      <w:color w:val="0033CC"/>
      <w:u w:val="none"/>
    </w:rPr>
  </w:style>
  <w:style w:type="paragraph" w:customStyle="1" w:styleId="BodyTextRight">
    <w:name w:val="Body Text Right"/>
    <w:basedOn w:val="BodyText"/>
    <w:rsid w:val="00432C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C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C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C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C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C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C65"/>
    <w:rPr>
      <w:sz w:val="32"/>
    </w:rPr>
  </w:style>
  <w:style w:type="paragraph" w:customStyle="1" w:styleId="HeadingProcedure">
    <w:name w:val="Heading Procedure"/>
    <w:basedOn w:val="HeadingBase"/>
    <w:next w:val="Normal"/>
    <w:rsid w:val="00432C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C65"/>
    <w:pPr>
      <w:spacing w:before="60" w:after="60"/>
    </w:pPr>
  </w:style>
  <w:style w:type="paragraph" w:styleId="ListContinue">
    <w:name w:val="List Continue"/>
    <w:basedOn w:val="List"/>
    <w:rsid w:val="00432C65"/>
    <w:pPr>
      <w:ind w:firstLine="0"/>
    </w:pPr>
  </w:style>
  <w:style w:type="paragraph" w:customStyle="1" w:styleId="ListNote">
    <w:name w:val="List Note"/>
    <w:basedOn w:val="List"/>
    <w:rsid w:val="00432C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C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C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C65"/>
    <w:rPr>
      <w:rFonts w:ascii="Courier New" w:hAnsi="Courier New"/>
    </w:rPr>
  </w:style>
  <w:style w:type="paragraph" w:customStyle="1" w:styleId="NoteBullet">
    <w:name w:val="Note Bullet"/>
    <w:basedOn w:val="Note"/>
    <w:rsid w:val="00432C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C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C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C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C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C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C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C65"/>
    <w:rPr>
      <w:b/>
      <w:smallCaps/>
    </w:rPr>
  </w:style>
  <w:style w:type="paragraph" w:customStyle="1" w:styleId="TableListNumber">
    <w:name w:val="Table List Number"/>
    <w:basedOn w:val="ListNumber"/>
    <w:rsid w:val="00432C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C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C65"/>
    <w:pPr>
      <w:numPr>
        <w:numId w:val="8"/>
      </w:numPr>
    </w:pPr>
  </w:style>
  <w:style w:type="paragraph" w:customStyle="1" w:styleId="ListAlpha2">
    <w:name w:val="List Alpha 2"/>
    <w:basedOn w:val="List2"/>
    <w:rsid w:val="00432C65"/>
    <w:pPr>
      <w:numPr>
        <w:numId w:val="7"/>
      </w:numPr>
    </w:pPr>
  </w:style>
  <w:style w:type="paragraph" w:styleId="List2">
    <w:name w:val="List 2"/>
    <w:basedOn w:val="BodyText"/>
    <w:rsid w:val="00432C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C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C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C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C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C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C65"/>
    <w:pPr>
      <w:numPr>
        <w:numId w:val="3"/>
      </w:numPr>
    </w:pPr>
  </w:style>
  <w:style w:type="paragraph" w:styleId="ListContinue2">
    <w:name w:val="List Continue 2"/>
    <w:basedOn w:val="List2"/>
    <w:rsid w:val="00432C65"/>
    <w:pPr>
      <w:ind w:firstLine="0"/>
    </w:pPr>
  </w:style>
  <w:style w:type="paragraph" w:styleId="ListContinue3">
    <w:name w:val="List Continue 3"/>
    <w:basedOn w:val="List3"/>
    <w:rsid w:val="00432C65"/>
    <w:pPr>
      <w:ind w:left="1021" w:firstLine="0"/>
    </w:pPr>
  </w:style>
  <w:style w:type="paragraph" w:styleId="ListContinue4">
    <w:name w:val="List Continue 4"/>
    <w:basedOn w:val="List4"/>
    <w:rsid w:val="00432C65"/>
    <w:pPr>
      <w:ind w:firstLine="0"/>
    </w:pPr>
  </w:style>
  <w:style w:type="paragraph" w:styleId="ListContinue5">
    <w:name w:val="List Continue 5"/>
    <w:basedOn w:val="List5"/>
    <w:rsid w:val="00432C65"/>
    <w:pPr>
      <w:ind w:firstLine="0"/>
    </w:pPr>
  </w:style>
  <w:style w:type="paragraph" w:styleId="ListNumber3">
    <w:name w:val="List Number 3"/>
    <w:basedOn w:val="List3"/>
    <w:rsid w:val="00432C65"/>
    <w:pPr>
      <w:numPr>
        <w:numId w:val="4"/>
      </w:numPr>
    </w:pPr>
  </w:style>
  <w:style w:type="paragraph" w:styleId="ListNumber4">
    <w:name w:val="List Number 4"/>
    <w:basedOn w:val="List4"/>
    <w:rsid w:val="00432C65"/>
    <w:pPr>
      <w:numPr>
        <w:numId w:val="5"/>
      </w:numPr>
    </w:pPr>
  </w:style>
  <w:style w:type="paragraph" w:styleId="ListNumber5">
    <w:name w:val="List Number 5"/>
    <w:basedOn w:val="List5"/>
    <w:rsid w:val="00432C65"/>
    <w:pPr>
      <w:numPr>
        <w:numId w:val="6"/>
      </w:numPr>
    </w:pPr>
  </w:style>
  <w:style w:type="paragraph" w:styleId="BlockText">
    <w:name w:val="Block Text"/>
    <w:basedOn w:val="Normal"/>
    <w:rsid w:val="00432C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C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C65"/>
    <w:rPr>
      <w:sz w:val="16"/>
      <w:vertAlign w:val="superscript"/>
    </w:rPr>
  </w:style>
  <w:style w:type="character" w:customStyle="1" w:styleId="Symbols">
    <w:name w:val="Symbols"/>
    <w:basedOn w:val="DefaultParagraphFont"/>
    <w:rsid w:val="00432C65"/>
    <w:rPr>
      <w:rFonts w:ascii="Symbol" w:hAnsi="Symbol"/>
    </w:rPr>
  </w:style>
  <w:style w:type="character" w:customStyle="1" w:styleId="MenuOptions">
    <w:name w:val="Menu Options"/>
    <w:basedOn w:val="DefaultParagraphFont"/>
    <w:rsid w:val="00432C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C65"/>
    <w:rPr>
      <w:b/>
    </w:rPr>
  </w:style>
  <w:style w:type="character" w:customStyle="1" w:styleId="Underlined">
    <w:name w:val="Underlined"/>
    <w:basedOn w:val="DefaultParagraphFont"/>
    <w:rsid w:val="00432C65"/>
    <w:rPr>
      <w:u w:val="single"/>
    </w:rPr>
  </w:style>
  <w:style w:type="paragraph" w:customStyle="1" w:styleId="TableBodyTextRight">
    <w:name w:val="Table Body Text Right"/>
    <w:basedOn w:val="TableBodyText"/>
    <w:rsid w:val="00432C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C65"/>
    <w:rPr>
      <w:sz w:val="18"/>
    </w:rPr>
  </w:style>
  <w:style w:type="paragraph" w:customStyle="1" w:styleId="BodySmallRight">
    <w:name w:val="Body Small Right"/>
    <w:basedOn w:val="BodyTextRight"/>
    <w:rsid w:val="00432C65"/>
    <w:rPr>
      <w:sz w:val="18"/>
      <w:szCs w:val="18"/>
    </w:rPr>
  </w:style>
  <w:style w:type="paragraph" w:customStyle="1" w:styleId="MarginEdition">
    <w:name w:val="Margin Edition"/>
    <w:basedOn w:val="MarginNote"/>
    <w:rsid w:val="00432C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C65"/>
    <w:rPr>
      <w:sz w:val="2"/>
      <w:szCs w:val="2"/>
    </w:rPr>
  </w:style>
  <w:style w:type="character" w:customStyle="1" w:styleId="Small">
    <w:name w:val="Small"/>
    <w:basedOn w:val="DefaultParagraphFont"/>
    <w:rsid w:val="00432C65"/>
    <w:rPr>
      <w:sz w:val="16"/>
    </w:rPr>
  </w:style>
  <w:style w:type="paragraph" w:customStyle="1" w:styleId="WideTable">
    <w:name w:val="Wide Table"/>
    <w:basedOn w:val="Normal"/>
    <w:rsid w:val="00432C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C65"/>
  </w:style>
  <w:style w:type="paragraph" w:styleId="Quote">
    <w:name w:val="Quote"/>
    <w:basedOn w:val="Heading1"/>
    <w:link w:val="QuoteChar"/>
    <w:qFormat/>
    <w:rsid w:val="00432C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C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C65"/>
    <w:pPr>
      <w:pageBreakBefore/>
    </w:pPr>
  </w:style>
  <w:style w:type="paragraph" w:customStyle="1" w:styleId="Border">
    <w:name w:val="Border"/>
    <w:basedOn w:val="Normal"/>
    <w:qFormat/>
    <w:rsid w:val="00432C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C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C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C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C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C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C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C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C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C65"/>
    <w:rPr>
      <w:u w:val="single"/>
    </w:rPr>
  </w:style>
  <w:style w:type="character" w:customStyle="1" w:styleId="BoldandItalics">
    <w:name w:val="Bold and Italics"/>
    <w:qFormat/>
    <w:rsid w:val="00432C65"/>
    <w:rPr>
      <w:b/>
      <w:i/>
      <w:u w:val="none"/>
    </w:rPr>
  </w:style>
  <w:style w:type="paragraph" w:styleId="BalloonText">
    <w:name w:val="Balloon Text"/>
    <w:basedOn w:val="Normal"/>
    <w:link w:val="BalloonTextChar"/>
    <w:rsid w:val="00432C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C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C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C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C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C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C65"/>
    <w:pPr>
      <w:spacing w:before="0" w:after="0"/>
    </w:pPr>
  </w:style>
  <w:style w:type="paragraph" w:customStyle="1" w:styleId="BodyTextBold">
    <w:name w:val="Body Text Bold"/>
    <w:basedOn w:val="BodyText"/>
    <w:qFormat/>
    <w:rsid w:val="00432C65"/>
    <w:rPr>
      <w:b/>
    </w:rPr>
  </w:style>
  <w:style w:type="character" w:styleId="Hyperlink">
    <w:name w:val="Hyperlink"/>
    <w:basedOn w:val="DefaultParagraphFont"/>
    <w:uiPriority w:val="99"/>
    <w:unhideWhenUsed/>
    <w:rsid w:val="00685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779</Words>
  <Characters>4948</Characters>
  <Application>Microsoft Office Word</Application>
  <DocSecurity>0</DocSecurity>
  <Lines>176</Lines>
  <Paragraphs>100</Paragraphs>
  <ScaleCrop>false</ScaleCrop>
  <Company>Author-it Software Corporation Ltd.</Company>
  <LinksUpToDate>false</LinksUpToDate>
  <CharactersWithSpaces>5627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CUACOS506 Manage an off-site costume department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2019-02-21T14:22:00Z</dcterms:created>
  <dcterms:modified xsi:type="dcterms:W3CDTF">2019-02-21T14:22:00Z</dcterms:modified>
</cp:coreProperties>
</file>