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3009" w:rsidP="00C630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CUACOS502 Make character costumes</w:t>
      </w:r>
      <w:r>
        <w:fldChar w:fldCharType="end"/>
      </w:r>
    </w:p>
    <w:p w:rsidR="00C63009" w:rsidP="00C63009">
      <w:pPr>
        <w:pStyle w:val="Version"/>
        <w:sectPr w:rsidSect="00C418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41892" w:rsidP="00C41892">
      <w:pPr>
        <w:pStyle w:val="SuperHeading"/>
      </w:pPr>
      <w:r w:rsidRPr="00C41892">
        <w:t>Assessment Requirements for CUACOS502 Make character costumes</w:t>
      </w:r>
    </w:p>
    <w:p w:rsidR="00000000" w:rsidRPr="00C41892" w:rsidP="00C41892">
      <w:pPr>
        <w:pStyle w:val="Heading1"/>
      </w:pPr>
      <w:bookmarkStart w:id="1" w:name="O_800047"/>
      <w:bookmarkEnd w:id="1"/>
      <w:r w:rsidRPr="00C418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41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892" w:rsidP="00C41892">
            <w:pPr>
              <w:pStyle w:val="BodyText"/>
            </w:pPr>
            <w:r w:rsidRPr="00C4189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892">
            <w:pPr>
              <w:pStyle w:val="BodyText"/>
              <w:rPr>
                <w:lang w:val="en-NZ"/>
              </w:rPr>
            </w:pPr>
            <w:r w:rsidRPr="00C41892">
              <w:rPr>
                <w:rStyle w:val="SpecialBold"/>
              </w:rPr>
              <w:t>Comments</w:t>
            </w:r>
          </w:p>
        </w:tc>
      </w:tr>
      <w:tr w:rsidTr="00C41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892">
            <w:pPr>
              <w:pStyle w:val="BodyText"/>
              <w:rPr>
                <w:lang w:val="en-NZ"/>
              </w:rPr>
            </w:pPr>
            <w:r w:rsidRPr="00C4189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892">
            <w:pPr>
              <w:pStyle w:val="BodyText"/>
              <w:rPr>
                <w:lang w:val="en-NZ"/>
              </w:rPr>
            </w:pPr>
            <w:r w:rsidRPr="00C41892">
              <w:t xml:space="preserve">This version released with CUA Creative Arts and Culture Training Package version 2.0. Updated assessment conditions section. Updated modification </w:t>
            </w:r>
            <w:r w:rsidRPr="00C41892">
              <w:t>history section to reflect changed name of training package.</w:t>
            </w:r>
          </w:p>
        </w:tc>
      </w:tr>
      <w:tr w:rsidTr="00C41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892">
            <w:pPr>
              <w:pStyle w:val="BodyText"/>
              <w:rPr>
                <w:lang w:val="en-NZ"/>
              </w:rPr>
            </w:pPr>
            <w:r w:rsidRPr="00C4189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892" w:rsidP="00C41892">
            <w:pPr>
              <w:pStyle w:val="BodyText"/>
            </w:pPr>
            <w:r w:rsidRPr="00C41892">
              <w:t>This version first released with CUA Creative Arts and Culture Training Package version 1.0.</w:t>
            </w:r>
          </w:p>
        </w:tc>
      </w:tr>
    </w:tbl>
    <w:p w:rsidR="00000000" w:rsidRPr="00C41892" w:rsidP="00C41892">
      <w:pPr>
        <w:pStyle w:val="BodyText"/>
      </w:pPr>
    </w:p>
    <w:p w:rsidR="00000000" w:rsidRPr="00C41892" w:rsidP="00C41892">
      <w:pPr>
        <w:pStyle w:val="AllowPageBreak"/>
      </w:pPr>
    </w:p>
    <w:p w:rsidR="00000000" w:rsidRPr="00C41892" w:rsidP="00C41892">
      <w:pPr>
        <w:pStyle w:val="Heading1"/>
      </w:pPr>
      <w:bookmarkStart w:id="2" w:name="O_800046"/>
      <w:bookmarkEnd w:id="2"/>
      <w:r w:rsidRPr="00C41892">
        <w:t>Performance Evidence</w:t>
      </w:r>
    </w:p>
    <w:p w:rsidR="00000000" w:rsidRPr="00C41892" w:rsidP="00C63009">
      <w:pPr>
        <w:pStyle w:val="BodyText"/>
      </w:pPr>
      <w:r w:rsidRPr="00C41892">
        <w:t>Evidence of the ability to:</w:t>
      </w:r>
    </w:p>
    <w:p w:rsidR="00000000" w:rsidRPr="00C41892" w:rsidP="00C41892">
      <w:pPr>
        <w:pStyle w:val="ListBullet"/>
      </w:pPr>
      <w:r w:rsidRPr="00C41892">
        <w:t>create costumes using</w:t>
      </w:r>
      <w:r w:rsidRPr="00C41892">
        <w:t xml:space="preserve"> character-specific techniques and materials</w:t>
      </w:r>
    </w:p>
    <w:p w:rsidR="00000000" w:rsidRPr="00C41892" w:rsidP="00C41892">
      <w:pPr>
        <w:pStyle w:val="ListBullet"/>
      </w:pPr>
      <w:r w:rsidRPr="00C41892">
        <w:t>follow safety procedures when using costume-making equipment and materials</w:t>
      </w:r>
    </w:p>
    <w:p w:rsidR="00000000" w:rsidRPr="00C41892" w:rsidP="00C41892">
      <w:pPr>
        <w:pStyle w:val="ListBullet"/>
      </w:pPr>
      <w:r w:rsidRPr="00C41892">
        <w:t>work collaboratively.</w:t>
      </w:r>
    </w:p>
    <w:p w:rsidR="00000000" w:rsidRPr="00C41892" w:rsidP="00C41892">
      <w:pPr>
        <w:pStyle w:val="BodyText"/>
      </w:pPr>
    </w:p>
    <w:p w:rsidR="00000000" w:rsidRPr="00C41892" w:rsidP="00C63009">
      <w:pPr>
        <w:pStyle w:val="BodyText"/>
      </w:pPr>
      <w:r w:rsidRPr="00C41892">
        <w:t>Note: If a specific volume or frequency is not stated, then evidence must be provided for each of the above points at least once.</w:t>
      </w:r>
    </w:p>
    <w:p w:rsidR="00000000" w:rsidRPr="00C41892" w:rsidP="00C41892">
      <w:pPr>
        <w:pStyle w:val="Heading1"/>
      </w:pPr>
      <w:bookmarkStart w:id="3" w:name="O_800045"/>
      <w:bookmarkEnd w:id="3"/>
      <w:r w:rsidRPr="00C41892">
        <w:t>Knowledge Evidence</w:t>
      </w:r>
    </w:p>
    <w:p w:rsidR="00000000" w:rsidRPr="00C41892" w:rsidP="00C63009">
      <w:pPr>
        <w:pStyle w:val="BodyText"/>
      </w:pPr>
      <w:r w:rsidRPr="00C41892">
        <w:t>To complete the unit requirements the individual must:</w:t>
      </w:r>
    </w:p>
    <w:p w:rsidR="00000000" w:rsidRPr="00C41892" w:rsidP="00C41892">
      <w:pPr>
        <w:pStyle w:val="ListBullet"/>
      </w:pPr>
      <w:r w:rsidRPr="00C41892">
        <w:t>describe the range and features o</w:t>
      </w:r>
      <w:r w:rsidRPr="00C41892">
        <w:t>f commonly required character costumes and construction techniques used for them</w:t>
      </w:r>
    </w:p>
    <w:p w:rsidR="00000000" w:rsidRPr="00C41892" w:rsidP="00C41892">
      <w:pPr>
        <w:pStyle w:val="ListBullet"/>
      </w:pPr>
      <w:r w:rsidRPr="00C41892">
        <w:t>describe the use and properties of different fabrics, materials and patterns used regularly to make character costumes.</w:t>
      </w:r>
    </w:p>
    <w:p w:rsidR="00000000" w:rsidRPr="00C41892" w:rsidP="00C41892">
      <w:pPr>
        <w:pStyle w:val="AllowPageBreak"/>
      </w:pPr>
    </w:p>
    <w:p w:rsidR="00000000" w:rsidRPr="00C41892" w:rsidP="00C41892">
      <w:pPr>
        <w:pStyle w:val="Heading1"/>
      </w:pPr>
      <w:bookmarkStart w:id="4" w:name="O_800044"/>
      <w:bookmarkEnd w:id="4"/>
      <w:r w:rsidRPr="00C41892">
        <w:t>Assessment Conditions</w:t>
      </w:r>
    </w:p>
    <w:p w:rsidR="00000000" w:rsidRPr="00C41892" w:rsidP="00C63009">
      <w:pPr>
        <w:pStyle w:val="BodyText"/>
      </w:pPr>
      <w:r w:rsidRPr="00C41892">
        <w:t xml:space="preserve">Assessment must </w:t>
      </w:r>
      <w:r w:rsidRPr="00C41892">
        <w:t>be conducted in a safe environment where evidence gathered demonstrates consistent performance of typical activities experienced in creative arts industry environments. The assessment environment must include access to costume specifications, materials and</w:t>
      </w:r>
      <w:r w:rsidRPr="00C41892">
        <w:t xml:space="preserve"> production schedules.</w:t>
      </w:r>
    </w:p>
    <w:p w:rsidR="00000000" w:rsidRPr="00C41892" w:rsidP="00C63009">
      <w:pPr>
        <w:pStyle w:val="BodyText"/>
      </w:pPr>
      <w:r w:rsidRPr="00C41892">
        <w:t>Assessors of this unit must satisfy the requirements for assessors in applicable vocational educational and training legislation, frameworks and/or standards.</w:t>
      </w:r>
    </w:p>
    <w:p w:rsidR="00000000" w:rsidRPr="00C41892" w:rsidP="00C41892">
      <w:pPr>
        <w:pStyle w:val="Heading1"/>
      </w:pPr>
      <w:bookmarkStart w:id="5" w:name="O_800056"/>
      <w:bookmarkEnd w:id="5"/>
      <w:r w:rsidRPr="00C41892">
        <w:t>Links</w:t>
      </w:r>
    </w:p>
    <w:p w:rsidR="00000000" w:rsidRPr="00C41892" w:rsidP="00C63009">
      <w:pPr>
        <w:pStyle w:val="BodyText"/>
      </w:pPr>
      <w:r w:rsidRPr="00C41892">
        <w:t>Companion Volume implementation guides are found i</w:t>
      </w:r>
      <w:r w:rsidRPr="00C41892">
        <w:t xml:space="preserve">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33E6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41892" w:rsidP="00C41892"/>
    <w:sectPr w:rsidSect="00C418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8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892" w:rsidRPr="00C63009" w:rsidP="00C630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8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009" w:rsidP="00C418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3009" w:rsidP="00C418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3009" w:rsidP="00C418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8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0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1892" w:rsidRPr="00C63009" w:rsidP="00C630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8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009" w:rsidRPr="002D2AF8" w:rsidP="00C418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CUACOS502 Make character costumes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63009" w:rsidP="00C418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F066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EE54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8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18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18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18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18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18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18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18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18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18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18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1892"/>
  </w:style>
  <w:style w:type="character" w:customStyle="1" w:styleId="Heading1Char">
    <w:name w:val="Heading 1 Char"/>
    <w:basedOn w:val="DefaultParagraphFont"/>
    <w:link w:val="Heading1"/>
    <w:rsid w:val="00C418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18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18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18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1892"/>
    <w:rPr>
      <w:b/>
      <w:spacing w:val="0"/>
    </w:rPr>
  </w:style>
  <w:style w:type="paragraph" w:customStyle="1" w:styleId="SuperHeading">
    <w:name w:val="SuperHeading"/>
    <w:basedOn w:val="Normal"/>
    <w:rsid w:val="00C418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18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18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18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18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1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1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18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18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18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18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18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18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18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18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18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18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18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18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18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18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18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18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18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18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18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18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18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18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18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18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18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18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18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18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1892"/>
    <w:rPr>
      <w:i/>
    </w:rPr>
  </w:style>
  <w:style w:type="paragraph" w:styleId="Caption">
    <w:name w:val="caption"/>
    <w:basedOn w:val="BodyText"/>
    <w:next w:val="Normal"/>
    <w:qFormat/>
    <w:rsid w:val="00C418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18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18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1892"/>
  </w:style>
  <w:style w:type="paragraph" w:styleId="TableofFigures">
    <w:name w:val="table of figures"/>
    <w:basedOn w:val="Normal"/>
    <w:next w:val="Normal"/>
    <w:semiHidden/>
    <w:rsid w:val="00C418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18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1892"/>
    <w:rPr>
      <w:rFonts w:ascii="Wingdings" w:hAnsi="Wingdings"/>
    </w:rPr>
  </w:style>
  <w:style w:type="paragraph" w:customStyle="1" w:styleId="TableHeading">
    <w:name w:val="Table Heading"/>
    <w:basedOn w:val="HeadingBase"/>
    <w:rsid w:val="00C418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1892"/>
    <w:rPr>
      <w:color w:val="0033CC"/>
      <w:u w:val="none"/>
    </w:rPr>
  </w:style>
  <w:style w:type="paragraph" w:customStyle="1" w:styleId="BodyTextRight">
    <w:name w:val="Body Text Right"/>
    <w:basedOn w:val="BodyText"/>
    <w:rsid w:val="00C418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18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18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18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18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18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1892"/>
    <w:rPr>
      <w:sz w:val="32"/>
    </w:rPr>
  </w:style>
  <w:style w:type="paragraph" w:customStyle="1" w:styleId="HeadingProcedure">
    <w:name w:val="Heading Procedure"/>
    <w:basedOn w:val="HeadingBase"/>
    <w:next w:val="Normal"/>
    <w:rsid w:val="00C418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1892"/>
    <w:pPr>
      <w:spacing w:before="60" w:after="60"/>
    </w:pPr>
  </w:style>
  <w:style w:type="paragraph" w:styleId="ListContinue">
    <w:name w:val="List Continue"/>
    <w:basedOn w:val="List"/>
    <w:rsid w:val="00C41892"/>
    <w:pPr>
      <w:ind w:firstLine="0"/>
    </w:pPr>
  </w:style>
  <w:style w:type="paragraph" w:customStyle="1" w:styleId="ListNote">
    <w:name w:val="List Note"/>
    <w:basedOn w:val="List"/>
    <w:rsid w:val="00C418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18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18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1892"/>
    <w:rPr>
      <w:rFonts w:ascii="Courier New" w:hAnsi="Courier New"/>
    </w:rPr>
  </w:style>
  <w:style w:type="paragraph" w:customStyle="1" w:styleId="NoteBullet">
    <w:name w:val="Note Bullet"/>
    <w:basedOn w:val="Note"/>
    <w:rsid w:val="00C418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18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18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18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18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18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18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1892"/>
    <w:rPr>
      <w:b/>
      <w:smallCaps/>
    </w:rPr>
  </w:style>
  <w:style w:type="paragraph" w:customStyle="1" w:styleId="TableListNumber">
    <w:name w:val="Table List Number"/>
    <w:basedOn w:val="ListNumber"/>
    <w:rsid w:val="00C418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18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1892"/>
    <w:pPr>
      <w:numPr>
        <w:numId w:val="8"/>
      </w:numPr>
    </w:pPr>
  </w:style>
  <w:style w:type="paragraph" w:customStyle="1" w:styleId="ListAlpha2">
    <w:name w:val="List Alpha 2"/>
    <w:basedOn w:val="List2"/>
    <w:rsid w:val="00C41892"/>
    <w:pPr>
      <w:numPr>
        <w:numId w:val="7"/>
      </w:numPr>
    </w:pPr>
  </w:style>
  <w:style w:type="paragraph" w:styleId="List2">
    <w:name w:val="List 2"/>
    <w:basedOn w:val="BodyText"/>
    <w:rsid w:val="00C418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18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18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18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18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18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1892"/>
    <w:pPr>
      <w:numPr>
        <w:numId w:val="3"/>
      </w:numPr>
    </w:pPr>
  </w:style>
  <w:style w:type="paragraph" w:styleId="ListContinue2">
    <w:name w:val="List Continue 2"/>
    <w:basedOn w:val="List2"/>
    <w:rsid w:val="00C41892"/>
    <w:pPr>
      <w:ind w:firstLine="0"/>
    </w:pPr>
  </w:style>
  <w:style w:type="paragraph" w:styleId="ListContinue3">
    <w:name w:val="List Continue 3"/>
    <w:basedOn w:val="List3"/>
    <w:rsid w:val="00C41892"/>
    <w:pPr>
      <w:ind w:left="1021" w:firstLine="0"/>
    </w:pPr>
  </w:style>
  <w:style w:type="paragraph" w:styleId="ListContinue4">
    <w:name w:val="List Continue 4"/>
    <w:basedOn w:val="List4"/>
    <w:rsid w:val="00C41892"/>
    <w:pPr>
      <w:ind w:firstLine="0"/>
    </w:pPr>
  </w:style>
  <w:style w:type="paragraph" w:styleId="ListContinue5">
    <w:name w:val="List Continue 5"/>
    <w:basedOn w:val="List5"/>
    <w:rsid w:val="00C41892"/>
    <w:pPr>
      <w:ind w:firstLine="0"/>
    </w:pPr>
  </w:style>
  <w:style w:type="paragraph" w:styleId="ListNumber3">
    <w:name w:val="List Number 3"/>
    <w:basedOn w:val="List3"/>
    <w:rsid w:val="00C41892"/>
    <w:pPr>
      <w:numPr>
        <w:numId w:val="4"/>
      </w:numPr>
    </w:pPr>
  </w:style>
  <w:style w:type="paragraph" w:styleId="ListNumber4">
    <w:name w:val="List Number 4"/>
    <w:basedOn w:val="List4"/>
    <w:rsid w:val="00C41892"/>
    <w:pPr>
      <w:numPr>
        <w:numId w:val="5"/>
      </w:numPr>
    </w:pPr>
  </w:style>
  <w:style w:type="paragraph" w:styleId="ListNumber5">
    <w:name w:val="List Number 5"/>
    <w:basedOn w:val="List5"/>
    <w:rsid w:val="00C41892"/>
    <w:pPr>
      <w:numPr>
        <w:numId w:val="6"/>
      </w:numPr>
    </w:pPr>
  </w:style>
  <w:style w:type="paragraph" w:styleId="BlockText">
    <w:name w:val="Block Text"/>
    <w:basedOn w:val="Normal"/>
    <w:rsid w:val="00C418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18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1892"/>
    <w:rPr>
      <w:sz w:val="16"/>
      <w:vertAlign w:val="superscript"/>
    </w:rPr>
  </w:style>
  <w:style w:type="character" w:customStyle="1" w:styleId="Symbols">
    <w:name w:val="Symbols"/>
    <w:basedOn w:val="DefaultParagraphFont"/>
    <w:rsid w:val="00C41892"/>
    <w:rPr>
      <w:rFonts w:ascii="Symbol" w:hAnsi="Symbol"/>
    </w:rPr>
  </w:style>
  <w:style w:type="character" w:customStyle="1" w:styleId="MenuOptions">
    <w:name w:val="Menu Options"/>
    <w:basedOn w:val="DefaultParagraphFont"/>
    <w:rsid w:val="00C418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1892"/>
    <w:rPr>
      <w:b/>
    </w:rPr>
  </w:style>
  <w:style w:type="character" w:customStyle="1" w:styleId="Underlined">
    <w:name w:val="Underlined"/>
    <w:basedOn w:val="DefaultParagraphFont"/>
    <w:rsid w:val="00C41892"/>
    <w:rPr>
      <w:u w:val="single"/>
    </w:rPr>
  </w:style>
  <w:style w:type="paragraph" w:customStyle="1" w:styleId="TableBodyTextRight">
    <w:name w:val="Table Body Text Right"/>
    <w:basedOn w:val="TableBodyText"/>
    <w:rsid w:val="00C418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1892"/>
    <w:rPr>
      <w:sz w:val="18"/>
    </w:rPr>
  </w:style>
  <w:style w:type="paragraph" w:customStyle="1" w:styleId="BodySmallRight">
    <w:name w:val="Body Small Right"/>
    <w:basedOn w:val="BodyTextRight"/>
    <w:rsid w:val="00C41892"/>
    <w:rPr>
      <w:sz w:val="18"/>
      <w:szCs w:val="18"/>
    </w:rPr>
  </w:style>
  <w:style w:type="paragraph" w:customStyle="1" w:styleId="MarginEdition">
    <w:name w:val="Margin Edition"/>
    <w:basedOn w:val="MarginNote"/>
    <w:rsid w:val="00C418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1892"/>
    <w:rPr>
      <w:sz w:val="2"/>
      <w:szCs w:val="2"/>
    </w:rPr>
  </w:style>
  <w:style w:type="character" w:customStyle="1" w:styleId="Small">
    <w:name w:val="Small"/>
    <w:basedOn w:val="DefaultParagraphFont"/>
    <w:rsid w:val="00C41892"/>
    <w:rPr>
      <w:sz w:val="16"/>
    </w:rPr>
  </w:style>
  <w:style w:type="paragraph" w:customStyle="1" w:styleId="WideTable">
    <w:name w:val="Wide Table"/>
    <w:basedOn w:val="Normal"/>
    <w:rsid w:val="00C418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1892"/>
  </w:style>
  <w:style w:type="paragraph" w:styleId="Quote">
    <w:name w:val="Quote"/>
    <w:basedOn w:val="Heading1"/>
    <w:link w:val="QuoteChar"/>
    <w:qFormat/>
    <w:rsid w:val="00C418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18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1892"/>
    <w:pPr>
      <w:pageBreakBefore/>
    </w:pPr>
  </w:style>
  <w:style w:type="paragraph" w:customStyle="1" w:styleId="Border">
    <w:name w:val="Border"/>
    <w:basedOn w:val="Normal"/>
    <w:qFormat/>
    <w:rsid w:val="00C418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18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8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8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18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18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18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18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18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1892"/>
    <w:rPr>
      <w:u w:val="single"/>
    </w:rPr>
  </w:style>
  <w:style w:type="character" w:customStyle="1" w:styleId="BoldandItalics">
    <w:name w:val="Bold and Italics"/>
    <w:qFormat/>
    <w:rsid w:val="00C41892"/>
    <w:rPr>
      <w:b/>
      <w:i/>
      <w:u w:val="none"/>
    </w:rPr>
  </w:style>
  <w:style w:type="paragraph" w:styleId="BalloonText">
    <w:name w:val="Balloon Text"/>
    <w:basedOn w:val="Normal"/>
    <w:link w:val="BalloonTextChar"/>
    <w:rsid w:val="00C418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18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18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18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18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18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1892"/>
    <w:pPr>
      <w:spacing w:before="0" w:after="0"/>
    </w:pPr>
  </w:style>
  <w:style w:type="paragraph" w:customStyle="1" w:styleId="BodyTextBold">
    <w:name w:val="Body Text Bold"/>
    <w:basedOn w:val="BodyText"/>
    <w:qFormat/>
    <w:rsid w:val="00C41892"/>
    <w:rPr>
      <w:b/>
    </w:rPr>
  </w:style>
  <w:style w:type="character" w:styleId="Hyperlink">
    <w:name w:val="Hyperlink"/>
    <w:basedOn w:val="DefaultParagraphFont"/>
    <w:uiPriority w:val="99"/>
    <w:unhideWhenUsed/>
    <w:rsid w:val="00C630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1701</Characters>
  <Application>Microsoft Office Word</Application>
  <DocSecurity>0</DocSecurity>
  <Lines>54</Lines>
  <Paragraphs>30</Paragraphs>
  <ScaleCrop>false</ScaleCrop>
  <Company>Author-it Software Corporation Ltd.</Company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CUACOS502 Make character costumes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2022-10-19T13:44:00Z</dcterms:created>
  <dcterms:modified xsi:type="dcterms:W3CDTF">2022-10-19T13:44:00Z</dcterms:modified>
</cp:coreProperties>
</file>