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FBA" w:rsidP="006E6F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CUACOS412 Make costume accessories</w:t>
      </w:r>
      <w:r>
        <w:fldChar w:fldCharType="end"/>
      </w:r>
    </w:p>
    <w:p w:rsidR="006E6FBA" w:rsidP="006E6FBA">
      <w:pPr>
        <w:pStyle w:val="Version"/>
        <w:sectPr w:rsidSect="00EB1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0F4" w:rsidP="00EB10F4">
      <w:pPr>
        <w:pStyle w:val="SuperHeading"/>
      </w:pPr>
      <w:r w:rsidRPr="00EB10F4">
        <w:t>CUACOS412 Make costume accessories</w:t>
      </w:r>
    </w:p>
    <w:p w:rsidR="00000000" w:rsidRPr="00EB10F4" w:rsidP="00EB10F4">
      <w:pPr>
        <w:pStyle w:val="Heading1"/>
      </w:pPr>
      <w:bookmarkStart w:id="1" w:name="O_1161588"/>
      <w:bookmarkEnd w:id="1"/>
      <w:r w:rsidRPr="00EB10F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B10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F4" w:rsidP="00EB10F4">
            <w:pPr>
              <w:pStyle w:val="BodyText"/>
            </w:pPr>
            <w:r w:rsidRPr="00EB10F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F4">
            <w:pPr>
              <w:pStyle w:val="BodyText"/>
              <w:rPr>
                <w:lang w:val="en-NZ"/>
              </w:rPr>
            </w:pPr>
            <w:r w:rsidRPr="00EB10F4">
              <w:rPr>
                <w:rStyle w:val="SpecialBold"/>
              </w:rPr>
              <w:t>Comments</w:t>
            </w:r>
          </w:p>
        </w:tc>
      </w:tr>
      <w:tr w:rsidTr="00EB10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F4">
            <w:pPr>
              <w:pStyle w:val="BodyText"/>
              <w:rPr>
                <w:lang w:val="en-NZ"/>
              </w:rPr>
            </w:pPr>
            <w:r w:rsidRPr="00EB10F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F4" w:rsidP="00EB10F4">
            <w:pPr>
              <w:pStyle w:val="BodyText"/>
            </w:pPr>
            <w:r w:rsidRPr="00EB10F4">
              <w:t>This version first released with CUA Creative Arts and Culture Training Package Version 5.0.</w:t>
            </w:r>
          </w:p>
        </w:tc>
      </w:tr>
    </w:tbl>
    <w:p w:rsidR="00000000" w:rsidRPr="00EB10F4" w:rsidP="00EB10F4">
      <w:pPr>
        <w:pStyle w:val="BodyText"/>
      </w:pPr>
    </w:p>
    <w:p w:rsidR="00000000" w:rsidRPr="00EB10F4" w:rsidP="00EB10F4">
      <w:pPr>
        <w:pStyle w:val="AllowPageBreak"/>
      </w:pPr>
    </w:p>
    <w:p w:rsidR="00000000" w:rsidRPr="00EB10F4" w:rsidP="00EB10F4">
      <w:pPr>
        <w:pStyle w:val="Heading1"/>
      </w:pPr>
      <w:bookmarkStart w:id="2" w:name="O_1161593"/>
      <w:bookmarkEnd w:id="2"/>
      <w:r w:rsidRPr="00EB10F4">
        <w:t>Application</w:t>
      </w:r>
    </w:p>
    <w:p w:rsidR="00000000" w:rsidRPr="00EB10F4" w:rsidP="006E6FBA">
      <w:pPr>
        <w:pStyle w:val="BodyText"/>
      </w:pPr>
      <w:r w:rsidRPr="00EB10F4">
        <w:t>This unit describes the performance outcomes, skills and knowledge required to cr</w:t>
      </w:r>
      <w:r w:rsidRPr="00EB10F4">
        <w:t>eate two-dimensional (2D) and three-dimensional (3D) objects and costume accessories for productions in the screen, media, entertainment and events industries. It involves researching, testing, and applying design elements to costume materials for specific</w:t>
      </w:r>
      <w:r w:rsidRPr="00EB10F4">
        <w:t xml:space="preserve"> productions. </w:t>
      </w:r>
    </w:p>
    <w:p w:rsidR="00000000" w:rsidRPr="00EB10F4" w:rsidP="006E6FBA">
      <w:pPr>
        <w:pStyle w:val="BodyText"/>
      </w:pPr>
      <w:r w:rsidRPr="00EB10F4">
        <w:t>The unit applies to those who work autonomously in a team environment as they take responsibility for the quality of costume accessories for productions. They may be responsible for supervising others.</w:t>
      </w:r>
    </w:p>
    <w:p w:rsidR="00000000" w:rsidRPr="00EB10F4" w:rsidP="006E6FBA">
      <w:pPr>
        <w:pStyle w:val="BodyText"/>
      </w:pPr>
      <w:r w:rsidRPr="00EB10F4">
        <w:t>No licensing, legislative or certificat</w:t>
      </w:r>
      <w:r w:rsidRPr="00EB10F4">
        <w:t>ion requirements apply to this unit at the time of publication.</w:t>
      </w:r>
    </w:p>
    <w:p w:rsidR="00000000" w:rsidRPr="00EB10F4" w:rsidP="00EB10F4">
      <w:pPr>
        <w:pStyle w:val="Heading1"/>
      </w:pPr>
      <w:bookmarkStart w:id="3" w:name="O_1161592"/>
      <w:bookmarkEnd w:id="3"/>
      <w:r w:rsidRPr="00EB10F4">
        <w:t>Unit Sector</w:t>
      </w:r>
    </w:p>
    <w:p w:rsidR="00000000" w:rsidRPr="00EB10F4" w:rsidP="006E6FBA">
      <w:pPr>
        <w:pStyle w:val="BodyText"/>
      </w:pPr>
      <w:r w:rsidRPr="00EB10F4">
        <w:t>Visual Communication – Costume</w:t>
      </w:r>
    </w:p>
    <w:p w:rsidR="00000000" w:rsidRPr="00EB10F4" w:rsidP="00EB10F4">
      <w:pPr>
        <w:pStyle w:val="Heading1"/>
      </w:pPr>
      <w:bookmarkStart w:id="4" w:name="O_1161591"/>
      <w:bookmarkEnd w:id="4"/>
      <w:r w:rsidRPr="00EB10F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6E6F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F4" w:rsidP="00EB10F4">
            <w:pPr>
              <w:pStyle w:val="BodyText"/>
            </w:pPr>
            <w:r w:rsidRPr="00EB10F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F4">
            <w:pPr>
              <w:pStyle w:val="BodyText"/>
              <w:rPr>
                <w:lang w:val="en-NZ"/>
              </w:rPr>
            </w:pPr>
            <w:r w:rsidRPr="00EB10F4">
              <w:rPr>
                <w:rStyle w:val="SpecialBold"/>
              </w:rPr>
              <w:t>PERFORMANCE CRITERIA</w:t>
            </w:r>
          </w:p>
        </w:tc>
      </w:tr>
      <w:tr w:rsidTr="006E6F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F4" w:rsidP="00EB10F4">
            <w:pPr>
              <w:pStyle w:val="BodyText"/>
            </w:pPr>
            <w:r w:rsidRPr="00EB10F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F4">
            <w:pPr>
              <w:pStyle w:val="BodyText"/>
              <w:rPr>
                <w:lang w:val="en-NZ"/>
              </w:rPr>
            </w:pPr>
            <w:r w:rsidRPr="00EB10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6F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F4">
            <w:pPr>
              <w:pStyle w:val="List"/>
              <w:rPr>
                <w:lang w:val="en-NZ"/>
              </w:rPr>
            </w:pPr>
            <w:r w:rsidRPr="00EB10F4">
              <w:t>1. Determine requirements for costume accessories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F4" w:rsidP="00EB10F4">
            <w:pPr>
              <w:pStyle w:val="List"/>
            </w:pPr>
            <w:r w:rsidRPr="00EB10F4">
              <w:t>1.1 In consultation with required personnel, interpret design sketches and other production documentation wit</w:t>
            </w:r>
            <w:r w:rsidRPr="00EB10F4">
              <w:t>h required personnel to determine the accessories required</w:t>
            </w:r>
          </w:p>
          <w:p w:rsidR="00000000" w:rsidRPr="00EB10F4" w:rsidP="00EB10F4">
            <w:pPr>
              <w:pStyle w:val="List"/>
            </w:pPr>
            <w:r w:rsidRPr="00EB10F4">
              <w:t>1.2 Undertake research to determine requirements for accessory construction</w:t>
            </w:r>
          </w:p>
          <w:p w:rsidR="00000000" w:rsidP="00EB10F4">
            <w:pPr>
              <w:pStyle w:val="List"/>
              <w:rPr>
                <w:lang w:val="en-NZ"/>
              </w:rPr>
            </w:pPr>
            <w:r w:rsidRPr="00EB10F4">
              <w:t>1.3 Research costume styles for specific productions</w:t>
            </w:r>
          </w:p>
        </w:tc>
      </w:tr>
      <w:tr w:rsidTr="006E6F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F4">
            <w:pPr>
              <w:pStyle w:val="List"/>
              <w:rPr>
                <w:lang w:val="en-NZ"/>
              </w:rPr>
            </w:pPr>
            <w:r w:rsidRPr="00EB10F4">
              <w:t>2. Develop specifications for accessories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F4" w:rsidP="00EB10F4">
            <w:pPr>
              <w:pStyle w:val="List"/>
            </w:pPr>
            <w:r w:rsidRPr="00EB10F4">
              <w:t xml:space="preserve">2.1 Determine equipment, </w:t>
            </w:r>
            <w:r w:rsidRPr="00EB10F4">
              <w:t>tools, fabrications and techniques to be used during costume making</w:t>
            </w:r>
          </w:p>
          <w:p w:rsidR="00000000" w:rsidRPr="00EB10F4" w:rsidP="00EB10F4">
            <w:pPr>
              <w:pStyle w:val="List"/>
            </w:pPr>
            <w:r w:rsidRPr="00EB10F4">
              <w:t xml:space="preserve">2.2 Determine quantity and cost of fabrications required </w:t>
            </w:r>
          </w:p>
          <w:p w:rsidR="00000000" w:rsidRPr="00EB10F4" w:rsidP="00EB10F4">
            <w:pPr>
              <w:pStyle w:val="List"/>
            </w:pPr>
            <w:r w:rsidRPr="00EB10F4">
              <w:t>2.3 Produce working drawings and specifications for accessories according to production requirements</w:t>
            </w:r>
          </w:p>
          <w:p w:rsidR="00000000" w:rsidP="00EB10F4">
            <w:pPr>
              <w:pStyle w:val="List"/>
              <w:rPr>
                <w:lang w:val="en-NZ"/>
              </w:rPr>
            </w:pPr>
            <w:r w:rsidRPr="00EB10F4">
              <w:t>2.4 Seek assistance from othe</w:t>
            </w:r>
            <w:r w:rsidRPr="00EB10F4">
              <w:t>r departments or personnel as required</w:t>
            </w:r>
          </w:p>
        </w:tc>
      </w:tr>
      <w:tr w:rsidTr="006E6F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F4">
            <w:pPr>
              <w:pStyle w:val="List"/>
              <w:rPr>
                <w:lang w:val="en-NZ"/>
              </w:rPr>
            </w:pPr>
            <w:r w:rsidRPr="00EB10F4">
              <w:t>3. Produce accessories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F4" w:rsidP="00EB10F4">
            <w:pPr>
              <w:pStyle w:val="List"/>
            </w:pPr>
            <w:r w:rsidRPr="00EB10F4">
              <w:t>3.1 Construct accessories according to design specifications and production requirements</w:t>
            </w:r>
          </w:p>
          <w:p w:rsidR="00000000" w:rsidRPr="00EB10F4" w:rsidP="00EB10F4">
            <w:pPr>
              <w:pStyle w:val="List"/>
            </w:pPr>
            <w:r w:rsidRPr="00EB10F4">
              <w:t>3.2 Use required methods and techniques to achieve required dimensions and shape</w:t>
            </w:r>
          </w:p>
          <w:p w:rsidR="00000000" w:rsidRPr="00EB10F4" w:rsidP="00EB10F4">
            <w:pPr>
              <w:pStyle w:val="List"/>
            </w:pPr>
            <w:r w:rsidRPr="00EB10F4">
              <w:t>3.3 Use equipment, tools and materials according to work health and safety procedures and environmental considerations</w:t>
            </w:r>
          </w:p>
          <w:p w:rsidR="00000000" w:rsidP="00EB10F4">
            <w:pPr>
              <w:pStyle w:val="List"/>
              <w:rPr>
                <w:lang w:val="en-NZ"/>
              </w:rPr>
            </w:pPr>
            <w:r w:rsidRPr="00EB10F4">
              <w:t>3.4 Seek feedback from required personnel on work in progress and refine as needed</w:t>
            </w:r>
          </w:p>
        </w:tc>
      </w:tr>
      <w:tr w:rsidTr="006E6F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F4">
            <w:pPr>
              <w:pStyle w:val="List"/>
              <w:rPr>
                <w:lang w:val="en-NZ"/>
              </w:rPr>
            </w:pPr>
            <w:r w:rsidRPr="00EB10F4">
              <w:t>4. Finalise accessories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F4" w:rsidP="00EB10F4">
            <w:pPr>
              <w:pStyle w:val="List"/>
            </w:pPr>
            <w:r w:rsidRPr="00EB10F4">
              <w:t>4.1 Conduct fittings to deter</w:t>
            </w:r>
            <w:r w:rsidRPr="00EB10F4">
              <w:t>mine adjustments</w:t>
            </w:r>
          </w:p>
          <w:p w:rsidR="00000000" w:rsidRPr="00EB10F4" w:rsidP="00EB10F4">
            <w:pPr>
              <w:pStyle w:val="List"/>
            </w:pPr>
            <w:r w:rsidRPr="00EB10F4">
              <w:t>4.2 Identify, record and action required adjustments</w:t>
            </w:r>
          </w:p>
          <w:p w:rsidR="00000000" w:rsidRPr="00EB10F4" w:rsidP="00EB10F4">
            <w:pPr>
              <w:pStyle w:val="List"/>
            </w:pPr>
            <w:r w:rsidRPr="00EB10F4">
              <w:t>4.3 Attach trims and finish accessories according to production requirements and timelines</w:t>
            </w:r>
          </w:p>
        </w:tc>
      </w:tr>
    </w:tbl>
    <w:p w:rsidR="00000000" w:rsidRPr="00EB10F4" w:rsidP="00EB10F4">
      <w:pPr>
        <w:pStyle w:val="BodyText"/>
      </w:pPr>
    </w:p>
    <w:p w:rsidR="00000000" w:rsidRPr="00EB10F4" w:rsidP="00EB10F4">
      <w:pPr>
        <w:pStyle w:val="AllowPageBreak"/>
      </w:pPr>
    </w:p>
    <w:p w:rsidR="00000000" w:rsidRPr="00EB10F4" w:rsidP="00EB10F4">
      <w:pPr>
        <w:pStyle w:val="Heading1"/>
      </w:pPr>
      <w:bookmarkStart w:id="5" w:name="O_1161590"/>
      <w:bookmarkEnd w:id="5"/>
      <w:r w:rsidRPr="00EB10F4">
        <w:t>Foundation Skills</w:t>
      </w:r>
    </w:p>
    <w:p w:rsidR="00000000" w:rsidRPr="006E6FBA" w:rsidP="006E6FBA">
      <w:pPr>
        <w:pStyle w:val="BodyText"/>
        <w:rPr>
          <w:i/>
        </w:rPr>
      </w:pPr>
      <w:r w:rsidRPr="006E6FBA">
        <w:rPr>
          <w:rStyle w:val="Emphasis"/>
        </w:rPr>
        <w:t>This section describes those language, literacy, numerac</w:t>
      </w:r>
      <w:r w:rsidRPr="006E6FBA">
        <w:rPr>
          <w:rStyle w:val="Emphasis"/>
        </w:rPr>
        <w:t>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6E6F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F4" w:rsidP="00EB10F4">
            <w:pPr>
              <w:pStyle w:val="BodyText"/>
            </w:pPr>
            <w:r w:rsidRPr="00EB10F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F4">
            <w:pPr>
              <w:pStyle w:val="BodyText"/>
              <w:rPr>
                <w:lang w:val="en-NZ"/>
              </w:rPr>
            </w:pPr>
            <w:r w:rsidRPr="00EB10F4">
              <w:rPr>
                <w:rStyle w:val="SpecialBold"/>
              </w:rPr>
              <w:t>DESCRIPTION</w:t>
            </w:r>
          </w:p>
        </w:tc>
      </w:tr>
      <w:tr w:rsidTr="006E6F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F4">
            <w:pPr>
              <w:pStyle w:val="BodyText"/>
              <w:rPr>
                <w:lang w:val="en-NZ"/>
              </w:rPr>
            </w:pPr>
            <w:r w:rsidRPr="00EB10F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10F4">
            <w:pPr>
              <w:pStyle w:val="ListBullet"/>
              <w:rPr>
                <w:lang w:val="en-NZ"/>
              </w:rPr>
            </w:pPr>
            <w:r w:rsidRPr="00EB10F4">
              <w:t>Interprets production documentation in relation to own duties</w:t>
            </w:r>
          </w:p>
        </w:tc>
      </w:tr>
      <w:tr w:rsidTr="006E6F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F4">
            <w:pPr>
              <w:pStyle w:val="BodyText"/>
              <w:rPr>
                <w:lang w:val="en-NZ"/>
              </w:rPr>
            </w:pPr>
            <w:r w:rsidRPr="00EB10F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10F4">
            <w:pPr>
              <w:pStyle w:val="ListBullet"/>
              <w:rPr>
                <w:lang w:val="en-NZ"/>
              </w:rPr>
            </w:pPr>
            <w:r w:rsidRPr="00EB10F4">
              <w:t>Obtains information by listening and questioning</w:t>
            </w:r>
          </w:p>
        </w:tc>
      </w:tr>
      <w:tr w:rsidTr="006E6F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F4">
            <w:pPr>
              <w:pStyle w:val="BodyText"/>
              <w:rPr>
                <w:lang w:val="en-NZ"/>
              </w:rPr>
            </w:pPr>
            <w:r w:rsidRPr="00EB10F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10F4">
            <w:pPr>
              <w:pStyle w:val="ListBullet"/>
              <w:rPr>
                <w:lang w:val="en-NZ"/>
              </w:rPr>
            </w:pPr>
            <w:r w:rsidRPr="00EB10F4">
              <w:t>Takes measurements to determine quantities and costs of fabrications</w:t>
            </w:r>
          </w:p>
        </w:tc>
      </w:tr>
      <w:tr w:rsidTr="006E6F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F4">
            <w:pPr>
              <w:pStyle w:val="BodyText"/>
              <w:rPr>
                <w:lang w:val="en-NZ"/>
              </w:rPr>
            </w:pPr>
            <w:r w:rsidRPr="00EB10F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10F4" w:rsidP="00EB10F4">
            <w:pPr>
              <w:pStyle w:val="ListBullet"/>
            </w:pPr>
            <w:r w:rsidRPr="00EB10F4">
              <w:t>Works collaboratively with a range of personnel to make costume accessories</w:t>
            </w:r>
          </w:p>
          <w:p w:rsidR="00000000" w:rsidP="00EB10F4">
            <w:pPr>
              <w:pStyle w:val="ListBullet"/>
              <w:rPr>
                <w:lang w:val="en-NZ"/>
              </w:rPr>
            </w:pPr>
            <w:r w:rsidRPr="00EB10F4">
              <w:t>Takes account of the requirements of team members when organising work</w:t>
            </w:r>
          </w:p>
        </w:tc>
      </w:tr>
      <w:tr w:rsidTr="006E6F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F4">
            <w:pPr>
              <w:pStyle w:val="BodyText"/>
              <w:rPr>
                <w:lang w:val="en-NZ"/>
              </w:rPr>
            </w:pPr>
            <w:r w:rsidRPr="00EB10F4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10F4" w:rsidP="00EB10F4">
            <w:pPr>
              <w:pStyle w:val="ListBullet"/>
            </w:pPr>
            <w:r w:rsidRPr="00EB10F4">
              <w:t>Adopts a methodical and logical approach to the development and construction of costume accessories</w:t>
            </w:r>
          </w:p>
          <w:p w:rsidR="00000000" w:rsidRPr="00EB10F4" w:rsidP="00EB10F4">
            <w:pPr>
              <w:pStyle w:val="ListBullet"/>
            </w:pPr>
            <w:r w:rsidRPr="00EB10F4">
              <w:t>Undertakes research to enhance understanding and apprecia</w:t>
            </w:r>
            <w:r w:rsidRPr="00EB10F4">
              <w:t>tion of production contexts</w:t>
            </w:r>
          </w:p>
          <w:p w:rsidR="00000000" w:rsidRPr="00EB10F4" w:rsidP="00EB10F4">
            <w:pPr>
              <w:pStyle w:val="ListBullet"/>
            </w:pPr>
            <w:r w:rsidRPr="00EB10F4">
              <w:t>Identifies ways of maximising efficiency when constructing costume accessories</w:t>
            </w:r>
          </w:p>
          <w:p w:rsidR="00000000" w:rsidP="00EB10F4">
            <w:pPr>
              <w:pStyle w:val="ListBullet"/>
              <w:rPr>
                <w:lang w:val="en-NZ"/>
              </w:rPr>
            </w:pPr>
            <w:r w:rsidRPr="00EB10F4">
              <w:t>Takes responsibility for ensuring minimal waste of materials</w:t>
            </w:r>
          </w:p>
        </w:tc>
      </w:tr>
      <w:tr w:rsidTr="006E6F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F4">
            <w:pPr>
              <w:pStyle w:val="BodyText"/>
              <w:rPr>
                <w:lang w:val="en-NZ"/>
              </w:rPr>
            </w:pPr>
            <w:r w:rsidRPr="00EB10F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10F4" w:rsidP="00EB10F4">
            <w:pPr>
              <w:pStyle w:val="ListBullet"/>
            </w:pPr>
            <w:r w:rsidRPr="00EB10F4">
              <w:t>Uses standard word processing and spreadsheet applications to prepare produ</w:t>
            </w:r>
            <w:r w:rsidRPr="00EB10F4">
              <w:t>ction documentation</w:t>
            </w:r>
          </w:p>
        </w:tc>
      </w:tr>
    </w:tbl>
    <w:p w:rsidR="00000000" w:rsidRPr="00EB10F4" w:rsidP="00EB10F4">
      <w:pPr>
        <w:pStyle w:val="BodyText"/>
      </w:pPr>
    </w:p>
    <w:p w:rsidR="00000000" w:rsidRPr="00EB10F4" w:rsidP="00EB10F4">
      <w:pPr>
        <w:pStyle w:val="AllowPageBreak"/>
      </w:pPr>
    </w:p>
    <w:p w:rsidR="00000000" w:rsidRPr="00EB10F4" w:rsidP="00EB10F4">
      <w:pPr>
        <w:pStyle w:val="Heading1"/>
      </w:pPr>
      <w:bookmarkStart w:id="6" w:name="O_1161589"/>
      <w:bookmarkEnd w:id="6"/>
      <w:r w:rsidRPr="00EB10F4">
        <w:t>Unit Mapping Information</w:t>
      </w:r>
    </w:p>
    <w:p w:rsidR="00000000" w:rsidRPr="00EB10F4" w:rsidP="006E6FBA">
      <w:pPr>
        <w:pStyle w:val="BodyText"/>
      </w:pPr>
      <w:r w:rsidRPr="00EB10F4">
        <w:t>Supersedes and is equivalent to CUACOS402 Make costume accessories.</w:t>
      </w:r>
    </w:p>
    <w:p w:rsidR="00000000" w:rsidRPr="00EB10F4" w:rsidP="00EB10F4">
      <w:pPr>
        <w:pStyle w:val="Heading1"/>
      </w:pPr>
      <w:bookmarkStart w:id="7" w:name="O_1161582"/>
      <w:bookmarkEnd w:id="7"/>
      <w:r w:rsidRPr="00EB10F4">
        <w:t>Links</w:t>
      </w:r>
    </w:p>
    <w:p w:rsidR="00000000" w:rsidRPr="00EB10F4" w:rsidP="006E6FBA">
      <w:pPr>
        <w:pStyle w:val="BodyText"/>
      </w:pPr>
      <w:r w:rsidRPr="00EB10F4">
        <w:t>Companion Volume Implementation Guide is found on VETNe</w:t>
      </w:r>
      <w:r w:rsidRPr="00EB10F4">
        <w:t xml:space="preserve">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D04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B10F4" w:rsidP="006E6FBA">
      <w:pPr>
        <w:pStyle w:val="BodyText"/>
        <w:sectPr w:rsidSect="00EB10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10F4" w:rsidP="00EB10F4">
      <w:pPr>
        <w:pStyle w:val="SuperHeading"/>
      </w:pPr>
      <w:r w:rsidRPr="00EB10F4">
        <w:t>Assessment Requirements for CUACOS412 Make costume accessories</w:t>
      </w:r>
    </w:p>
    <w:p w:rsidR="00000000" w:rsidRPr="00EB10F4" w:rsidP="00EB10F4">
      <w:pPr>
        <w:pStyle w:val="Heading1"/>
      </w:pPr>
      <w:bookmarkStart w:id="8" w:name="O_1161584"/>
      <w:bookmarkEnd w:id="8"/>
      <w:r w:rsidRPr="00EB10F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B10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F4" w:rsidP="00EB10F4">
            <w:pPr>
              <w:pStyle w:val="BodyText"/>
            </w:pPr>
            <w:r w:rsidRPr="00EB10F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F4">
            <w:pPr>
              <w:pStyle w:val="BodyText"/>
              <w:rPr>
                <w:lang w:val="en-NZ"/>
              </w:rPr>
            </w:pPr>
            <w:r w:rsidRPr="00EB10F4">
              <w:rPr>
                <w:rStyle w:val="SpecialBold"/>
              </w:rPr>
              <w:t>Comments</w:t>
            </w:r>
          </w:p>
        </w:tc>
      </w:tr>
      <w:tr w:rsidTr="00EB10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F4">
            <w:pPr>
              <w:pStyle w:val="BodyText"/>
              <w:rPr>
                <w:lang w:val="en-NZ"/>
              </w:rPr>
            </w:pPr>
            <w:r w:rsidRPr="00EB10F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F4" w:rsidP="00EB10F4">
            <w:pPr>
              <w:pStyle w:val="BodyText"/>
            </w:pPr>
            <w:r w:rsidRPr="00EB10F4">
              <w:t>This version first released with CUA Creative Arts and Culture Training Package Version 5.0.</w:t>
            </w:r>
          </w:p>
        </w:tc>
      </w:tr>
    </w:tbl>
    <w:p w:rsidR="00000000" w:rsidRPr="00EB10F4" w:rsidP="00EB10F4">
      <w:pPr>
        <w:pStyle w:val="BodyText"/>
      </w:pPr>
    </w:p>
    <w:p w:rsidR="00000000" w:rsidRPr="00EB10F4" w:rsidP="00EB10F4">
      <w:pPr>
        <w:pStyle w:val="AllowPageBreak"/>
      </w:pPr>
    </w:p>
    <w:p w:rsidR="00000000" w:rsidRPr="00EB10F4" w:rsidP="00EB10F4">
      <w:pPr>
        <w:pStyle w:val="Heading1"/>
      </w:pPr>
      <w:bookmarkStart w:id="9" w:name="O_1161587"/>
      <w:bookmarkEnd w:id="9"/>
      <w:r w:rsidRPr="00EB10F4">
        <w:t>Performance Evidence</w:t>
      </w:r>
    </w:p>
    <w:p w:rsidR="00000000" w:rsidRPr="00EB10F4" w:rsidP="006E6FBA">
      <w:pPr>
        <w:pStyle w:val="BodyText"/>
      </w:pPr>
      <w:r w:rsidRPr="00EB10F4">
        <w:t>The candidate must demonstrate the ability</w:t>
      </w:r>
      <w:r w:rsidRPr="00EB10F4">
        <w:t xml:space="preserve"> to complete the tasks outlined in the elements, performance criteria and foundation skills of this unit, including evidence of the ability to:</w:t>
      </w:r>
    </w:p>
    <w:p w:rsidR="00000000" w:rsidRPr="00EB10F4" w:rsidP="00EB10F4">
      <w:pPr>
        <w:pStyle w:val="ListBullet"/>
      </w:pPr>
      <w:r w:rsidRPr="00EB10F4">
        <w:t>produce at least two different 2D and two different 3D products for use as costume accessories in one or more p</w:t>
      </w:r>
      <w:r w:rsidRPr="00EB10F4">
        <w:t>roductions.</w:t>
      </w:r>
    </w:p>
    <w:p w:rsidR="00000000" w:rsidRPr="00EB10F4" w:rsidP="00EB10F4">
      <w:pPr>
        <w:pStyle w:val="List"/>
      </w:pPr>
    </w:p>
    <w:p w:rsidR="00000000" w:rsidRPr="00EB10F4" w:rsidP="006E6FBA">
      <w:pPr>
        <w:pStyle w:val="BodyText"/>
      </w:pPr>
      <w:r w:rsidRPr="00EB10F4">
        <w:t>In the course of the above, the candidate must:</w:t>
      </w:r>
    </w:p>
    <w:p w:rsidR="00000000" w:rsidRPr="00EB10F4" w:rsidP="00EB10F4">
      <w:pPr>
        <w:pStyle w:val="ListBullet"/>
      </w:pPr>
      <w:r w:rsidRPr="00EB10F4">
        <w:t>interpret design sketches and other production documentation</w:t>
      </w:r>
    </w:p>
    <w:p w:rsidR="00000000" w:rsidRPr="00EB10F4" w:rsidP="00EB10F4">
      <w:pPr>
        <w:pStyle w:val="ListBullet"/>
      </w:pPr>
      <w:r w:rsidRPr="00EB10F4">
        <w:t>develop specifications for accessories</w:t>
      </w:r>
    </w:p>
    <w:p w:rsidR="00000000" w:rsidRPr="00EB10F4" w:rsidP="00EB10F4">
      <w:pPr>
        <w:pStyle w:val="ListBullet"/>
      </w:pPr>
      <w:r w:rsidRPr="00EB10F4">
        <w:t>research and use a range of construction techniques and fabrications to construct accessories</w:t>
      </w:r>
    </w:p>
    <w:p w:rsidR="00000000" w:rsidRPr="00EB10F4" w:rsidP="00EB10F4">
      <w:pPr>
        <w:pStyle w:val="ListBullet"/>
      </w:pPr>
      <w:r w:rsidRPr="00EB10F4">
        <w:t xml:space="preserve">apply work health and safety procedures and environmental requirements </w:t>
      </w:r>
    </w:p>
    <w:p w:rsidR="00000000" w:rsidRPr="00EB10F4" w:rsidP="00EB10F4">
      <w:pPr>
        <w:pStyle w:val="ListBullet"/>
      </w:pPr>
      <w:r w:rsidRPr="00EB10F4">
        <w:t>work collaboratively with others when planning, constructing and fitting accessories.</w:t>
      </w:r>
    </w:p>
    <w:p w:rsidR="00000000" w:rsidRPr="00EB10F4" w:rsidP="00EB10F4">
      <w:pPr>
        <w:pStyle w:val="AllowPageBreak"/>
      </w:pPr>
    </w:p>
    <w:p w:rsidR="00000000" w:rsidRPr="00EB10F4" w:rsidP="00EB10F4">
      <w:pPr>
        <w:pStyle w:val="Heading1"/>
      </w:pPr>
      <w:bookmarkStart w:id="10" w:name="O_1161586"/>
      <w:bookmarkEnd w:id="10"/>
      <w:r w:rsidRPr="00EB10F4">
        <w:t>Knowledge Evidence</w:t>
      </w:r>
    </w:p>
    <w:p w:rsidR="00000000" w:rsidRPr="00EB10F4" w:rsidP="006E6FBA">
      <w:pPr>
        <w:pStyle w:val="BodyText"/>
      </w:pPr>
      <w:r w:rsidRPr="00EB10F4">
        <w:t>The candidate must be able to demonstrate knowledge to compl</w:t>
      </w:r>
      <w:r w:rsidRPr="00EB10F4">
        <w:t>ete the tasks outlined in the elements, performance criteria and foundation skills of this unit, including knowledge of:</w:t>
      </w:r>
    </w:p>
    <w:p w:rsidR="00000000" w:rsidRPr="00EB10F4" w:rsidP="00EB10F4">
      <w:pPr>
        <w:pStyle w:val="ListBullet"/>
      </w:pPr>
      <w:r w:rsidRPr="00EB10F4">
        <w:t>properties of fabrications and techniques used to create 2D and 3D costume accessories</w:t>
      </w:r>
    </w:p>
    <w:p w:rsidR="00000000" w:rsidRPr="00EB10F4" w:rsidP="00EB10F4">
      <w:pPr>
        <w:pStyle w:val="ListBullet"/>
      </w:pPr>
      <w:r w:rsidRPr="00EB10F4">
        <w:t>sources for fabrications typically used in a pe</w:t>
      </w:r>
      <w:r w:rsidRPr="00EB10F4">
        <w:t>rformance context</w:t>
      </w:r>
    </w:p>
    <w:p w:rsidR="00000000" w:rsidRPr="00EB10F4" w:rsidP="00EB10F4">
      <w:pPr>
        <w:pStyle w:val="ListBullet"/>
      </w:pPr>
      <w:r w:rsidRPr="00EB10F4">
        <w:t>features of a range of 2D and 3D innovative and experimental pattern cutting techniques.</w:t>
      </w:r>
    </w:p>
    <w:p w:rsidR="00000000" w:rsidRPr="00EB10F4" w:rsidP="00EB10F4">
      <w:pPr>
        <w:pStyle w:val="AllowPageBreak"/>
      </w:pPr>
    </w:p>
    <w:p w:rsidR="00000000" w:rsidRPr="00EB10F4" w:rsidP="00EB10F4">
      <w:pPr>
        <w:pStyle w:val="Heading1"/>
      </w:pPr>
      <w:bookmarkStart w:id="11" w:name="O_1161585"/>
      <w:bookmarkEnd w:id="11"/>
      <w:r w:rsidRPr="00EB10F4">
        <w:t>Assessment Conditions</w:t>
      </w:r>
    </w:p>
    <w:p w:rsidR="00000000" w:rsidRPr="00EB10F4" w:rsidP="006E6FBA">
      <w:pPr>
        <w:pStyle w:val="BodyText"/>
      </w:pPr>
      <w:r w:rsidRPr="00EB10F4">
        <w:t>Skills in this unit must be demonstrated in a workplace or simulated environment where the conditions are ty</w:t>
      </w:r>
      <w:r w:rsidRPr="00EB10F4">
        <w:t xml:space="preserve">pical of those in a working environment in this industry. </w:t>
      </w:r>
    </w:p>
    <w:p w:rsidR="00000000" w:rsidRPr="00EB10F4" w:rsidP="006E6FBA">
      <w:pPr>
        <w:pStyle w:val="BodyText"/>
      </w:pPr>
      <w:r w:rsidRPr="00EB10F4">
        <w:t>This includes access to:</w:t>
      </w:r>
    </w:p>
    <w:p w:rsidR="00000000" w:rsidRPr="00EB10F4" w:rsidP="00EB10F4">
      <w:pPr>
        <w:pStyle w:val="ListBullet"/>
      </w:pPr>
      <w:r w:rsidRPr="00EB10F4">
        <w:t>design sketches and production documentation</w:t>
      </w:r>
    </w:p>
    <w:p w:rsidR="00000000" w:rsidRPr="00EB10F4" w:rsidP="00EB10F4">
      <w:pPr>
        <w:pStyle w:val="ListBullet"/>
      </w:pPr>
      <w:r w:rsidRPr="00EB10F4">
        <w:t>materials</w:t>
      </w:r>
    </w:p>
    <w:p w:rsidR="00000000" w:rsidRPr="00EB10F4" w:rsidP="00EB10F4">
      <w:pPr>
        <w:pStyle w:val="ListBullet"/>
      </w:pPr>
      <w:r w:rsidRPr="00EB10F4">
        <w:t>production schedules.</w:t>
      </w:r>
    </w:p>
    <w:p w:rsidR="00000000" w:rsidRPr="00EB10F4" w:rsidP="00EB10F4">
      <w:pPr>
        <w:pStyle w:val="List"/>
      </w:pPr>
    </w:p>
    <w:p w:rsidR="00000000" w:rsidRPr="00EB10F4" w:rsidP="006E6FBA">
      <w:pPr>
        <w:pStyle w:val="BodyText"/>
      </w:pPr>
      <w:r w:rsidRPr="00EB10F4">
        <w:t>Assessors of this unit must satisfy the requirements for assessors in applicable vocational e</w:t>
      </w:r>
      <w:r w:rsidRPr="00EB10F4">
        <w:t>ducation and training legislation, frameworks and/or standards.</w:t>
      </w:r>
    </w:p>
    <w:p w:rsidR="00000000" w:rsidRPr="00EB10F4" w:rsidP="00EB10F4">
      <w:pPr>
        <w:pStyle w:val="Heading1"/>
      </w:pPr>
      <w:bookmarkStart w:id="12" w:name="O_1161583"/>
      <w:bookmarkEnd w:id="12"/>
      <w:r w:rsidRPr="00EB10F4">
        <w:t>Links</w:t>
      </w:r>
    </w:p>
    <w:p w:rsidR="00000000" w:rsidRPr="00EB10F4" w:rsidP="006E6FBA">
      <w:pPr>
        <w:pStyle w:val="BodyText"/>
      </w:pPr>
      <w:r w:rsidRPr="00EB10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D04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B10F4" w:rsidP="00EB10F4"/>
    <w:sectPr w:rsidSect="00EB10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F4" w:rsidRPr="006E6FBA" w:rsidP="006E6F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FBA" w:rsidP="00EB1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6FBA" w:rsidP="00EB1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E6FBA" w:rsidP="00EB10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F4" w:rsidP="00EB1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6FBA">
      <w:t>Approved</w:t>
    </w:r>
    <w:r w:rsidR="006E6F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6F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6FBA">
      <w:rPr>
        <w:noProof/>
      </w:rPr>
      <w:t>4</w:t>
    </w:r>
    <w:r>
      <w:rPr>
        <w:noProof/>
      </w:rPr>
      <w:fldChar w:fldCharType="end"/>
    </w:r>
  </w:p>
  <w:p w:rsidR="00EB10F4" w:rsidP="00EB1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6F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6FBA">
      <w:t>Service and Creative Skills Australia</w:t>
    </w:r>
    <w:r w:rsidR="006E6FBA">
      <w:fldChar w:fldCharType="end"/>
    </w:r>
  </w:p>
  <w:p w:rsidR="00EB10F4" w:rsidP="00EB10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F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0F4" w:rsidRPr="006E6FBA" w:rsidP="006E6F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FBA" w:rsidRPr="002D2AF8" w:rsidP="00EB1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CUACOS412 Make costume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E6FBA" w:rsidP="00EB10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F4" w:rsidRPr="002D2AF8" w:rsidP="00EB1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6FBA">
      <w:t>CUACOS412 Make costume accessories</w:t>
    </w:r>
    <w:r w:rsidR="006E6F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6FBA">
      <w:rPr>
        <w:noProof/>
      </w:rPr>
      <w:t>1 March 2025</w:t>
    </w:r>
    <w:r>
      <w:fldChar w:fldCharType="end"/>
    </w:r>
  </w:p>
  <w:p w:rsidR="00EB10F4" w:rsidP="00EB10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78A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5841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0F4"/>
  </w:style>
  <w:style w:type="character" w:customStyle="1" w:styleId="Heading1Char">
    <w:name w:val="Heading 1 Char"/>
    <w:basedOn w:val="DefaultParagraphFont"/>
    <w:link w:val="Heading1"/>
    <w:rsid w:val="00EB1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0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0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10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10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10F4"/>
    <w:rPr>
      <w:b/>
      <w:spacing w:val="0"/>
    </w:rPr>
  </w:style>
  <w:style w:type="character" w:styleId="Emphasis">
    <w:name w:val="Emphasis"/>
    <w:basedOn w:val="DefaultParagraphFont"/>
    <w:qFormat/>
    <w:rsid w:val="00EB10F4"/>
    <w:rPr>
      <w:i/>
    </w:rPr>
  </w:style>
  <w:style w:type="paragraph" w:customStyle="1" w:styleId="SuperHeading">
    <w:name w:val="SuperHeading"/>
    <w:basedOn w:val="Normal"/>
    <w:rsid w:val="00EB10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1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0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0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0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1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1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10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1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0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0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1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0F4"/>
  </w:style>
  <w:style w:type="paragraph" w:styleId="TableofFigures">
    <w:name w:val="table of figures"/>
    <w:basedOn w:val="Normal"/>
    <w:next w:val="Normal"/>
    <w:semiHidden/>
    <w:rsid w:val="00EB1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0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10F4"/>
    <w:rPr>
      <w:rFonts w:ascii="Wingdings" w:hAnsi="Wingdings"/>
    </w:rPr>
  </w:style>
  <w:style w:type="paragraph" w:customStyle="1" w:styleId="TableHeading">
    <w:name w:val="Table Heading"/>
    <w:basedOn w:val="HeadingBase"/>
    <w:rsid w:val="00EB10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0F4"/>
    <w:rPr>
      <w:color w:val="0033CC"/>
      <w:u w:val="none"/>
    </w:rPr>
  </w:style>
  <w:style w:type="paragraph" w:customStyle="1" w:styleId="BodyTextRight">
    <w:name w:val="Body Text Right"/>
    <w:basedOn w:val="BodyText"/>
    <w:rsid w:val="00EB1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0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0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0F4"/>
    <w:rPr>
      <w:sz w:val="32"/>
    </w:rPr>
  </w:style>
  <w:style w:type="paragraph" w:customStyle="1" w:styleId="HeadingProcedure">
    <w:name w:val="Heading Procedure"/>
    <w:basedOn w:val="HeadingBase"/>
    <w:next w:val="Normal"/>
    <w:rsid w:val="00EB1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0F4"/>
    <w:pPr>
      <w:spacing w:before="60" w:after="60"/>
    </w:pPr>
  </w:style>
  <w:style w:type="paragraph" w:styleId="ListContinue">
    <w:name w:val="List Continue"/>
    <w:basedOn w:val="List"/>
    <w:rsid w:val="00EB10F4"/>
    <w:pPr>
      <w:ind w:firstLine="0"/>
    </w:pPr>
  </w:style>
  <w:style w:type="paragraph" w:customStyle="1" w:styleId="ListNote">
    <w:name w:val="List Note"/>
    <w:basedOn w:val="List"/>
    <w:rsid w:val="00EB1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0F4"/>
    <w:rPr>
      <w:rFonts w:ascii="Courier New" w:hAnsi="Courier New"/>
    </w:rPr>
  </w:style>
  <w:style w:type="paragraph" w:customStyle="1" w:styleId="NoteBullet">
    <w:name w:val="Note Bullet"/>
    <w:basedOn w:val="Note"/>
    <w:rsid w:val="00EB1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0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1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0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0F4"/>
    <w:rPr>
      <w:b/>
      <w:smallCaps/>
    </w:rPr>
  </w:style>
  <w:style w:type="paragraph" w:customStyle="1" w:styleId="TableListNumber">
    <w:name w:val="Table List Number"/>
    <w:basedOn w:val="ListNumber"/>
    <w:rsid w:val="00EB1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0F4"/>
    <w:pPr>
      <w:numPr>
        <w:numId w:val="8"/>
      </w:numPr>
    </w:pPr>
  </w:style>
  <w:style w:type="paragraph" w:customStyle="1" w:styleId="ListAlpha2">
    <w:name w:val="List Alpha 2"/>
    <w:basedOn w:val="List2"/>
    <w:rsid w:val="00EB10F4"/>
    <w:pPr>
      <w:numPr>
        <w:numId w:val="7"/>
      </w:numPr>
    </w:pPr>
  </w:style>
  <w:style w:type="paragraph" w:styleId="List2">
    <w:name w:val="List 2"/>
    <w:basedOn w:val="BodyText"/>
    <w:rsid w:val="00EB10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0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0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0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10F4"/>
    <w:pPr>
      <w:numPr>
        <w:numId w:val="3"/>
      </w:numPr>
    </w:pPr>
  </w:style>
  <w:style w:type="paragraph" w:styleId="ListContinue2">
    <w:name w:val="List Continue 2"/>
    <w:basedOn w:val="List2"/>
    <w:rsid w:val="00EB10F4"/>
    <w:pPr>
      <w:ind w:firstLine="0"/>
    </w:pPr>
  </w:style>
  <w:style w:type="paragraph" w:styleId="ListContinue3">
    <w:name w:val="List Continue 3"/>
    <w:basedOn w:val="List3"/>
    <w:rsid w:val="00EB10F4"/>
    <w:pPr>
      <w:ind w:left="1021" w:firstLine="0"/>
    </w:pPr>
  </w:style>
  <w:style w:type="paragraph" w:styleId="ListContinue4">
    <w:name w:val="List Continue 4"/>
    <w:basedOn w:val="List4"/>
    <w:rsid w:val="00EB10F4"/>
    <w:pPr>
      <w:ind w:firstLine="0"/>
    </w:pPr>
  </w:style>
  <w:style w:type="paragraph" w:styleId="ListContinue5">
    <w:name w:val="List Continue 5"/>
    <w:basedOn w:val="List5"/>
    <w:rsid w:val="00EB10F4"/>
    <w:pPr>
      <w:ind w:firstLine="0"/>
    </w:pPr>
  </w:style>
  <w:style w:type="paragraph" w:styleId="ListNumber3">
    <w:name w:val="List Number 3"/>
    <w:basedOn w:val="List3"/>
    <w:rsid w:val="00EB10F4"/>
    <w:pPr>
      <w:numPr>
        <w:numId w:val="4"/>
      </w:numPr>
    </w:pPr>
  </w:style>
  <w:style w:type="paragraph" w:styleId="ListNumber4">
    <w:name w:val="List Number 4"/>
    <w:basedOn w:val="List4"/>
    <w:rsid w:val="00EB10F4"/>
    <w:pPr>
      <w:numPr>
        <w:numId w:val="5"/>
      </w:numPr>
    </w:pPr>
  </w:style>
  <w:style w:type="paragraph" w:styleId="ListNumber5">
    <w:name w:val="List Number 5"/>
    <w:basedOn w:val="List5"/>
    <w:rsid w:val="00EB10F4"/>
    <w:pPr>
      <w:numPr>
        <w:numId w:val="6"/>
      </w:numPr>
    </w:pPr>
  </w:style>
  <w:style w:type="paragraph" w:styleId="BlockText">
    <w:name w:val="Block Text"/>
    <w:basedOn w:val="Normal"/>
    <w:rsid w:val="00EB1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0F4"/>
    <w:rPr>
      <w:sz w:val="16"/>
      <w:vertAlign w:val="superscript"/>
    </w:rPr>
  </w:style>
  <w:style w:type="character" w:customStyle="1" w:styleId="Symbols">
    <w:name w:val="Symbols"/>
    <w:basedOn w:val="DefaultParagraphFont"/>
    <w:rsid w:val="00EB10F4"/>
    <w:rPr>
      <w:rFonts w:ascii="Symbol" w:hAnsi="Symbol"/>
    </w:rPr>
  </w:style>
  <w:style w:type="character" w:customStyle="1" w:styleId="MenuOptions">
    <w:name w:val="Menu Options"/>
    <w:basedOn w:val="DefaultParagraphFont"/>
    <w:rsid w:val="00EB1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0F4"/>
    <w:rPr>
      <w:b/>
    </w:rPr>
  </w:style>
  <w:style w:type="character" w:customStyle="1" w:styleId="Underlined">
    <w:name w:val="Underlined"/>
    <w:basedOn w:val="DefaultParagraphFont"/>
    <w:rsid w:val="00EB10F4"/>
    <w:rPr>
      <w:u w:val="single"/>
    </w:rPr>
  </w:style>
  <w:style w:type="paragraph" w:customStyle="1" w:styleId="TableBodyTextRight">
    <w:name w:val="Table Body Text Right"/>
    <w:basedOn w:val="TableBodyText"/>
    <w:rsid w:val="00EB1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0F4"/>
    <w:rPr>
      <w:sz w:val="18"/>
    </w:rPr>
  </w:style>
  <w:style w:type="paragraph" w:customStyle="1" w:styleId="BodySmallRight">
    <w:name w:val="Body Small Right"/>
    <w:basedOn w:val="BodyTextRight"/>
    <w:rsid w:val="00EB10F4"/>
    <w:rPr>
      <w:sz w:val="18"/>
      <w:szCs w:val="18"/>
    </w:rPr>
  </w:style>
  <w:style w:type="paragraph" w:customStyle="1" w:styleId="MarginEdition">
    <w:name w:val="Margin Edition"/>
    <w:basedOn w:val="MarginNote"/>
    <w:rsid w:val="00EB1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0F4"/>
    <w:rPr>
      <w:sz w:val="2"/>
      <w:szCs w:val="2"/>
    </w:rPr>
  </w:style>
  <w:style w:type="character" w:customStyle="1" w:styleId="Small">
    <w:name w:val="Small"/>
    <w:basedOn w:val="DefaultParagraphFont"/>
    <w:rsid w:val="00EB10F4"/>
    <w:rPr>
      <w:sz w:val="16"/>
    </w:rPr>
  </w:style>
  <w:style w:type="paragraph" w:customStyle="1" w:styleId="WideTable">
    <w:name w:val="Wide Table"/>
    <w:basedOn w:val="Normal"/>
    <w:rsid w:val="00EB1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0F4"/>
  </w:style>
  <w:style w:type="paragraph" w:styleId="Quote">
    <w:name w:val="Quote"/>
    <w:basedOn w:val="Heading1"/>
    <w:link w:val="QuoteChar"/>
    <w:qFormat/>
    <w:rsid w:val="00EB1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0F4"/>
    <w:pPr>
      <w:pageBreakBefore/>
    </w:pPr>
  </w:style>
  <w:style w:type="paragraph" w:customStyle="1" w:styleId="Border">
    <w:name w:val="Border"/>
    <w:basedOn w:val="Normal"/>
    <w:qFormat/>
    <w:rsid w:val="00EB1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0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0F4"/>
    <w:rPr>
      <w:u w:val="single"/>
    </w:rPr>
  </w:style>
  <w:style w:type="character" w:customStyle="1" w:styleId="BoldandItalics">
    <w:name w:val="Bold and Italics"/>
    <w:qFormat/>
    <w:rsid w:val="00EB10F4"/>
    <w:rPr>
      <w:b/>
      <w:i/>
      <w:u w:val="none"/>
    </w:rPr>
  </w:style>
  <w:style w:type="paragraph" w:styleId="BalloonText">
    <w:name w:val="Balloon Text"/>
    <w:basedOn w:val="Normal"/>
    <w:link w:val="BalloonTextChar"/>
    <w:rsid w:val="00EB1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0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0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0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0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0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0F4"/>
    <w:pPr>
      <w:spacing w:before="0" w:after="0"/>
    </w:pPr>
  </w:style>
  <w:style w:type="paragraph" w:customStyle="1" w:styleId="BodyTextBold">
    <w:name w:val="Body Text Bold"/>
    <w:basedOn w:val="BodyText"/>
    <w:qFormat/>
    <w:rsid w:val="00EB10F4"/>
    <w:rPr>
      <w:b/>
    </w:rPr>
  </w:style>
  <w:style w:type="character" w:styleId="Hyperlink">
    <w:name w:val="Hyperlink"/>
    <w:basedOn w:val="DefaultParagraphFont"/>
    <w:uiPriority w:val="99"/>
    <w:unhideWhenUsed/>
    <w:rsid w:val="006E6F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5212</Characters>
  <Application>Microsoft Office Word</Application>
  <DocSecurity>0</DocSecurity>
  <Lines>157</Lines>
  <Paragraphs>107</Paragraphs>
  <ScaleCrop>false</ScaleCrop>
  <Company>Author-it Software Corporation Ltd.</Company>
  <LinksUpToDate>false</LinksUpToDate>
  <CharactersWithSpaces>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CUACOS412 Make costume accessories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2025-03-01T08:28:00Z</dcterms:created>
  <dcterms:modified xsi:type="dcterms:W3CDTF">2025-03-01T08:28:00Z</dcterms:modified>
</cp:coreProperties>
</file>