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70B" w:rsidP="00E537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CUACOS405 Develop expertise in pattern development for costume</w:t>
      </w:r>
      <w:r>
        <w:fldChar w:fldCharType="end"/>
      </w:r>
    </w:p>
    <w:p w:rsidR="00E5370B" w:rsidP="00E5370B">
      <w:pPr>
        <w:pStyle w:val="Version"/>
        <w:sectPr w:rsidSect="00195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DFB" w:rsidP="00195DFB">
      <w:pPr>
        <w:pStyle w:val="SuperHeading"/>
      </w:pPr>
      <w:r w:rsidRPr="00195DFB">
        <w:t>CUACOS405 Develop expertise in pattern development for costume</w:t>
      </w:r>
    </w:p>
    <w:p w:rsidR="00000000" w:rsidRPr="00195DFB" w:rsidP="00195DFB">
      <w:pPr>
        <w:pStyle w:val="Heading1"/>
      </w:pPr>
      <w:bookmarkStart w:id="1" w:name="O_790277"/>
      <w:bookmarkEnd w:id="1"/>
      <w:r w:rsidRPr="00195D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95D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FB" w:rsidP="00195DFB">
            <w:pPr>
              <w:pStyle w:val="BodyText"/>
            </w:pPr>
            <w:r w:rsidRPr="00195DF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rPr>
                <w:rStyle w:val="SpecialBold"/>
              </w:rPr>
              <w:t>Comments</w:t>
            </w:r>
          </w:p>
        </w:tc>
      </w:tr>
      <w:tr w:rsidTr="00195D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FB" w:rsidP="00195DFB">
            <w:pPr>
              <w:pStyle w:val="BodyText"/>
            </w:pPr>
            <w:r w:rsidRPr="00195DFB">
              <w:t>This version first released with CUA Creative Arts and Culture Training Package version 2.0.</w:t>
            </w:r>
          </w:p>
        </w:tc>
      </w:tr>
    </w:tbl>
    <w:p w:rsidR="00000000" w:rsidRPr="00195DFB" w:rsidP="00195DFB">
      <w:pPr>
        <w:pStyle w:val="BodyText"/>
      </w:pPr>
    </w:p>
    <w:p w:rsidR="00000000" w:rsidRPr="00195DFB" w:rsidP="00195DFB">
      <w:pPr>
        <w:pStyle w:val="AllowPageBreak"/>
      </w:pPr>
    </w:p>
    <w:p w:rsidR="00000000" w:rsidRPr="00195DFB" w:rsidP="00195DFB">
      <w:pPr>
        <w:pStyle w:val="Heading1"/>
      </w:pPr>
      <w:bookmarkStart w:id="2" w:name="O_790278"/>
      <w:bookmarkEnd w:id="2"/>
      <w:r w:rsidRPr="00195DFB">
        <w:t>Application</w:t>
      </w:r>
    </w:p>
    <w:p w:rsidR="00000000" w:rsidRPr="00195DFB" w:rsidP="00E5370B">
      <w:pPr>
        <w:pStyle w:val="BodyText"/>
      </w:pPr>
      <w:r w:rsidRPr="00195DFB">
        <w:t xml:space="preserve">This unit describes the skills and knowledge required to produce patterns for costumes for screen and live entertainment productions using 2D and 3D methods. </w:t>
      </w:r>
    </w:p>
    <w:p w:rsidR="00000000" w:rsidRPr="00195DFB" w:rsidP="00E5370B">
      <w:pPr>
        <w:pStyle w:val="BodyText"/>
      </w:pPr>
      <w:r w:rsidRPr="00195DFB">
        <w:t xml:space="preserve">It applies to individuals adept at interpreting sketches from costume designers, proportioning, </w:t>
      </w:r>
      <w:r w:rsidRPr="00195DFB">
        <w:t xml:space="preserve">and developing patterns through a combination of flat pattern making and construction, and pattern draping (moulage) of fabric onto a 3D dress form over corsetry and undergarments or underpinnings. They usually work with some supervision and guidance, but </w:t>
      </w:r>
      <w:r w:rsidRPr="00195DFB">
        <w:t>have scope to be creative as they work on designs.</w:t>
      </w:r>
    </w:p>
    <w:p w:rsidR="00000000" w:rsidRPr="00195DFB" w:rsidP="00E5370B">
      <w:pPr>
        <w:pStyle w:val="BodyText"/>
      </w:pPr>
      <w:r w:rsidRPr="00195DFB">
        <w:t>No licensing, legislative or certification requirements apply to this unit at the time of publication.</w:t>
      </w:r>
    </w:p>
    <w:p w:rsidR="00000000" w:rsidRPr="00195DFB" w:rsidP="00195DFB">
      <w:pPr>
        <w:pStyle w:val="Heading1"/>
      </w:pPr>
      <w:bookmarkStart w:id="3" w:name="O_790281"/>
      <w:bookmarkEnd w:id="3"/>
      <w:r w:rsidRPr="00195DFB">
        <w:t>Unit Sector</w:t>
      </w:r>
    </w:p>
    <w:p w:rsidR="00000000" w:rsidRPr="00195DFB" w:rsidP="00E5370B">
      <w:pPr>
        <w:pStyle w:val="BodyText"/>
      </w:pPr>
      <w:r w:rsidRPr="00195DFB">
        <w:t>Visual Communication – Costume</w:t>
      </w:r>
    </w:p>
    <w:p w:rsidR="00000000" w:rsidRPr="00195DFB" w:rsidP="00195DFB">
      <w:pPr>
        <w:pStyle w:val="Heading1"/>
      </w:pPr>
      <w:bookmarkStart w:id="4" w:name="O_790282"/>
      <w:bookmarkEnd w:id="4"/>
      <w:r w:rsidRPr="00195DFB">
        <w:t>Elements and Performance</w:t>
      </w:r>
      <w:r w:rsidRPr="00195DFB">
        <w:t xml:space="preserve">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95D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FB" w:rsidP="00195DFB">
            <w:pPr>
              <w:pStyle w:val="BodyText"/>
            </w:pPr>
            <w:r w:rsidRPr="00195DF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rPr>
                <w:rStyle w:val="SpecialBold"/>
              </w:rPr>
              <w:t>PERFORMANCE CRITERIA</w:t>
            </w:r>
          </w:p>
        </w:tc>
      </w:tr>
      <w:tr w:rsidTr="00195D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FB" w:rsidP="00195DFB">
            <w:pPr>
              <w:pStyle w:val="BodyText"/>
            </w:pPr>
            <w:r w:rsidRPr="00195DF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5D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 xml:space="preserve">1. Prepare for pattern cutting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FB" w:rsidP="00195DFB">
            <w:pPr>
              <w:pStyle w:val="BodyText"/>
            </w:pPr>
            <w:r w:rsidRPr="00195DFB">
              <w:t>1.1 Confirm costume design and production requirements in consultation with relevant personnel</w:t>
            </w:r>
          </w:p>
          <w:p w:rsidR="00000000" w:rsidRPr="00195DFB" w:rsidP="00195DFB">
            <w:pPr>
              <w:pStyle w:val="BodyText"/>
            </w:pPr>
            <w:r w:rsidRPr="00195DFB">
              <w:t>1.2 Prepare tools and equipment</w:t>
            </w:r>
          </w:p>
          <w:p w:rsidR="00000000" w:rsidRPr="00195DFB" w:rsidP="00195DFB">
            <w:pPr>
              <w:pStyle w:val="BodyText"/>
            </w:pPr>
            <w:r w:rsidRPr="00195DFB">
              <w:t>1.3 Research and record relevant historical aspects of costume designs</w:t>
            </w:r>
          </w:p>
          <w:p w:rsidR="00000000" w:rsidRPr="00195DFB" w:rsidP="00195DFB">
            <w:pPr>
              <w:pStyle w:val="BodyText"/>
            </w:pPr>
            <w:r w:rsidRPr="00195DFB">
              <w:t>1.4 Take and record performers’ measurements</w:t>
            </w:r>
          </w:p>
          <w:p w:rsidR="00000000" w:rsidRPr="00195DFB" w:rsidP="00195DFB">
            <w:pPr>
              <w:pStyle w:val="BodyText"/>
            </w:pPr>
            <w:r w:rsidRPr="00195DFB">
              <w:t xml:space="preserve">1.5 Identify </w:t>
            </w:r>
            <w:r w:rsidRPr="00195DFB">
              <w:t>special costume requirements of performers and performances</w:t>
            </w:r>
          </w:p>
          <w:p w:rsidR="00000000" w:rsidRPr="00195DFB" w:rsidP="00195DFB">
            <w:pPr>
              <w:pStyle w:val="BodyText"/>
            </w:pPr>
            <w:r w:rsidRPr="00195DFB">
              <w:t xml:space="preserve">1.6 Contribute ideas about the most effective way to achieve creative requirements </w:t>
            </w:r>
          </w:p>
          <w:p w:rsidR="00000000" w:rsidRPr="00195DFB" w:rsidP="00195DFB">
            <w:pPr>
              <w:pStyle w:val="BodyText"/>
            </w:pPr>
            <w:r w:rsidRPr="00195DFB">
              <w:t xml:space="preserve">1.7 Document costume specifications </w:t>
            </w:r>
          </w:p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1.8 Produce a plan of action for developing patterns to meet production dea</w:t>
            </w:r>
            <w:r w:rsidRPr="00195DFB">
              <w:t xml:space="preserve">dlines </w:t>
            </w:r>
          </w:p>
        </w:tc>
      </w:tr>
      <w:tr w:rsidTr="00195D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2. Develop patterns for costumes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FB" w:rsidP="00195DFB">
            <w:pPr>
              <w:pStyle w:val="BodyText"/>
            </w:pPr>
            <w:r w:rsidRPr="00195DFB">
              <w:t>2.1 Select appropriate method of pattern development</w:t>
            </w:r>
          </w:p>
          <w:p w:rsidR="00000000" w:rsidRPr="00195DFB" w:rsidP="00195DFB">
            <w:pPr>
              <w:pStyle w:val="BodyText"/>
            </w:pPr>
            <w:r w:rsidRPr="00195DFB">
              <w:t>2.2 Proportion costume designs on dress stands</w:t>
            </w:r>
          </w:p>
          <w:p w:rsidR="00000000" w:rsidRPr="00195DFB" w:rsidP="00195DFB">
            <w:pPr>
              <w:pStyle w:val="BodyText"/>
            </w:pPr>
            <w:r w:rsidRPr="00195DFB">
              <w:t>2.3 Use pattern blocks or muslin on dress forms to develop or drape patterns</w:t>
            </w:r>
          </w:p>
          <w:p w:rsidR="00000000" w:rsidRPr="00195DFB" w:rsidP="00195DFB">
            <w:pPr>
              <w:pStyle w:val="BodyText"/>
            </w:pPr>
            <w:r w:rsidRPr="00195DFB">
              <w:t xml:space="preserve">2.4 Engineer costume patterns </w:t>
            </w:r>
          </w:p>
          <w:p w:rsidR="00000000" w:rsidRPr="00195DFB" w:rsidP="00195DFB">
            <w:pPr>
              <w:pStyle w:val="BodyText"/>
            </w:pPr>
            <w:r w:rsidRPr="00195DFB">
              <w:t>2.5 Conduct test toile trials and fittings and make adjustments as required</w:t>
            </w:r>
          </w:p>
          <w:p w:rsidR="00000000" w:rsidRPr="00195DFB" w:rsidP="00195DFB">
            <w:pPr>
              <w:pStyle w:val="BodyText"/>
            </w:pPr>
            <w:r w:rsidRPr="00195DFB">
              <w:t>2.6 Seek approvals from costume supervisors or designers</w:t>
            </w:r>
          </w:p>
          <w:p w:rsidR="00000000" w:rsidRPr="00195DFB" w:rsidP="00195DFB">
            <w:pPr>
              <w:pStyle w:val="BodyText"/>
            </w:pPr>
            <w:r w:rsidRPr="00195DFB">
              <w:t>2.7 Modify patterns according to toile</w:t>
            </w:r>
          </w:p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2.8 Finalise and label costume patterns</w:t>
            </w:r>
          </w:p>
        </w:tc>
      </w:tr>
      <w:tr w:rsidTr="00195D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3. Compile costume components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FB" w:rsidP="00195DFB">
            <w:pPr>
              <w:pStyle w:val="BodyText"/>
            </w:pPr>
            <w:r w:rsidRPr="00195DFB">
              <w:t>3.1 Use patte</w:t>
            </w:r>
            <w:r w:rsidRPr="00195DFB">
              <w:t>rns and design specifications to calculate accurate quantities of fabric and notions</w:t>
            </w:r>
          </w:p>
          <w:p w:rsidR="00000000" w:rsidRPr="00195DFB" w:rsidP="00195DFB">
            <w:pPr>
              <w:pStyle w:val="BodyText"/>
            </w:pPr>
            <w:r w:rsidRPr="00195DFB">
              <w:t>3.2 Record requirements and quantities</w:t>
            </w:r>
          </w:p>
          <w:p w:rsidR="00000000" w:rsidRPr="00195DFB" w:rsidP="00195DFB">
            <w:pPr>
              <w:pStyle w:val="BodyText"/>
            </w:pPr>
            <w:r w:rsidRPr="00195DFB">
              <w:t>3.3 Source fabric, accessories and other requirements for costume components</w:t>
            </w:r>
          </w:p>
          <w:p w:rsidR="00000000" w:rsidRPr="00195DFB" w:rsidP="00195DFB">
            <w:pPr>
              <w:pStyle w:val="BodyText"/>
            </w:pPr>
            <w:r w:rsidRPr="00195DFB">
              <w:t>3.4 Plan lay marker according to fabric dimensions</w:t>
            </w:r>
          </w:p>
          <w:p w:rsidR="00000000" w:rsidRPr="00195DFB" w:rsidP="00195DFB">
            <w:pPr>
              <w:pStyle w:val="BodyText"/>
            </w:pPr>
            <w:r w:rsidRPr="00195DFB">
              <w:t xml:space="preserve">3.5 </w:t>
            </w:r>
            <w:r w:rsidRPr="00195DFB">
              <w:t>Spread fabrics according to plans</w:t>
            </w:r>
          </w:p>
          <w:p w:rsidR="00000000" w:rsidRPr="00195DFB" w:rsidP="00195DFB">
            <w:pPr>
              <w:pStyle w:val="BodyText"/>
            </w:pPr>
            <w:r w:rsidRPr="00195DFB">
              <w:t xml:space="preserve">3.6 Place patterns on fabrics and cut according to cutting instructions and safety procedures </w:t>
            </w:r>
          </w:p>
          <w:p w:rsidR="00000000" w:rsidRPr="00195DFB" w:rsidP="00195DFB">
            <w:pPr>
              <w:pStyle w:val="BodyText"/>
            </w:pPr>
            <w:r w:rsidRPr="00195DFB">
              <w:t>3.7 Compile cut pieces and components ready for construction in accordance with production schedules</w:t>
            </w:r>
          </w:p>
        </w:tc>
      </w:tr>
    </w:tbl>
    <w:p w:rsidR="00000000" w:rsidRPr="00195DFB" w:rsidP="00195DFB">
      <w:pPr>
        <w:pStyle w:val="BodyText"/>
      </w:pPr>
    </w:p>
    <w:p w:rsidR="00000000" w:rsidRPr="00195DFB" w:rsidP="00195DFB">
      <w:pPr>
        <w:pStyle w:val="AllowPageBreak"/>
      </w:pPr>
    </w:p>
    <w:p w:rsidR="00000000" w:rsidRPr="00195DFB" w:rsidP="00195DFB">
      <w:pPr>
        <w:pStyle w:val="Heading1"/>
      </w:pPr>
      <w:bookmarkStart w:id="5" w:name="O_790283"/>
      <w:bookmarkEnd w:id="5"/>
      <w:r w:rsidRPr="00195DFB">
        <w:t>Foundat</w:t>
      </w:r>
      <w:r w:rsidRPr="00195DFB">
        <w:t>ion Skills</w:t>
      </w:r>
    </w:p>
    <w:p w:rsidR="00000000" w:rsidRPr="00E5370B" w:rsidP="00E5370B">
      <w:pPr>
        <w:pStyle w:val="BodyText"/>
        <w:rPr>
          <w:i/>
        </w:rPr>
      </w:pPr>
      <w:r w:rsidRPr="00E5370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95D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FB" w:rsidP="00195DFB">
            <w:pPr>
              <w:pStyle w:val="BodyText"/>
            </w:pPr>
            <w:r w:rsidRPr="00195DF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FB" w:rsidP="00195DFB">
            <w:pPr>
              <w:pStyle w:val="BodyText"/>
            </w:pPr>
            <w:r w:rsidRPr="00195DFB">
              <w:rPr>
                <w:rStyle w:val="SpecialBold"/>
              </w:rPr>
              <w:t>Performance</w:t>
            </w:r>
          </w:p>
          <w:p w:rsidR="00000000" w:rsidRPr="00195DFB" w:rsidP="00195DFB">
            <w:pPr>
              <w:pStyle w:val="BodyText"/>
            </w:pPr>
            <w:r w:rsidRPr="00195DFB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rPr>
                <w:rStyle w:val="SpecialBold"/>
              </w:rPr>
              <w:t>Description</w:t>
            </w:r>
          </w:p>
        </w:tc>
      </w:tr>
      <w:tr w:rsidTr="00195D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ListBullet"/>
              <w:rPr>
                <w:lang w:val="en-NZ"/>
              </w:rPr>
            </w:pPr>
            <w:r w:rsidRPr="00195DFB">
              <w:t>Interprets textual information to determine costume design requirements</w:t>
            </w:r>
          </w:p>
        </w:tc>
      </w:tr>
      <w:tr w:rsidTr="00195D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1.3, 1.4, 1.7, 1.8, 2.8, 3.2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ListBullet"/>
              <w:rPr>
                <w:lang w:val="en-NZ"/>
              </w:rPr>
            </w:pPr>
            <w:r w:rsidRPr="00195DFB">
              <w:t xml:space="preserve">Records findings and required information accurately using industry terminology, conventions and formats </w:t>
            </w:r>
          </w:p>
        </w:tc>
      </w:tr>
      <w:tr w:rsidTr="00195D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1.4, 3.1, 3.2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ListBullet"/>
              <w:rPr>
                <w:lang w:val="en-NZ"/>
              </w:rPr>
            </w:pPr>
            <w:r w:rsidRPr="00195DFB">
              <w:t>Records measurements and performs basic calculations to determine amount of fabric and quantity of notions required</w:t>
            </w:r>
          </w:p>
        </w:tc>
      </w:tr>
      <w:tr w:rsidTr="00195D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1.1, 1.5, 1.6, 2.6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FB" w:rsidP="00195DFB">
            <w:pPr>
              <w:pStyle w:val="ListBullet"/>
            </w:pPr>
            <w:r w:rsidRPr="00195DFB">
              <w:t>Uses clear and relevant language to contribute information and ideas and seek approval</w:t>
            </w:r>
          </w:p>
          <w:p w:rsidR="00000000" w:rsidP="00195DFB">
            <w:pPr>
              <w:pStyle w:val="ListBullet"/>
              <w:rPr>
                <w:lang w:val="en-NZ"/>
              </w:rPr>
            </w:pPr>
            <w:r w:rsidRPr="00195DFB">
              <w:t>Uses listenin</w:t>
            </w:r>
            <w:r w:rsidRPr="00195DFB">
              <w:t>g and questioning to confirm costume requirements</w:t>
            </w:r>
          </w:p>
        </w:tc>
      </w:tr>
      <w:tr w:rsidTr="00195D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1.3, 2.6, 3.6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FB" w:rsidP="00195DFB">
            <w:pPr>
              <w:pStyle w:val="ListBullet"/>
            </w:pPr>
            <w:r w:rsidRPr="00195DFB">
              <w:t xml:space="preserve">Performs tasks with an understanding of levels of own authority </w:t>
            </w:r>
          </w:p>
          <w:p w:rsidR="00000000" w:rsidRPr="00195DFB" w:rsidP="00195DFB">
            <w:pPr>
              <w:pStyle w:val="ListBullet"/>
            </w:pPr>
            <w:r w:rsidRPr="00195DFB">
              <w:t>Follows work health and safety procedures</w:t>
            </w:r>
          </w:p>
          <w:p w:rsidR="00000000" w:rsidP="00195DFB">
            <w:pPr>
              <w:pStyle w:val="ListBullet"/>
              <w:rPr>
                <w:lang w:val="en-NZ"/>
              </w:rPr>
            </w:pPr>
            <w:r w:rsidRPr="00195DFB">
              <w:t>Develops knowledge of historical styles to inform develo</w:t>
            </w:r>
            <w:r w:rsidRPr="00195DFB">
              <w:t xml:space="preserve">pment and construction of patterns that meet requirements </w:t>
            </w:r>
          </w:p>
        </w:tc>
      </w:tr>
      <w:tr w:rsidTr="00195D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1.1, 1.5, 1.6, 2.6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FB" w:rsidP="00195DFB">
            <w:pPr>
              <w:pStyle w:val="ListBullet"/>
            </w:pPr>
            <w:r w:rsidRPr="00195DFB">
              <w:t>Collaborates with others to achieve shared objectives and outcomes</w:t>
            </w:r>
          </w:p>
          <w:p w:rsidR="00000000" w:rsidP="00195DFB">
            <w:pPr>
              <w:pStyle w:val="ListBullet"/>
              <w:rPr>
                <w:lang w:val="en-NZ"/>
              </w:rPr>
            </w:pPr>
            <w:r w:rsidRPr="00195DFB">
              <w:t>Selects and uses appropriate communicatio</w:t>
            </w:r>
            <w:r w:rsidRPr="00195DFB">
              <w:t xml:space="preserve">n methods and practices to discuss requirements, share ideas and elicit approval for patterns </w:t>
            </w:r>
          </w:p>
        </w:tc>
      </w:tr>
      <w:tr w:rsidTr="00195D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1.2, 1.4-1.6, 1.8, 2.1, 2.2, 2.4, 2.5, 2.7, 2.8, 3.3-3.7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FB" w:rsidP="00195DFB">
            <w:pPr>
              <w:pStyle w:val="ListBullet"/>
            </w:pPr>
            <w:r w:rsidRPr="00195DFB">
              <w:t>Plans and sequences tasks for efficient and effective outcomes</w:t>
            </w:r>
          </w:p>
          <w:p w:rsidR="00000000" w:rsidRPr="00195DFB" w:rsidP="00195DFB">
            <w:pPr>
              <w:pStyle w:val="ListBullet"/>
            </w:pPr>
            <w:r w:rsidRPr="00195DFB">
              <w:t>Makes decisions about</w:t>
            </w:r>
            <w:r w:rsidRPr="00195DFB">
              <w:t xml:space="preserve"> suitable methods, techniques, tools and equipment to meet costume design and functionality requirements </w:t>
            </w:r>
          </w:p>
        </w:tc>
      </w:tr>
    </w:tbl>
    <w:p w:rsidR="00000000" w:rsidRPr="00195DFB" w:rsidP="00195DFB">
      <w:pPr>
        <w:pStyle w:val="BodyText"/>
      </w:pPr>
    </w:p>
    <w:p w:rsidR="00000000" w:rsidRPr="00195DFB" w:rsidP="00195DFB">
      <w:pPr>
        <w:pStyle w:val="AllowPageBreak"/>
      </w:pPr>
    </w:p>
    <w:p w:rsidR="00000000" w:rsidRPr="00195DFB" w:rsidP="00195DFB">
      <w:pPr>
        <w:pStyle w:val="Heading1"/>
      </w:pPr>
      <w:bookmarkStart w:id="6" w:name="O_790285"/>
      <w:bookmarkEnd w:id="6"/>
      <w:r w:rsidRPr="00195DF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195D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FB" w:rsidP="00195DFB">
            <w:pPr>
              <w:pStyle w:val="BodyText"/>
            </w:pPr>
            <w:r w:rsidRPr="00195DFB">
              <w:rPr>
                <w:rStyle w:val="SpecialBold"/>
              </w:rPr>
              <w:t xml:space="preserve">Code and title </w:t>
            </w:r>
          </w:p>
          <w:p w:rsidR="00000000" w:rsidRPr="00195DFB" w:rsidP="00195DFB">
            <w:pPr>
              <w:pStyle w:val="BodyText"/>
            </w:pPr>
            <w:r w:rsidRPr="00195DF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FB" w:rsidP="00195DFB">
            <w:pPr>
              <w:pStyle w:val="BodyText"/>
            </w:pPr>
            <w:r w:rsidRPr="00195DFB">
              <w:rPr>
                <w:rStyle w:val="SpecialBold"/>
              </w:rPr>
              <w:t>Code and title</w:t>
            </w:r>
          </w:p>
          <w:p w:rsidR="00000000" w:rsidRPr="00195DFB" w:rsidP="00195DFB">
            <w:pPr>
              <w:pStyle w:val="BodyText"/>
            </w:pPr>
            <w:r w:rsidRPr="00195DF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FB" w:rsidP="00195DFB">
            <w:pPr>
              <w:pStyle w:val="BodyText"/>
            </w:pPr>
            <w:r w:rsidRPr="00195DFB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rPr>
                <w:rStyle w:val="SpecialBold"/>
              </w:rPr>
              <w:t>Equivalence status</w:t>
            </w:r>
          </w:p>
        </w:tc>
      </w:tr>
      <w:tr w:rsidTr="00195D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CUACOS405 Develop expertise in pattern development for costume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CUFCOS404A Cut and drape costumes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FB">
            <w:pPr>
              <w:pStyle w:val="BodyText"/>
              <w:rPr>
                <w:lang w:val="en-NZ"/>
              </w:rPr>
            </w:pPr>
            <w:r w:rsidRPr="00195DFB">
              <w:t>Updated to meet Standards for Training Packages. Title change. Minor edits to elements and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FB" w:rsidP="00195DFB">
            <w:pPr>
              <w:pStyle w:val="BodyText"/>
            </w:pPr>
            <w:r w:rsidRPr="00195DFB">
              <w:t xml:space="preserve">Equivalent unit </w:t>
            </w:r>
          </w:p>
        </w:tc>
      </w:tr>
    </w:tbl>
    <w:p w:rsidR="00000000" w:rsidRPr="00195DFB" w:rsidP="00195DFB">
      <w:pPr>
        <w:pStyle w:val="BodyText"/>
      </w:pPr>
    </w:p>
    <w:p w:rsidR="00000000" w:rsidRPr="00195DFB" w:rsidP="00195DFB">
      <w:pPr>
        <w:pStyle w:val="AllowPageBreak"/>
      </w:pPr>
    </w:p>
    <w:p w:rsidR="00000000" w:rsidRPr="00195DFB" w:rsidP="00195DFB">
      <w:pPr>
        <w:pStyle w:val="Heading1"/>
      </w:pPr>
      <w:bookmarkStart w:id="7" w:name="O_790292"/>
      <w:bookmarkEnd w:id="7"/>
      <w:r w:rsidRPr="00195DFB">
        <w:t>Links</w:t>
      </w:r>
    </w:p>
    <w:p w:rsidR="00000000" w:rsidRPr="00195DFB" w:rsidP="00E5370B">
      <w:pPr>
        <w:pStyle w:val="BodyText"/>
      </w:pPr>
      <w:r w:rsidRPr="00195DFB">
        <w:t>Comp</w:t>
      </w:r>
      <w:r w:rsidRPr="00195DFB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93CA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95DFB" w:rsidP="00195DFB"/>
    <w:sectPr w:rsidSect="00195D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FB" w:rsidRPr="00E5370B" w:rsidP="00E537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0B" w:rsidP="00195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370B" w:rsidP="00195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370B" w:rsidP="00195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DFB" w:rsidRPr="00E5370B" w:rsidP="00E537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0B" w:rsidRPr="002D2AF8" w:rsidP="00195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CUACOS405 Develop expertise in pattern development for costume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5370B" w:rsidP="00195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303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E691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DFB"/>
  </w:style>
  <w:style w:type="character" w:customStyle="1" w:styleId="Heading1Char">
    <w:name w:val="Heading 1 Char"/>
    <w:basedOn w:val="DefaultParagraphFont"/>
    <w:link w:val="Heading1"/>
    <w:rsid w:val="00195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D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D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5DFB"/>
    <w:rPr>
      <w:b/>
      <w:spacing w:val="0"/>
    </w:rPr>
  </w:style>
  <w:style w:type="character" w:styleId="Emphasis">
    <w:name w:val="Emphasis"/>
    <w:basedOn w:val="DefaultParagraphFont"/>
    <w:qFormat/>
    <w:rsid w:val="00195DFB"/>
    <w:rPr>
      <w:i/>
    </w:rPr>
  </w:style>
  <w:style w:type="paragraph" w:customStyle="1" w:styleId="SuperHeading">
    <w:name w:val="SuperHeading"/>
    <w:basedOn w:val="Normal"/>
    <w:rsid w:val="00195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D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D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5D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5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D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5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DFB"/>
  </w:style>
  <w:style w:type="paragraph" w:styleId="TableofFigures">
    <w:name w:val="table of figures"/>
    <w:basedOn w:val="Normal"/>
    <w:next w:val="Normal"/>
    <w:semiHidden/>
    <w:rsid w:val="00195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D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5DFB"/>
    <w:rPr>
      <w:rFonts w:ascii="Wingdings" w:hAnsi="Wingdings"/>
    </w:rPr>
  </w:style>
  <w:style w:type="paragraph" w:customStyle="1" w:styleId="TableHeading">
    <w:name w:val="Table Heading"/>
    <w:basedOn w:val="HeadingBase"/>
    <w:rsid w:val="00195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DFB"/>
    <w:rPr>
      <w:color w:val="0033CC"/>
      <w:u w:val="none"/>
    </w:rPr>
  </w:style>
  <w:style w:type="paragraph" w:customStyle="1" w:styleId="BodyTextRight">
    <w:name w:val="Body Text Right"/>
    <w:basedOn w:val="BodyText"/>
    <w:rsid w:val="00195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D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DFB"/>
    <w:rPr>
      <w:sz w:val="32"/>
    </w:rPr>
  </w:style>
  <w:style w:type="paragraph" w:customStyle="1" w:styleId="HeadingProcedure">
    <w:name w:val="Heading Procedure"/>
    <w:basedOn w:val="HeadingBase"/>
    <w:next w:val="Normal"/>
    <w:rsid w:val="00195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DFB"/>
    <w:pPr>
      <w:spacing w:before="60" w:after="60"/>
    </w:pPr>
  </w:style>
  <w:style w:type="paragraph" w:styleId="ListContinue">
    <w:name w:val="List Continue"/>
    <w:basedOn w:val="List"/>
    <w:rsid w:val="00195DFB"/>
    <w:pPr>
      <w:ind w:firstLine="0"/>
    </w:pPr>
  </w:style>
  <w:style w:type="paragraph" w:customStyle="1" w:styleId="ListNote">
    <w:name w:val="List Note"/>
    <w:basedOn w:val="List"/>
    <w:rsid w:val="00195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DFB"/>
    <w:rPr>
      <w:rFonts w:ascii="Courier New" w:hAnsi="Courier New"/>
    </w:rPr>
  </w:style>
  <w:style w:type="paragraph" w:customStyle="1" w:styleId="NoteBullet">
    <w:name w:val="Note Bullet"/>
    <w:basedOn w:val="Note"/>
    <w:rsid w:val="00195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D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5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DFB"/>
    <w:rPr>
      <w:b/>
      <w:smallCaps/>
    </w:rPr>
  </w:style>
  <w:style w:type="paragraph" w:customStyle="1" w:styleId="TableListNumber">
    <w:name w:val="Table List Number"/>
    <w:basedOn w:val="ListNumber"/>
    <w:rsid w:val="00195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DFB"/>
    <w:pPr>
      <w:numPr>
        <w:numId w:val="8"/>
      </w:numPr>
    </w:pPr>
  </w:style>
  <w:style w:type="paragraph" w:customStyle="1" w:styleId="ListAlpha2">
    <w:name w:val="List Alpha 2"/>
    <w:basedOn w:val="List2"/>
    <w:rsid w:val="00195DFB"/>
    <w:pPr>
      <w:numPr>
        <w:numId w:val="7"/>
      </w:numPr>
    </w:pPr>
  </w:style>
  <w:style w:type="paragraph" w:styleId="List2">
    <w:name w:val="List 2"/>
    <w:basedOn w:val="BodyText"/>
    <w:rsid w:val="00195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D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D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5DFB"/>
    <w:pPr>
      <w:numPr>
        <w:numId w:val="3"/>
      </w:numPr>
    </w:pPr>
  </w:style>
  <w:style w:type="paragraph" w:styleId="ListContinue2">
    <w:name w:val="List Continue 2"/>
    <w:basedOn w:val="List2"/>
    <w:rsid w:val="00195DFB"/>
    <w:pPr>
      <w:ind w:firstLine="0"/>
    </w:pPr>
  </w:style>
  <w:style w:type="paragraph" w:styleId="ListContinue3">
    <w:name w:val="List Continue 3"/>
    <w:basedOn w:val="List3"/>
    <w:rsid w:val="00195DFB"/>
    <w:pPr>
      <w:ind w:left="1021" w:firstLine="0"/>
    </w:pPr>
  </w:style>
  <w:style w:type="paragraph" w:styleId="ListContinue4">
    <w:name w:val="List Continue 4"/>
    <w:basedOn w:val="List4"/>
    <w:rsid w:val="00195DFB"/>
    <w:pPr>
      <w:ind w:firstLine="0"/>
    </w:pPr>
  </w:style>
  <w:style w:type="paragraph" w:styleId="ListContinue5">
    <w:name w:val="List Continue 5"/>
    <w:basedOn w:val="List5"/>
    <w:rsid w:val="00195DFB"/>
    <w:pPr>
      <w:ind w:firstLine="0"/>
    </w:pPr>
  </w:style>
  <w:style w:type="paragraph" w:styleId="ListNumber3">
    <w:name w:val="List Number 3"/>
    <w:basedOn w:val="List3"/>
    <w:rsid w:val="00195DFB"/>
    <w:pPr>
      <w:numPr>
        <w:numId w:val="4"/>
      </w:numPr>
    </w:pPr>
  </w:style>
  <w:style w:type="paragraph" w:styleId="ListNumber4">
    <w:name w:val="List Number 4"/>
    <w:basedOn w:val="List4"/>
    <w:rsid w:val="00195DFB"/>
    <w:pPr>
      <w:numPr>
        <w:numId w:val="5"/>
      </w:numPr>
    </w:pPr>
  </w:style>
  <w:style w:type="paragraph" w:styleId="ListNumber5">
    <w:name w:val="List Number 5"/>
    <w:basedOn w:val="List5"/>
    <w:rsid w:val="00195DFB"/>
    <w:pPr>
      <w:numPr>
        <w:numId w:val="6"/>
      </w:numPr>
    </w:pPr>
  </w:style>
  <w:style w:type="paragraph" w:styleId="BlockText">
    <w:name w:val="Block Text"/>
    <w:basedOn w:val="Normal"/>
    <w:rsid w:val="00195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DFB"/>
    <w:rPr>
      <w:sz w:val="16"/>
      <w:vertAlign w:val="superscript"/>
    </w:rPr>
  </w:style>
  <w:style w:type="character" w:customStyle="1" w:styleId="Symbols">
    <w:name w:val="Symbols"/>
    <w:basedOn w:val="DefaultParagraphFont"/>
    <w:rsid w:val="00195DFB"/>
    <w:rPr>
      <w:rFonts w:ascii="Symbol" w:hAnsi="Symbol"/>
    </w:rPr>
  </w:style>
  <w:style w:type="character" w:customStyle="1" w:styleId="MenuOptions">
    <w:name w:val="Menu Options"/>
    <w:basedOn w:val="DefaultParagraphFont"/>
    <w:rsid w:val="00195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DFB"/>
    <w:rPr>
      <w:b/>
    </w:rPr>
  </w:style>
  <w:style w:type="character" w:customStyle="1" w:styleId="Underlined">
    <w:name w:val="Underlined"/>
    <w:basedOn w:val="DefaultParagraphFont"/>
    <w:rsid w:val="00195DFB"/>
    <w:rPr>
      <w:u w:val="single"/>
    </w:rPr>
  </w:style>
  <w:style w:type="paragraph" w:customStyle="1" w:styleId="TableBodyTextRight">
    <w:name w:val="Table Body Text Right"/>
    <w:basedOn w:val="TableBodyText"/>
    <w:rsid w:val="00195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DFB"/>
    <w:rPr>
      <w:sz w:val="18"/>
    </w:rPr>
  </w:style>
  <w:style w:type="paragraph" w:customStyle="1" w:styleId="BodySmallRight">
    <w:name w:val="Body Small Right"/>
    <w:basedOn w:val="BodyTextRight"/>
    <w:rsid w:val="00195DFB"/>
    <w:rPr>
      <w:sz w:val="18"/>
      <w:szCs w:val="18"/>
    </w:rPr>
  </w:style>
  <w:style w:type="paragraph" w:customStyle="1" w:styleId="MarginEdition">
    <w:name w:val="Margin Edition"/>
    <w:basedOn w:val="MarginNote"/>
    <w:rsid w:val="00195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DFB"/>
    <w:rPr>
      <w:sz w:val="2"/>
      <w:szCs w:val="2"/>
    </w:rPr>
  </w:style>
  <w:style w:type="character" w:customStyle="1" w:styleId="Small">
    <w:name w:val="Small"/>
    <w:basedOn w:val="DefaultParagraphFont"/>
    <w:rsid w:val="00195DFB"/>
    <w:rPr>
      <w:sz w:val="16"/>
    </w:rPr>
  </w:style>
  <w:style w:type="paragraph" w:customStyle="1" w:styleId="WideTable">
    <w:name w:val="Wide Table"/>
    <w:basedOn w:val="Normal"/>
    <w:rsid w:val="00195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DFB"/>
  </w:style>
  <w:style w:type="paragraph" w:styleId="Quote">
    <w:name w:val="Quote"/>
    <w:basedOn w:val="Heading1"/>
    <w:link w:val="QuoteChar"/>
    <w:qFormat/>
    <w:rsid w:val="00195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DFB"/>
    <w:pPr>
      <w:pageBreakBefore/>
    </w:pPr>
  </w:style>
  <w:style w:type="paragraph" w:customStyle="1" w:styleId="Border">
    <w:name w:val="Border"/>
    <w:basedOn w:val="Normal"/>
    <w:qFormat/>
    <w:rsid w:val="00195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DFB"/>
    <w:rPr>
      <w:u w:val="single"/>
    </w:rPr>
  </w:style>
  <w:style w:type="character" w:customStyle="1" w:styleId="BoldandItalics">
    <w:name w:val="Bold and Italics"/>
    <w:qFormat/>
    <w:rsid w:val="00195DFB"/>
    <w:rPr>
      <w:b/>
      <w:i/>
      <w:u w:val="none"/>
    </w:rPr>
  </w:style>
  <w:style w:type="paragraph" w:styleId="BalloonText">
    <w:name w:val="Balloon Text"/>
    <w:basedOn w:val="Normal"/>
    <w:link w:val="BalloonTextChar"/>
    <w:rsid w:val="00195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DFB"/>
    <w:pPr>
      <w:spacing w:before="0" w:after="0"/>
    </w:pPr>
  </w:style>
  <w:style w:type="paragraph" w:customStyle="1" w:styleId="BodyTextBold">
    <w:name w:val="Body Text Bold"/>
    <w:basedOn w:val="BodyText"/>
    <w:qFormat/>
    <w:rsid w:val="00195DFB"/>
    <w:rPr>
      <w:b/>
    </w:rPr>
  </w:style>
  <w:style w:type="character" w:styleId="Hyperlink">
    <w:name w:val="Hyperlink"/>
    <w:basedOn w:val="DefaultParagraphFont"/>
    <w:uiPriority w:val="99"/>
    <w:unhideWhenUsed/>
    <w:rsid w:val="00E537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4281</Characters>
  <Application>Microsoft Office Word</Application>
  <DocSecurity>0</DocSecurity>
  <Lines>171</Lines>
  <Paragraphs>107</Paragraphs>
  <ScaleCrop>false</ScaleCrop>
  <Company>Author-it Software Corporation Ltd.</Company>
  <LinksUpToDate>false</LinksUpToDate>
  <CharactersWithSpaces>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CUACOS405 Develop expertise in pattern development for costume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2022-10-19T12:37:00Z</dcterms:created>
  <dcterms:modified xsi:type="dcterms:W3CDTF">2022-10-19T12:37:00Z</dcterms:modified>
</cp:coreProperties>
</file>