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7AB" w:rsidP="00BE4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CUACOS403 Develop expertise in costume component construction</w:t>
      </w:r>
      <w:r>
        <w:fldChar w:fldCharType="end"/>
      </w:r>
    </w:p>
    <w:p w:rsidR="00BE47AB" w:rsidP="00BE47AB">
      <w:pPr>
        <w:pStyle w:val="Version"/>
        <w:sectPr w:rsidSect="00B26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627" w:rsidP="00B26627">
      <w:pPr>
        <w:pStyle w:val="SuperHeading"/>
      </w:pPr>
      <w:r w:rsidRPr="00B26627">
        <w:t>Assessment Re</w:t>
      </w:r>
      <w:r w:rsidRPr="00B26627">
        <w:t>quirements for CUACOS403 Develop expertise in costume component construction</w:t>
      </w:r>
    </w:p>
    <w:p w:rsidR="00000000" w:rsidRPr="00B26627" w:rsidP="00B26627">
      <w:pPr>
        <w:pStyle w:val="Heading1"/>
      </w:pPr>
      <w:bookmarkStart w:id="1" w:name="O_790249"/>
      <w:bookmarkEnd w:id="1"/>
      <w:r w:rsidRPr="00B26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2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27" w:rsidP="00B26627">
            <w:pPr>
              <w:pStyle w:val="BodyText"/>
            </w:pPr>
            <w:r w:rsidRPr="00B266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627">
            <w:pPr>
              <w:pStyle w:val="BodyText"/>
              <w:rPr>
                <w:lang w:val="en-NZ"/>
              </w:rPr>
            </w:pPr>
            <w:r w:rsidRPr="00B26627">
              <w:rPr>
                <w:rStyle w:val="SpecialBold"/>
              </w:rPr>
              <w:t>Comments</w:t>
            </w:r>
          </w:p>
        </w:tc>
      </w:tr>
      <w:tr w:rsidTr="00B2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627">
            <w:pPr>
              <w:pStyle w:val="BodyText"/>
              <w:rPr>
                <w:lang w:val="en-NZ"/>
              </w:rPr>
            </w:pPr>
            <w:r w:rsidRPr="00B266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627" w:rsidP="00B26627">
            <w:pPr>
              <w:pStyle w:val="BodyText"/>
            </w:pPr>
            <w:r w:rsidRPr="00B26627">
              <w:t>This version first released with CUA Creative Arts and Culture Training Package version 2.0.</w:t>
            </w:r>
          </w:p>
        </w:tc>
      </w:tr>
    </w:tbl>
    <w:p w:rsidR="00000000" w:rsidRPr="00B26627" w:rsidP="00B26627">
      <w:pPr>
        <w:pStyle w:val="BodyText"/>
      </w:pPr>
    </w:p>
    <w:p w:rsidR="00000000" w:rsidRPr="00B26627" w:rsidP="00B26627">
      <w:pPr>
        <w:pStyle w:val="AllowPageBreak"/>
      </w:pPr>
    </w:p>
    <w:p w:rsidR="00000000" w:rsidRPr="00B26627" w:rsidP="00B26627">
      <w:pPr>
        <w:pStyle w:val="Heading1"/>
      </w:pPr>
      <w:bookmarkStart w:id="2" w:name="O_790250"/>
      <w:bookmarkEnd w:id="2"/>
      <w:r w:rsidRPr="00B26627">
        <w:t>Performance Evidence</w:t>
      </w:r>
    </w:p>
    <w:p w:rsidR="00000000" w:rsidRPr="00B26627" w:rsidP="00BE47AB">
      <w:pPr>
        <w:pStyle w:val="BodyText"/>
      </w:pPr>
      <w:r w:rsidRPr="00B26627">
        <w:t>Evidence of the ability to:</w:t>
      </w:r>
    </w:p>
    <w:p w:rsidR="00000000" w:rsidRPr="00B26627" w:rsidP="00B26627">
      <w:pPr>
        <w:pStyle w:val="ListBullet"/>
      </w:pPr>
      <w:r w:rsidRPr="00B26627">
        <w:t xml:space="preserve">determine the most efficient way to construct costume components to meet functional and production requirements </w:t>
      </w:r>
    </w:p>
    <w:p w:rsidR="00000000" w:rsidRPr="00B26627" w:rsidP="00B26627">
      <w:pPr>
        <w:pStyle w:val="ListBullet"/>
      </w:pPr>
      <w:r w:rsidRPr="00B26627">
        <w:t>develop and follow a sequence of operations for constructing a variety of costume components</w:t>
      </w:r>
    </w:p>
    <w:p w:rsidR="00000000" w:rsidRPr="00B26627" w:rsidP="00B26627">
      <w:pPr>
        <w:pStyle w:val="ListBullet"/>
      </w:pPr>
      <w:r w:rsidRPr="00B26627">
        <w:t>use a sewing machine competently and safely</w:t>
      </w:r>
    </w:p>
    <w:p w:rsidR="00000000" w:rsidRPr="00B26627" w:rsidP="00B26627">
      <w:pPr>
        <w:pStyle w:val="ListBullet"/>
      </w:pPr>
      <w:r w:rsidRPr="00B26627">
        <w:t>sew and finish costume components that meet functional requirements and costume production deadlines</w:t>
      </w:r>
    </w:p>
    <w:p w:rsidR="00000000" w:rsidRPr="00B26627" w:rsidP="00B26627">
      <w:pPr>
        <w:pStyle w:val="ListBullet"/>
      </w:pPr>
      <w:r w:rsidRPr="00B26627">
        <w:t>document the process of constructing costume components.</w:t>
      </w:r>
    </w:p>
    <w:p w:rsidR="00000000" w:rsidRPr="00B26627" w:rsidP="00B26627">
      <w:pPr>
        <w:pStyle w:val="BodyText"/>
      </w:pPr>
    </w:p>
    <w:p w:rsidR="00000000" w:rsidRPr="00B26627" w:rsidP="00BE47AB">
      <w:pPr>
        <w:pStyle w:val="BodyText"/>
      </w:pPr>
      <w:r w:rsidRPr="00B26627">
        <w:t>Note: If a specific volume or frequency is not stated, then evidence must be provided at least once.</w:t>
      </w:r>
    </w:p>
    <w:p w:rsidR="00000000" w:rsidRPr="00B26627" w:rsidP="00B26627">
      <w:pPr>
        <w:pStyle w:val="Heading1"/>
      </w:pPr>
      <w:bookmarkStart w:id="3" w:name="O_790251"/>
      <w:bookmarkEnd w:id="3"/>
      <w:r w:rsidRPr="00B26627">
        <w:t>Knowledge Evidence</w:t>
      </w:r>
    </w:p>
    <w:p w:rsidR="00000000" w:rsidRPr="00B26627" w:rsidP="00BE47AB">
      <w:pPr>
        <w:pStyle w:val="BodyText"/>
      </w:pPr>
      <w:r w:rsidRPr="00B26627">
        <w:t>To complete the unit requirements safely and effectively, the individual must:</w:t>
      </w:r>
    </w:p>
    <w:p w:rsidR="00000000" w:rsidRPr="00B26627" w:rsidP="00B26627">
      <w:pPr>
        <w:pStyle w:val="ListBullet"/>
      </w:pPr>
      <w:r w:rsidRPr="00B26627">
        <w:t>identify sources of supply for material</w:t>
      </w:r>
      <w:r w:rsidRPr="00B26627">
        <w:t>s typically required for construction of costume components</w:t>
      </w:r>
    </w:p>
    <w:p w:rsidR="00000000" w:rsidRPr="00B26627" w:rsidP="00B26627">
      <w:pPr>
        <w:pStyle w:val="ListBullet"/>
      </w:pPr>
      <w:r w:rsidRPr="00B26627">
        <w:t>outline roles and responsibilities of personnel involved in costume design and construction</w:t>
      </w:r>
    </w:p>
    <w:p w:rsidR="00000000" w:rsidRPr="00B26627" w:rsidP="00B26627">
      <w:pPr>
        <w:pStyle w:val="ListBullet"/>
      </w:pPr>
      <w:r w:rsidRPr="00B26627">
        <w:t>explain properties and characteristics of a range of fabrics typically used to construct costume compone</w:t>
      </w:r>
      <w:r w:rsidRPr="00B26627">
        <w:t>nts</w:t>
      </w:r>
    </w:p>
    <w:p w:rsidR="00000000" w:rsidRPr="00B26627" w:rsidP="00B26627">
      <w:pPr>
        <w:pStyle w:val="ListBullet"/>
      </w:pPr>
      <w:r w:rsidRPr="00B26627">
        <w:t>identify typical problems that arise in the context of constructing costume components and briefly describe solutions</w:t>
      </w:r>
    </w:p>
    <w:p w:rsidR="00000000" w:rsidRPr="00B26627" w:rsidP="00B26627">
      <w:pPr>
        <w:pStyle w:val="ListBullet"/>
      </w:pPr>
      <w:r w:rsidRPr="00B26627">
        <w:t xml:space="preserve">outline typical costume components </w:t>
      </w:r>
    </w:p>
    <w:p w:rsidR="00000000" w:rsidRPr="00B26627" w:rsidP="00B26627">
      <w:pPr>
        <w:pStyle w:val="ListBullet"/>
      </w:pPr>
      <w:r w:rsidRPr="00B26627">
        <w:t>explain functionality in relation to costumes for performance</w:t>
      </w:r>
    </w:p>
    <w:p w:rsidR="00000000" w:rsidRPr="00B26627" w:rsidP="00B26627">
      <w:pPr>
        <w:pStyle w:val="ListBullet"/>
      </w:pPr>
      <w:r w:rsidRPr="00B26627">
        <w:t>describe safety procedures that appl</w:t>
      </w:r>
      <w:r w:rsidRPr="00B26627">
        <w:t>y to using equipment and machinery to make costume components.</w:t>
      </w:r>
    </w:p>
    <w:p w:rsidR="00000000" w:rsidRPr="00B26627" w:rsidP="00B26627">
      <w:pPr>
        <w:pStyle w:val="AllowPageBreak"/>
      </w:pPr>
    </w:p>
    <w:p w:rsidR="00000000" w:rsidRPr="00B26627" w:rsidP="00B26627">
      <w:pPr>
        <w:pStyle w:val="Heading1"/>
      </w:pPr>
      <w:bookmarkStart w:id="4" w:name="O_790252"/>
      <w:bookmarkEnd w:id="4"/>
      <w:r w:rsidRPr="00B26627">
        <w:t>Assessment Conditions</w:t>
      </w:r>
    </w:p>
    <w:p w:rsidR="00000000" w:rsidRPr="00B26627" w:rsidP="00BE47AB">
      <w:pPr>
        <w:pStyle w:val="BodyText"/>
      </w:pPr>
      <w:r w:rsidRPr="00B26627">
        <w:t>Assessment must be conducted in a safe environment where evidence gathered demonstrates consistent performance of typical activities experienced in creati</w:t>
      </w:r>
      <w:r w:rsidRPr="00B26627">
        <w:t xml:space="preserve">ve arts industry environments. The assessment environment must include access to: </w:t>
      </w:r>
    </w:p>
    <w:p w:rsidR="00000000" w:rsidRPr="00B26627" w:rsidP="00B26627">
      <w:pPr>
        <w:pStyle w:val="ListBullet"/>
      </w:pPr>
      <w:r w:rsidRPr="00B26627">
        <w:t>notions, fabric and equipment used to produce costume components</w:t>
      </w:r>
    </w:p>
    <w:p w:rsidR="00000000" w:rsidRPr="00B26627" w:rsidP="00B26627">
      <w:pPr>
        <w:pStyle w:val="ListBullet"/>
      </w:pPr>
      <w:r w:rsidRPr="00B26627">
        <w:t>productions for which costume components need to be constructed</w:t>
      </w:r>
    </w:p>
    <w:p w:rsidR="00000000" w:rsidRPr="00B26627" w:rsidP="00B26627">
      <w:pPr>
        <w:pStyle w:val="ListBullet"/>
      </w:pPr>
      <w:r w:rsidRPr="00B26627">
        <w:t>costume specifications.</w:t>
      </w:r>
    </w:p>
    <w:p w:rsidR="00000000" w:rsidRPr="00B26627" w:rsidP="00B26627">
      <w:pPr>
        <w:pStyle w:val="BodyText"/>
      </w:pPr>
    </w:p>
    <w:p w:rsidR="00000000" w:rsidRPr="00B26627" w:rsidP="00BE47AB">
      <w:pPr>
        <w:pStyle w:val="BodyText"/>
      </w:pPr>
      <w:r w:rsidRPr="00B26627">
        <w:t xml:space="preserve">Assessors of this </w:t>
      </w:r>
      <w:r w:rsidRPr="00B26627">
        <w:t>unit must satisfy the requirements for assessors in applicable vocational educational and training legislation, frameworks and/or standards.</w:t>
      </w:r>
    </w:p>
    <w:p w:rsidR="00000000" w:rsidRPr="00B26627" w:rsidP="00B26627">
      <w:pPr>
        <w:pStyle w:val="Heading1"/>
      </w:pPr>
      <w:bookmarkStart w:id="5" w:name="O_790255"/>
      <w:bookmarkEnd w:id="5"/>
      <w:r w:rsidRPr="00B26627">
        <w:t>Links</w:t>
      </w:r>
    </w:p>
    <w:p w:rsidR="00000000" w:rsidRPr="00B26627" w:rsidP="00BE47AB">
      <w:pPr>
        <w:pStyle w:val="BodyText"/>
      </w:pPr>
      <w:r w:rsidRPr="00B2662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B356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26627" w:rsidP="00B26627"/>
    <w:sectPr w:rsidSect="00B266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27" w:rsidRPr="00BE47AB" w:rsidP="00BE4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AB" w:rsidP="00B26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47AB" w:rsidP="00B26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47AB" w:rsidP="00B26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627" w:rsidRPr="00BE47AB" w:rsidP="00BE4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AB" w:rsidRPr="002D2AF8" w:rsidP="00B26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CUACOS403 Develop expertise in costume component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E47AB" w:rsidP="00B26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B0C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2824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627"/>
  </w:style>
  <w:style w:type="character" w:customStyle="1" w:styleId="Heading1Char">
    <w:name w:val="Heading 1 Char"/>
    <w:basedOn w:val="DefaultParagraphFont"/>
    <w:link w:val="Heading1"/>
    <w:rsid w:val="00B26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6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627"/>
    <w:rPr>
      <w:b/>
      <w:spacing w:val="0"/>
    </w:rPr>
  </w:style>
  <w:style w:type="paragraph" w:customStyle="1" w:styleId="SuperHeading">
    <w:name w:val="SuperHeading"/>
    <w:basedOn w:val="Normal"/>
    <w:rsid w:val="00B26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6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627"/>
    <w:rPr>
      <w:i/>
    </w:rPr>
  </w:style>
  <w:style w:type="paragraph" w:styleId="Caption">
    <w:name w:val="caption"/>
    <w:basedOn w:val="BodyText"/>
    <w:next w:val="Normal"/>
    <w:qFormat/>
    <w:rsid w:val="00B26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627"/>
  </w:style>
  <w:style w:type="paragraph" w:styleId="TableofFigures">
    <w:name w:val="table of figures"/>
    <w:basedOn w:val="Normal"/>
    <w:next w:val="Normal"/>
    <w:semiHidden/>
    <w:rsid w:val="00B26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6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627"/>
    <w:rPr>
      <w:rFonts w:ascii="Wingdings" w:hAnsi="Wingdings"/>
    </w:rPr>
  </w:style>
  <w:style w:type="paragraph" w:customStyle="1" w:styleId="TableHeading">
    <w:name w:val="Table Heading"/>
    <w:basedOn w:val="HeadingBase"/>
    <w:rsid w:val="00B26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627"/>
    <w:rPr>
      <w:color w:val="0033CC"/>
      <w:u w:val="none"/>
    </w:rPr>
  </w:style>
  <w:style w:type="paragraph" w:customStyle="1" w:styleId="BodyTextRight">
    <w:name w:val="Body Text Right"/>
    <w:basedOn w:val="BodyText"/>
    <w:rsid w:val="00B26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6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627"/>
    <w:rPr>
      <w:sz w:val="32"/>
    </w:rPr>
  </w:style>
  <w:style w:type="paragraph" w:customStyle="1" w:styleId="HeadingProcedure">
    <w:name w:val="Heading Procedure"/>
    <w:basedOn w:val="HeadingBase"/>
    <w:next w:val="Normal"/>
    <w:rsid w:val="00B26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627"/>
    <w:pPr>
      <w:spacing w:before="60" w:after="60"/>
    </w:pPr>
  </w:style>
  <w:style w:type="paragraph" w:styleId="ListContinue">
    <w:name w:val="List Continue"/>
    <w:basedOn w:val="List"/>
    <w:rsid w:val="00B26627"/>
    <w:pPr>
      <w:ind w:firstLine="0"/>
    </w:pPr>
  </w:style>
  <w:style w:type="paragraph" w:customStyle="1" w:styleId="ListNote">
    <w:name w:val="List Note"/>
    <w:basedOn w:val="List"/>
    <w:rsid w:val="00B26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627"/>
    <w:rPr>
      <w:rFonts w:ascii="Courier New" w:hAnsi="Courier New"/>
    </w:rPr>
  </w:style>
  <w:style w:type="paragraph" w:customStyle="1" w:styleId="NoteBullet">
    <w:name w:val="Note Bullet"/>
    <w:basedOn w:val="Note"/>
    <w:rsid w:val="00B26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6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627"/>
    <w:rPr>
      <w:b/>
      <w:smallCaps/>
    </w:rPr>
  </w:style>
  <w:style w:type="paragraph" w:customStyle="1" w:styleId="TableListNumber">
    <w:name w:val="Table List Number"/>
    <w:basedOn w:val="ListNumber"/>
    <w:rsid w:val="00B26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627"/>
    <w:pPr>
      <w:numPr>
        <w:numId w:val="8"/>
      </w:numPr>
    </w:pPr>
  </w:style>
  <w:style w:type="paragraph" w:customStyle="1" w:styleId="ListAlpha2">
    <w:name w:val="List Alpha 2"/>
    <w:basedOn w:val="List2"/>
    <w:rsid w:val="00B26627"/>
    <w:pPr>
      <w:numPr>
        <w:numId w:val="7"/>
      </w:numPr>
    </w:pPr>
  </w:style>
  <w:style w:type="paragraph" w:styleId="List2">
    <w:name w:val="List 2"/>
    <w:basedOn w:val="BodyText"/>
    <w:rsid w:val="00B26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6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6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627"/>
    <w:pPr>
      <w:numPr>
        <w:numId w:val="3"/>
      </w:numPr>
    </w:pPr>
  </w:style>
  <w:style w:type="paragraph" w:styleId="ListContinue2">
    <w:name w:val="List Continue 2"/>
    <w:basedOn w:val="List2"/>
    <w:rsid w:val="00B26627"/>
    <w:pPr>
      <w:ind w:firstLine="0"/>
    </w:pPr>
  </w:style>
  <w:style w:type="paragraph" w:styleId="ListContinue3">
    <w:name w:val="List Continue 3"/>
    <w:basedOn w:val="List3"/>
    <w:rsid w:val="00B26627"/>
    <w:pPr>
      <w:ind w:left="1021" w:firstLine="0"/>
    </w:pPr>
  </w:style>
  <w:style w:type="paragraph" w:styleId="ListContinue4">
    <w:name w:val="List Continue 4"/>
    <w:basedOn w:val="List4"/>
    <w:rsid w:val="00B26627"/>
    <w:pPr>
      <w:ind w:firstLine="0"/>
    </w:pPr>
  </w:style>
  <w:style w:type="paragraph" w:styleId="ListContinue5">
    <w:name w:val="List Continue 5"/>
    <w:basedOn w:val="List5"/>
    <w:rsid w:val="00B26627"/>
    <w:pPr>
      <w:ind w:firstLine="0"/>
    </w:pPr>
  </w:style>
  <w:style w:type="paragraph" w:styleId="ListNumber3">
    <w:name w:val="List Number 3"/>
    <w:basedOn w:val="List3"/>
    <w:rsid w:val="00B26627"/>
    <w:pPr>
      <w:numPr>
        <w:numId w:val="4"/>
      </w:numPr>
    </w:pPr>
  </w:style>
  <w:style w:type="paragraph" w:styleId="ListNumber4">
    <w:name w:val="List Number 4"/>
    <w:basedOn w:val="List4"/>
    <w:rsid w:val="00B26627"/>
    <w:pPr>
      <w:numPr>
        <w:numId w:val="5"/>
      </w:numPr>
    </w:pPr>
  </w:style>
  <w:style w:type="paragraph" w:styleId="ListNumber5">
    <w:name w:val="List Number 5"/>
    <w:basedOn w:val="List5"/>
    <w:rsid w:val="00B26627"/>
    <w:pPr>
      <w:numPr>
        <w:numId w:val="6"/>
      </w:numPr>
    </w:pPr>
  </w:style>
  <w:style w:type="paragraph" w:styleId="BlockText">
    <w:name w:val="Block Text"/>
    <w:basedOn w:val="Normal"/>
    <w:rsid w:val="00B26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627"/>
    <w:rPr>
      <w:sz w:val="16"/>
      <w:vertAlign w:val="superscript"/>
    </w:rPr>
  </w:style>
  <w:style w:type="character" w:customStyle="1" w:styleId="Symbols">
    <w:name w:val="Symbols"/>
    <w:basedOn w:val="DefaultParagraphFont"/>
    <w:rsid w:val="00B26627"/>
    <w:rPr>
      <w:rFonts w:ascii="Symbol" w:hAnsi="Symbol"/>
    </w:rPr>
  </w:style>
  <w:style w:type="character" w:customStyle="1" w:styleId="MenuOptions">
    <w:name w:val="Menu Options"/>
    <w:basedOn w:val="DefaultParagraphFont"/>
    <w:rsid w:val="00B26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627"/>
    <w:rPr>
      <w:b/>
    </w:rPr>
  </w:style>
  <w:style w:type="character" w:customStyle="1" w:styleId="Underlined">
    <w:name w:val="Underlined"/>
    <w:basedOn w:val="DefaultParagraphFont"/>
    <w:rsid w:val="00B26627"/>
    <w:rPr>
      <w:u w:val="single"/>
    </w:rPr>
  </w:style>
  <w:style w:type="paragraph" w:customStyle="1" w:styleId="TableBodyTextRight">
    <w:name w:val="Table Body Text Right"/>
    <w:basedOn w:val="TableBodyText"/>
    <w:rsid w:val="00B26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627"/>
    <w:rPr>
      <w:sz w:val="18"/>
    </w:rPr>
  </w:style>
  <w:style w:type="paragraph" w:customStyle="1" w:styleId="BodySmallRight">
    <w:name w:val="Body Small Right"/>
    <w:basedOn w:val="BodyTextRight"/>
    <w:rsid w:val="00B26627"/>
    <w:rPr>
      <w:sz w:val="18"/>
      <w:szCs w:val="18"/>
    </w:rPr>
  </w:style>
  <w:style w:type="paragraph" w:customStyle="1" w:styleId="MarginEdition">
    <w:name w:val="Margin Edition"/>
    <w:basedOn w:val="MarginNote"/>
    <w:rsid w:val="00B26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627"/>
    <w:rPr>
      <w:sz w:val="2"/>
      <w:szCs w:val="2"/>
    </w:rPr>
  </w:style>
  <w:style w:type="character" w:customStyle="1" w:styleId="Small">
    <w:name w:val="Small"/>
    <w:basedOn w:val="DefaultParagraphFont"/>
    <w:rsid w:val="00B26627"/>
    <w:rPr>
      <w:sz w:val="16"/>
    </w:rPr>
  </w:style>
  <w:style w:type="paragraph" w:customStyle="1" w:styleId="WideTable">
    <w:name w:val="Wide Table"/>
    <w:basedOn w:val="Normal"/>
    <w:rsid w:val="00B26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627"/>
  </w:style>
  <w:style w:type="paragraph" w:styleId="Quote">
    <w:name w:val="Quote"/>
    <w:basedOn w:val="Heading1"/>
    <w:link w:val="QuoteChar"/>
    <w:qFormat/>
    <w:rsid w:val="00B26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627"/>
    <w:pPr>
      <w:pageBreakBefore/>
    </w:pPr>
  </w:style>
  <w:style w:type="paragraph" w:customStyle="1" w:styleId="Border">
    <w:name w:val="Border"/>
    <w:basedOn w:val="Normal"/>
    <w:qFormat/>
    <w:rsid w:val="00B26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627"/>
    <w:rPr>
      <w:u w:val="single"/>
    </w:rPr>
  </w:style>
  <w:style w:type="character" w:customStyle="1" w:styleId="BoldandItalics">
    <w:name w:val="Bold and Italics"/>
    <w:qFormat/>
    <w:rsid w:val="00B26627"/>
    <w:rPr>
      <w:b/>
      <w:i/>
      <w:u w:val="none"/>
    </w:rPr>
  </w:style>
  <w:style w:type="paragraph" w:styleId="BalloonText">
    <w:name w:val="Balloon Text"/>
    <w:basedOn w:val="Normal"/>
    <w:link w:val="BalloonTextChar"/>
    <w:rsid w:val="00B26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627"/>
    <w:pPr>
      <w:spacing w:before="0" w:after="0"/>
    </w:pPr>
  </w:style>
  <w:style w:type="paragraph" w:customStyle="1" w:styleId="BodyTextBold">
    <w:name w:val="Body Text Bold"/>
    <w:basedOn w:val="BodyText"/>
    <w:qFormat/>
    <w:rsid w:val="00B26627"/>
    <w:rPr>
      <w:b/>
    </w:rPr>
  </w:style>
  <w:style w:type="character" w:styleId="Hyperlink">
    <w:name w:val="Hyperlink"/>
    <w:basedOn w:val="DefaultParagraphFont"/>
    <w:uiPriority w:val="99"/>
    <w:unhideWhenUsed/>
    <w:rsid w:val="00BE4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2200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CUACOS403 Develop expertise in costume component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2019-02-21T09:36:00Z</dcterms:created>
  <dcterms:modified xsi:type="dcterms:W3CDTF">2019-02-21T09:36:00Z</dcterms:modified>
</cp:coreProperties>
</file>