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498" w:rsidP="00A334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CUACHR413 Develop choreography skills</w:t>
      </w:r>
      <w:r>
        <w:fldChar w:fldCharType="end"/>
      </w:r>
    </w:p>
    <w:p w:rsidR="00A33498" w:rsidP="00A33498">
      <w:pPr>
        <w:pStyle w:val="Version"/>
        <w:sectPr w:rsidSect="00761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F7E" w:rsidP="00761F7E">
      <w:pPr>
        <w:pStyle w:val="SuperHeading"/>
      </w:pPr>
      <w:r w:rsidRPr="00761F7E">
        <w:t>CUACHR413 Develop choreography skills</w:t>
      </w:r>
    </w:p>
    <w:p w:rsidR="00000000" w:rsidRPr="00761F7E" w:rsidP="00761F7E">
      <w:pPr>
        <w:pStyle w:val="Heading1"/>
      </w:pPr>
      <w:bookmarkStart w:id="1" w:name="O_1145798"/>
      <w:bookmarkEnd w:id="1"/>
      <w:r w:rsidRPr="00761F7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61F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F7E" w:rsidP="00761F7E">
            <w:pPr>
              <w:pStyle w:val="BodyText"/>
            </w:pPr>
            <w:r w:rsidRPr="00761F7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BodyText"/>
              <w:rPr>
                <w:lang w:val="en-NZ"/>
              </w:rPr>
            </w:pPr>
            <w:r w:rsidRPr="00761F7E">
              <w:rPr>
                <w:rStyle w:val="SpecialBold"/>
              </w:rPr>
              <w:t>Comments</w:t>
            </w:r>
          </w:p>
        </w:tc>
      </w:tr>
      <w:tr w:rsidTr="00761F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BodyText"/>
              <w:rPr>
                <w:lang w:val="en-NZ"/>
              </w:rPr>
            </w:pPr>
            <w:r w:rsidRPr="00761F7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F7E" w:rsidP="00761F7E">
            <w:pPr>
              <w:pStyle w:val="BodyText"/>
            </w:pPr>
            <w:r w:rsidRPr="00761F7E">
              <w:t>This version first released with CUA Creative Arts and Culture Training Package Version 5.0.</w:t>
            </w:r>
          </w:p>
        </w:tc>
      </w:tr>
    </w:tbl>
    <w:p w:rsidR="00000000" w:rsidRPr="00761F7E" w:rsidP="00761F7E">
      <w:pPr>
        <w:pStyle w:val="BodyText"/>
      </w:pPr>
    </w:p>
    <w:p w:rsidR="00000000" w:rsidRPr="00761F7E" w:rsidP="00761F7E">
      <w:pPr>
        <w:pStyle w:val="AllowPageBreak"/>
      </w:pPr>
    </w:p>
    <w:p w:rsidR="00000000" w:rsidRPr="00761F7E" w:rsidP="00761F7E">
      <w:pPr>
        <w:pStyle w:val="Heading1"/>
      </w:pPr>
      <w:bookmarkStart w:id="2" w:name="O_1145803"/>
      <w:bookmarkEnd w:id="2"/>
      <w:r w:rsidRPr="00761F7E">
        <w:t>Application</w:t>
      </w:r>
    </w:p>
    <w:p w:rsidR="00000000" w:rsidRPr="00761F7E" w:rsidP="00A33498">
      <w:pPr>
        <w:pStyle w:val="BodyText"/>
      </w:pPr>
      <w:r w:rsidRPr="00761F7E">
        <w:t>This unit describes the skills and knowledge required to create and present chore</w:t>
      </w:r>
      <w:r w:rsidRPr="00761F7E">
        <w:t xml:space="preserve">ography in a variety of dance styles for informal presentations. This involves applying elements of shape, space, time and dynamics to movement and dance. </w:t>
      </w:r>
    </w:p>
    <w:p w:rsidR="00000000" w:rsidRPr="00761F7E" w:rsidP="00A33498">
      <w:pPr>
        <w:pStyle w:val="BodyText"/>
      </w:pPr>
      <w:r w:rsidRPr="00761F7E">
        <w:t>The unit applies to those who are performing the choreography themselves for a dance class or teachi</w:t>
      </w:r>
      <w:r w:rsidRPr="00761F7E">
        <w:t>ng others how to perform the choreography for a non-professional performance. Work is usually undertaken under some supervision, though autonomy and judgement can be expected given the nature of the creative process.</w:t>
      </w:r>
    </w:p>
    <w:p w:rsidR="00000000" w:rsidRPr="00761F7E" w:rsidP="00A33498">
      <w:pPr>
        <w:pStyle w:val="BodyText"/>
      </w:pPr>
      <w:r w:rsidRPr="00761F7E">
        <w:t>No licensing, legislative or certificat</w:t>
      </w:r>
      <w:r w:rsidRPr="00761F7E">
        <w:t>ion requirements apply to this unit at the time of publication.</w:t>
      </w:r>
    </w:p>
    <w:p w:rsidR="00000000" w:rsidRPr="00761F7E" w:rsidP="00761F7E">
      <w:pPr>
        <w:pStyle w:val="Heading1"/>
      </w:pPr>
      <w:bookmarkStart w:id="3" w:name="O_1145802"/>
      <w:bookmarkEnd w:id="3"/>
      <w:r w:rsidRPr="00761F7E">
        <w:t>Unit Sector</w:t>
      </w:r>
    </w:p>
    <w:p w:rsidR="00000000" w:rsidRPr="00761F7E" w:rsidP="00A33498">
      <w:pPr>
        <w:pStyle w:val="BodyText"/>
      </w:pPr>
      <w:r w:rsidRPr="00761F7E">
        <w:t>Performing arts – Choreography</w:t>
      </w:r>
    </w:p>
    <w:p w:rsidR="00000000" w:rsidRPr="00761F7E" w:rsidP="00761F7E">
      <w:pPr>
        <w:pStyle w:val="Heading1"/>
      </w:pPr>
      <w:bookmarkStart w:id="4" w:name="O_1145801"/>
      <w:bookmarkEnd w:id="4"/>
      <w:r w:rsidRPr="00761F7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761F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F7E" w:rsidP="00761F7E">
            <w:pPr>
              <w:pStyle w:val="BodyText"/>
            </w:pPr>
            <w:r w:rsidRPr="00761F7E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BodyText"/>
              <w:rPr>
                <w:lang w:val="en-NZ"/>
              </w:rPr>
            </w:pPr>
            <w:r w:rsidRPr="00761F7E">
              <w:rPr>
                <w:rStyle w:val="SpecialBold"/>
              </w:rPr>
              <w:t>PERFORMANCE CRITERIA</w:t>
            </w:r>
          </w:p>
        </w:tc>
      </w:tr>
      <w:tr w:rsidTr="00761F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F7E" w:rsidP="00761F7E">
            <w:pPr>
              <w:pStyle w:val="BodyText"/>
            </w:pPr>
            <w:r w:rsidRPr="00761F7E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BodyText"/>
              <w:rPr>
                <w:lang w:val="en-NZ"/>
              </w:rPr>
            </w:pPr>
            <w:r w:rsidRPr="00761F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1F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List"/>
              <w:rPr>
                <w:lang w:val="en-NZ"/>
              </w:rPr>
            </w:pPr>
            <w:r w:rsidRPr="00761F7E">
              <w:t>1. Prepare to develop choreographic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F7E" w:rsidP="00761F7E">
            <w:pPr>
              <w:pStyle w:val="List"/>
            </w:pPr>
            <w:r w:rsidRPr="00761F7E">
              <w:t>1.1 Confirm purpose, and creative and technical requirements of own dance sequence to be choreographed</w:t>
            </w:r>
          </w:p>
          <w:p w:rsidR="00000000" w:rsidRPr="00761F7E" w:rsidP="00761F7E">
            <w:pPr>
              <w:pStyle w:val="List"/>
            </w:pPr>
            <w:r w:rsidRPr="00761F7E">
              <w:t>1.2 Ident</w:t>
            </w:r>
            <w:r w:rsidRPr="00761F7E">
              <w:t>ify components of choreography in existing dance sequences</w:t>
            </w:r>
          </w:p>
          <w:p w:rsidR="00000000" w:rsidRPr="00761F7E" w:rsidP="00761F7E">
            <w:pPr>
              <w:pStyle w:val="List"/>
            </w:pPr>
            <w:r w:rsidRPr="00761F7E">
              <w:t>1.3 Evaluate the artistic, creative and technical procedures of dance pieces by well-known choreographers</w:t>
            </w:r>
          </w:p>
          <w:p w:rsidR="00000000" w:rsidRPr="00761F7E" w:rsidP="00761F7E">
            <w:pPr>
              <w:pStyle w:val="List"/>
            </w:pPr>
            <w:r w:rsidRPr="00761F7E">
              <w:t>1.4 Clarify how the purpose of required dance sequence will impact on the choreographic pro</w:t>
            </w:r>
            <w:r w:rsidRPr="00761F7E">
              <w:t>cess</w:t>
            </w:r>
          </w:p>
          <w:p w:rsidR="00000000" w:rsidP="00761F7E">
            <w:pPr>
              <w:pStyle w:val="List"/>
              <w:rPr>
                <w:lang w:val="en-NZ"/>
              </w:rPr>
            </w:pPr>
            <w:r w:rsidRPr="00761F7E">
              <w:t>1.5 Select method for documenting dance sequence to be choreographed</w:t>
            </w:r>
          </w:p>
        </w:tc>
      </w:tr>
      <w:tr w:rsidTr="00761F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List"/>
              <w:rPr>
                <w:lang w:val="en-NZ"/>
              </w:rPr>
            </w:pPr>
            <w:r w:rsidRPr="00761F7E">
              <w:t>2. Create movement material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F7E" w:rsidP="00761F7E">
            <w:pPr>
              <w:pStyle w:val="List"/>
            </w:pPr>
            <w:r w:rsidRPr="00761F7E">
              <w:t>2.1 Explore ways that dance elements can be organised for different types of dance stimuli and purposes</w:t>
            </w:r>
          </w:p>
          <w:p w:rsidR="00000000" w:rsidRPr="00761F7E" w:rsidP="00761F7E">
            <w:pPr>
              <w:pStyle w:val="List"/>
            </w:pPr>
            <w:r w:rsidRPr="00761F7E">
              <w:t>2.2 Apply structural components of movement, phra</w:t>
            </w:r>
            <w:r w:rsidRPr="00761F7E">
              <w:t>ses and sequences to dance</w:t>
            </w:r>
          </w:p>
          <w:p w:rsidR="00000000" w:rsidRPr="00761F7E" w:rsidP="00761F7E">
            <w:pPr>
              <w:pStyle w:val="List"/>
            </w:pPr>
            <w:r w:rsidRPr="00761F7E">
              <w:t>2.3 Create short piece that demonstrates creativity in sequencing of movements</w:t>
            </w:r>
          </w:p>
          <w:p w:rsidR="00000000" w:rsidP="00761F7E">
            <w:pPr>
              <w:pStyle w:val="List"/>
              <w:rPr>
                <w:lang w:val="en-NZ"/>
              </w:rPr>
            </w:pPr>
            <w:r w:rsidRPr="00761F7E">
              <w:t>2.4 Create phrases using knowledge of phrasing and rhythmic structures</w:t>
            </w:r>
          </w:p>
        </w:tc>
      </w:tr>
      <w:tr w:rsidTr="00761F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List"/>
              <w:rPr>
                <w:lang w:val="en-NZ"/>
              </w:rPr>
            </w:pPr>
            <w:r w:rsidRPr="00761F7E">
              <w:t>3. Present choreography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F7E" w:rsidP="00761F7E">
            <w:pPr>
              <w:pStyle w:val="List"/>
            </w:pPr>
            <w:r w:rsidRPr="00761F7E">
              <w:t>3.1 Develop, rehearse and edit dance composition for informal presentation</w:t>
            </w:r>
          </w:p>
          <w:p w:rsidR="00000000" w:rsidRPr="00761F7E" w:rsidP="00761F7E">
            <w:pPr>
              <w:pStyle w:val="List"/>
            </w:pPr>
            <w:r w:rsidRPr="00761F7E">
              <w:t>3.2 Communicate ideas to required personnel using verbal, physical and tactile methods</w:t>
            </w:r>
          </w:p>
          <w:p w:rsidR="00000000" w:rsidRPr="00761F7E" w:rsidP="00761F7E">
            <w:pPr>
              <w:pStyle w:val="List"/>
            </w:pPr>
            <w:r w:rsidRPr="00761F7E">
              <w:t>3.3 Use props, music and costumes during presentation according to creative requirements</w:t>
            </w:r>
          </w:p>
          <w:p w:rsidR="00000000" w:rsidRPr="00761F7E" w:rsidP="00761F7E">
            <w:pPr>
              <w:pStyle w:val="List"/>
            </w:pPr>
            <w:r w:rsidRPr="00761F7E">
              <w:t>3.4 D</w:t>
            </w:r>
            <w:r w:rsidRPr="00761F7E">
              <w:t>emonstrate choreographic approaches that move beyond literal or simple narrative</w:t>
            </w:r>
          </w:p>
          <w:p w:rsidR="00000000" w:rsidRPr="00761F7E" w:rsidP="00761F7E">
            <w:pPr>
              <w:pStyle w:val="List"/>
            </w:pPr>
            <w:r w:rsidRPr="00761F7E">
              <w:t>3.5 Share work in progress with required personnel and seek feedback on alignment of choreography to creative and technical requirements</w:t>
            </w:r>
          </w:p>
          <w:p w:rsidR="00000000" w:rsidRPr="00761F7E" w:rsidP="00761F7E">
            <w:pPr>
              <w:pStyle w:val="List"/>
            </w:pPr>
            <w:r w:rsidRPr="00761F7E">
              <w:t xml:space="preserve">3.6 Incorporate ideas and suggestions </w:t>
            </w:r>
            <w:r w:rsidRPr="00761F7E">
              <w:t>into work</w:t>
            </w:r>
          </w:p>
          <w:p w:rsidR="00000000" w:rsidP="00761F7E">
            <w:pPr>
              <w:pStyle w:val="List"/>
              <w:rPr>
                <w:lang w:val="en-NZ"/>
              </w:rPr>
            </w:pPr>
            <w:r w:rsidRPr="00761F7E">
              <w:t>3.7 Identify and follow safe dance practices during creative process and presentation</w:t>
            </w:r>
          </w:p>
        </w:tc>
      </w:tr>
      <w:tr w:rsidTr="00761F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List"/>
              <w:rPr>
                <w:lang w:val="en-NZ"/>
              </w:rPr>
            </w:pPr>
            <w:r w:rsidRPr="00761F7E">
              <w:t>4. Evaluate choreography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F7E" w:rsidP="00761F7E">
            <w:pPr>
              <w:pStyle w:val="List"/>
            </w:pPr>
            <w:r w:rsidRPr="00761F7E">
              <w:t>4.1 Develop a journal and detail own composition process</w:t>
            </w:r>
          </w:p>
          <w:p w:rsidR="00000000" w:rsidRPr="00761F7E" w:rsidP="00761F7E">
            <w:pPr>
              <w:pStyle w:val="List"/>
            </w:pPr>
            <w:r w:rsidRPr="00761F7E">
              <w:t>4.2 Analyse choreographic structures and processes verbally and in written fo</w:t>
            </w:r>
            <w:r w:rsidRPr="00761F7E">
              <w:t>rmats</w:t>
            </w:r>
          </w:p>
          <w:p w:rsidR="00000000" w:rsidRPr="00761F7E" w:rsidP="00761F7E">
            <w:pPr>
              <w:pStyle w:val="List"/>
            </w:pPr>
            <w:r w:rsidRPr="00761F7E">
              <w:t>4.3 Compare work against existing work and assess development of techniques and ideas</w:t>
            </w:r>
          </w:p>
          <w:p w:rsidR="00000000" w:rsidRPr="00761F7E" w:rsidP="00761F7E">
            <w:pPr>
              <w:pStyle w:val="List"/>
            </w:pPr>
            <w:r w:rsidRPr="00761F7E">
              <w:t>4.4 Discuss strengths and weaknesses of dance pieces with required personnel and identify strategies for improving own techniques</w:t>
            </w:r>
          </w:p>
        </w:tc>
      </w:tr>
    </w:tbl>
    <w:p w:rsidR="00000000" w:rsidRPr="00761F7E" w:rsidP="00761F7E">
      <w:pPr>
        <w:pStyle w:val="BodyText"/>
      </w:pPr>
    </w:p>
    <w:p w:rsidR="00000000" w:rsidRPr="00761F7E" w:rsidP="00761F7E">
      <w:pPr>
        <w:pStyle w:val="AllowPageBreak"/>
      </w:pPr>
    </w:p>
    <w:p w:rsidR="00000000" w:rsidRPr="00761F7E" w:rsidP="00761F7E">
      <w:pPr>
        <w:pStyle w:val="Heading1"/>
      </w:pPr>
      <w:bookmarkStart w:id="5" w:name="O_1145800"/>
      <w:bookmarkEnd w:id="5"/>
      <w:r w:rsidRPr="00761F7E">
        <w:t>Foundation Sk</w:t>
      </w:r>
      <w:r w:rsidRPr="00761F7E">
        <w:t>ills</w:t>
      </w:r>
    </w:p>
    <w:p w:rsidR="00000000" w:rsidRPr="00A33498" w:rsidP="00A33498">
      <w:pPr>
        <w:pStyle w:val="BodyText"/>
        <w:rPr>
          <w:i/>
        </w:rPr>
      </w:pPr>
      <w:r w:rsidRPr="00A3349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761F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F7E" w:rsidP="00761F7E">
            <w:pPr>
              <w:pStyle w:val="BodyText"/>
            </w:pPr>
            <w:r w:rsidRPr="00761F7E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BodyText"/>
              <w:rPr>
                <w:lang w:val="en-NZ"/>
              </w:rPr>
            </w:pPr>
            <w:r w:rsidRPr="00761F7E">
              <w:rPr>
                <w:rStyle w:val="SpecialBold"/>
              </w:rPr>
              <w:t>DESCRIPTION</w:t>
            </w:r>
          </w:p>
        </w:tc>
      </w:tr>
      <w:tr w:rsidTr="00761F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BodyText"/>
              <w:rPr>
                <w:lang w:val="en-NZ"/>
              </w:rPr>
            </w:pPr>
            <w:r w:rsidRPr="00761F7E">
              <w:t>Learning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1F7E">
            <w:pPr>
              <w:pStyle w:val="ListBullet"/>
              <w:rPr>
                <w:lang w:val="en-NZ"/>
              </w:rPr>
            </w:pPr>
            <w:r w:rsidRPr="00761F7E">
              <w:t>Demonstrates commitment to improving choreographic skills through research, reflection and feedback on work performance</w:t>
            </w:r>
          </w:p>
        </w:tc>
      </w:tr>
      <w:tr w:rsidTr="00761F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BodyText"/>
              <w:rPr>
                <w:lang w:val="en-NZ"/>
              </w:rPr>
            </w:pPr>
            <w:r w:rsidRPr="00761F7E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1F7E" w:rsidP="00761F7E">
            <w:pPr>
              <w:pStyle w:val="ListBullet"/>
            </w:pPr>
            <w:r w:rsidRPr="00761F7E">
              <w:t>Obtains information by listening and questioning</w:t>
            </w:r>
          </w:p>
          <w:p w:rsidR="00000000" w:rsidP="00761F7E">
            <w:pPr>
              <w:pStyle w:val="ListBullet"/>
              <w:rPr>
                <w:lang w:val="en-NZ"/>
              </w:rPr>
            </w:pPr>
            <w:r w:rsidRPr="00761F7E">
              <w:t>Contributes information and expresses requirements using clear lan</w:t>
            </w:r>
            <w:r w:rsidRPr="00761F7E">
              <w:t>guage</w:t>
            </w:r>
          </w:p>
        </w:tc>
      </w:tr>
      <w:tr w:rsidTr="00761F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BodyText"/>
              <w:rPr>
                <w:lang w:val="en-NZ"/>
              </w:rPr>
            </w:pPr>
            <w:r w:rsidRPr="00761F7E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1F7E">
            <w:pPr>
              <w:pStyle w:val="ListBullet"/>
              <w:rPr>
                <w:lang w:val="en-NZ"/>
              </w:rPr>
            </w:pPr>
            <w:r w:rsidRPr="00761F7E">
              <w:t>Interprets and critically analyses written information about choreography</w:t>
            </w:r>
          </w:p>
        </w:tc>
      </w:tr>
      <w:tr w:rsidTr="00761F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BodyText"/>
              <w:rPr>
                <w:lang w:val="en-NZ"/>
              </w:rPr>
            </w:pPr>
            <w:r w:rsidRPr="00761F7E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1F7E" w:rsidP="00761F7E">
            <w:pPr>
              <w:pStyle w:val="ListBullet"/>
            </w:pPr>
            <w:r w:rsidRPr="00761F7E">
              <w:t xml:space="preserve">Plans a range of routine tasks </w:t>
            </w:r>
          </w:p>
          <w:p w:rsidR="00000000" w:rsidP="00761F7E">
            <w:pPr>
              <w:pStyle w:val="ListBullet"/>
              <w:rPr>
                <w:lang w:val="en-NZ"/>
              </w:rPr>
            </w:pPr>
            <w:r w:rsidRPr="00761F7E">
              <w:t>Adopts a methodical and logical approach to the process of creating and presenting choreographic work</w:t>
            </w:r>
          </w:p>
        </w:tc>
      </w:tr>
      <w:tr w:rsidTr="00761F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BodyText"/>
              <w:rPr>
                <w:lang w:val="en-NZ"/>
              </w:rPr>
            </w:pPr>
            <w:r w:rsidRPr="00761F7E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1F7E" w:rsidP="00761F7E">
            <w:pPr>
              <w:pStyle w:val="ListBullet"/>
            </w:pPr>
            <w:r w:rsidRPr="00761F7E">
              <w:t>Takes responsibility for own workload, negotiating key aspects with others</w:t>
            </w:r>
          </w:p>
          <w:p w:rsidR="00000000" w:rsidP="00761F7E">
            <w:pPr>
              <w:pStyle w:val="ListBullet"/>
              <w:rPr>
                <w:lang w:val="en-NZ"/>
              </w:rPr>
            </w:pPr>
            <w:r w:rsidRPr="00761F7E">
              <w:t>Identifies and follows procedures and expectations associated with own role</w:t>
            </w:r>
          </w:p>
        </w:tc>
      </w:tr>
      <w:tr w:rsidTr="00761F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F7E">
            <w:pPr>
              <w:pStyle w:val="BodyText"/>
              <w:rPr>
                <w:lang w:val="en-NZ"/>
              </w:rPr>
            </w:pPr>
            <w:r w:rsidRPr="00761F7E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1F7E" w:rsidP="00761F7E">
            <w:pPr>
              <w:pStyle w:val="ListBullet"/>
            </w:pPr>
            <w:r w:rsidRPr="00761F7E">
              <w:t>Works collaboratively and creatively with others</w:t>
            </w:r>
          </w:p>
        </w:tc>
      </w:tr>
    </w:tbl>
    <w:p w:rsidR="00000000" w:rsidRPr="00761F7E" w:rsidP="00761F7E">
      <w:pPr>
        <w:pStyle w:val="BodyText"/>
      </w:pPr>
    </w:p>
    <w:p w:rsidR="00000000" w:rsidRPr="00761F7E" w:rsidP="00761F7E">
      <w:pPr>
        <w:pStyle w:val="AllowPageBreak"/>
      </w:pPr>
    </w:p>
    <w:p w:rsidR="00000000" w:rsidRPr="00761F7E" w:rsidP="00761F7E">
      <w:pPr>
        <w:pStyle w:val="Heading1"/>
      </w:pPr>
      <w:bookmarkStart w:id="6" w:name="O_1145799"/>
      <w:bookmarkEnd w:id="6"/>
      <w:r w:rsidRPr="00761F7E">
        <w:t>Unit Mapping Information</w:t>
      </w:r>
    </w:p>
    <w:p w:rsidR="00000000" w:rsidRPr="00761F7E" w:rsidP="00A33498">
      <w:pPr>
        <w:pStyle w:val="BodyText"/>
      </w:pPr>
      <w:r w:rsidRPr="00761F7E">
        <w:t>Supersedes and is equivalent to CUACHR403 Develop choreography skills.</w:t>
      </w:r>
    </w:p>
    <w:p w:rsidR="00000000" w:rsidRPr="00761F7E" w:rsidP="00761F7E">
      <w:pPr>
        <w:pStyle w:val="Heading1"/>
      </w:pPr>
      <w:bookmarkStart w:id="7" w:name="O_1145792"/>
      <w:bookmarkEnd w:id="7"/>
      <w:r w:rsidRPr="00761F7E">
        <w:t>Links</w:t>
      </w:r>
    </w:p>
    <w:p w:rsidR="00000000" w:rsidRPr="00761F7E" w:rsidP="00A33498">
      <w:pPr>
        <w:pStyle w:val="BodyText"/>
      </w:pPr>
      <w:r w:rsidRPr="00761F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B3E9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61F7E" w:rsidP="00761F7E"/>
    <w:sectPr w:rsidSect="00761F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7E" w:rsidRPr="00A33498" w:rsidP="00A334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498" w:rsidP="00761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498" w:rsidP="00761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3498" w:rsidP="00761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4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F7E" w:rsidRPr="00A33498" w:rsidP="00A334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498" w:rsidRPr="002D2AF8" w:rsidP="00761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CUACHR413 Develop choreography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33498" w:rsidP="00761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9E3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1E36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F7E"/>
  </w:style>
  <w:style w:type="character" w:customStyle="1" w:styleId="Heading1Char">
    <w:name w:val="Heading 1 Char"/>
    <w:basedOn w:val="DefaultParagraphFont"/>
    <w:link w:val="Heading1"/>
    <w:rsid w:val="00761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F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F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1F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1F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F7E"/>
    <w:rPr>
      <w:b/>
      <w:spacing w:val="0"/>
    </w:rPr>
  </w:style>
  <w:style w:type="character" w:styleId="Emphasis">
    <w:name w:val="Emphasis"/>
    <w:basedOn w:val="DefaultParagraphFont"/>
    <w:qFormat/>
    <w:rsid w:val="00761F7E"/>
    <w:rPr>
      <w:i/>
    </w:rPr>
  </w:style>
  <w:style w:type="paragraph" w:customStyle="1" w:styleId="SuperHeading">
    <w:name w:val="SuperHeading"/>
    <w:basedOn w:val="Normal"/>
    <w:rsid w:val="00761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F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F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1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1F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1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F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1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F7E"/>
  </w:style>
  <w:style w:type="paragraph" w:styleId="TableofFigures">
    <w:name w:val="table of figures"/>
    <w:basedOn w:val="Normal"/>
    <w:next w:val="Normal"/>
    <w:semiHidden/>
    <w:rsid w:val="00761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F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1F7E"/>
    <w:rPr>
      <w:rFonts w:ascii="Wingdings" w:hAnsi="Wingdings"/>
    </w:rPr>
  </w:style>
  <w:style w:type="paragraph" w:customStyle="1" w:styleId="TableHeading">
    <w:name w:val="Table Heading"/>
    <w:basedOn w:val="HeadingBase"/>
    <w:rsid w:val="00761F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F7E"/>
    <w:rPr>
      <w:color w:val="0033CC"/>
      <w:u w:val="none"/>
    </w:rPr>
  </w:style>
  <w:style w:type="paragraph" w:customStyle="1" w:styleId="BodyTextRight">
    <w:name w:val="Body Text Right"/>
    <w:basedOn w:val="BodyText"/>
    <w:rsid w:val="00761F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F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F7E"/>
    <w:rPr>
      <w:sz w:val="32"/>
    </w:rPr>
  </w:style>
  <w:style w:type="paragraph" w:customStyle="1" w:styleId="HeadingProcedure">
    <w:name w:val="Heading Procedure"/>
    <w:basedOn w:val="HeadingBase"/>
    <w:next w:val="Normal"/>
    <w:rsid w:val="00761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F7E"/>
    <w:pPr>
      <w:spacing w:before="60" w:after="60"/>
    </w:pPr>
  </w:style>
  <w:style w:type="paragraph" w:styleId="ListContinue">
    <w:name w:val="List Continue"/>
    <w:basedOn w:val="List"/>
    <w:rsid w:val="00761F7E"/>
    <w:pPr>
      <w:ind w:firstLine="0"/>
    </w:pPr>
  </w:style>
  <w:style w:type="paragraph" w:customStyle="1" w:styleId="ListNote">
    <w:name w:val="List Note"/>
    <w:basedOn w:val="List"/>
    <w:rsid w:val="00761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F7E"/>
    <w:rPr>
      <w:rFonts w:ascii="Courier New" w:hAnsi="Courier New"/>
    </w:rPr>
  </w:style>
  <w:style w:type="paragraph" w:customStyle="1" w:styleId="NoteBullet">
    <w:name w:val="Note Bullet"/>
    <w:basedOn w:val="Note"/>
    <w:rsid w:val="00761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F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1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F7E"/>
    <w:rPr>
      <w:b/>
      <w:smallCaps/>
    </w:rPr>
  </w:style>
  <w:style w:type="paragraph" w:customStyle="1" w:styleId="TableListNumber">
    <w:name w:val="Table List Number"/>
    <w:basedOn w:val="ListNumber"/>
    <w:rsid w:val="00761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F7E"/>
    <w:pPr>
      <w:numPr>
        <w:numId w:val="8"/>
      </w:numPr>
    </w:pPr>
  </w:style>
  <w:style w:type="paragraph" w:customStyle="1" w:styleId="ListAlpha2">
    <w:name w:val="List Alpha 2"/>
    <w:basedOn w:val="List2"/>
    <w:rsid w:val="00761F7E"/>
    <w:pPr>
      <w:numPr>
        <w:numId w:val="7"/>
      </w:numPr>
    </w:pPr>
  </w:style>
  <w:style w:type="paragraph" w:styleId="List2">
    <w:name w:val="List 2"/>
    <w:basedOn w:val="BodyText"/>
    <w:rsid w:val="00761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F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F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F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1F7E"/>
    <w:pPr>
      <w:numPr>
        <w:numId w:val="3"/>
      </w:numPr>
    </w:pPr>
  </w:style>
  <w:style w:type="paragraph" w:styleId="ListContinue2">
    <w:name w:val="List Continue 2"/>
    <w:basedOn w:val="List2"/>
    <w:rsid w:val="00761F7E"/>
    <w:pPr>
      <w:ind w:firstLine="0"/>
    </w:pPr>
  </w:style>
  <w:style w:type="paragraph" w:styleId="ListContinue3">
    <w:name w:val="List Continue 3"/>
    <w:basedOn w:val="List3"/>
    <w:rsid w:val="00761F7E"/>
    <w:pPr>
      <w:ind w:left="1021" w:firstLine="0"/>
    </w:pPr>
  </w:style>
  <w:style w:type="paragraph" w:styleId="ListContinue4">
    <w:name w:val="List Continue 4"/>
    <w:basedOn w:val="List4"/>
    <w:rsid w:val="00761F7E"/>
    <w:pPr>
      <w:ind w:firstLine="0"/>
    </w:pPr>
  </w:style>
  <w:style w:type="paragraph" w:styleId="ListContinue5">
    <w:name w:val="List Continue 5"/>
    <w:basedOn w:val="List5"/>
    <w:rsid w:val="00761F7E"/>
    <w:pPr>
      <w:ind w:firstLine="0"/>
    </w:pPr>
  </w:style>
  <w:style w:type="paragraph" w:styleId="ListNumber3">
    <w:name w:val="List Number 3"/>
    <w:basedOn w:val="List3"/>
    <w:rsid w:val="00761F7E"/>
    <w:pPr>
      <w:numPr>
        <w:numId w:val="4"/>
      </w:numPr>
    </w:pPr>
  </w:style>
  <w:style w:type="paragraph" w:styleId="ListNumber4">
    <w:name w:val="List Number 4"/>
    <w:basedOn w:val="List4"/>
    <w:rsid w:val="00761F7E"/>
    <w:pPr>
      <w:numPr>
        <w:numId w:val="5"/>
      </w:numPr>
    </w:pPr>
  </w:style>
  <w:style w:type="paragraph" w:styleId="ListNumber5">
    <w:name w:val="List Number 5"/>
    <w:basedOn w:val="List5"/>
    <w:rsid w:val="00761F7E"/>
    <w:pPr>
      <w:numPr>
        <w:numId w:val="6"/>
      </w:numPr>
    </w:pPr>
  </w:style>
  <w:style w:type="paragraph" w:styleId="BlockText">
    <w:name w:val="Block Text"/>
    <w:basedOn w:val="Normal"/>
    <w:rsid w:val="00761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F7E"/>
    <w:rPr>
      <w:sz w:val="16"/>
      <w:vertAlign w:val="superscript"/>
    </w:rPr>
  </w:style>
  <w:style w:type="character" w:customStyle="1" w:styleId="Symbols">
    <w:name w:val="Symbols"/>
    <w:basedOn w:val="DefaultParagraphFont"/>
    <w:rsid w:val="00761F7E"/>
    <w:rPr>
      <w:rFonts w:ascii="Symbol" w:hAnsi="Symbol"/>
    </w:rPr>
  </w:style>
  <w:style w:type="character" w:customStyle="1" w:styleId="MenuOptions">
    <w:name w:val="Menu Options"/>
    <w:basedOn w:val="DefaultParagraphFont"/>
    <w:rsid w:val="00761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F7E"/>
    <w:rPr>
      <w:b/>
    </w:rPr>
  </w:style>
  <w:style w:type="character" w:customStyle="1" w:styleId="Underlined">
    <w:name w:val="Underlined"/>
    <w:basedOn w:val="DefaultParagraphFont"/>
    <w:rsid w:val="00761F7E"/>
    <w:rPr>
      <w:u w:val="single"/>
    </w:rPr>
  </w:style>
  <w:style w:type="paragraph" w:customStyle="1" w:styleId="TableBodyTextRight">
    <w:name w:val="Table Body Text Right"/>
    <w:basedOn w:val="TableBodyText"/>
    <w:rsid w:val="00761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F7E"/>
    <w:rPr>
      <w:sz w:val="18"/>
    </w:rPr>
  </w:style>
  <w:style w:type="paragraph" w:customStyle="1" w:styleId="BodySmallRight">
    <w:name w:val="Body Small Right"/>
    <w:basedOn w:val="BodyTextRight"/>
    <w:rsid w:val="00761F7E"/>
    <w:rPr>
      <w:sz w:val="18"/>
      <w:szCs w:val="18"/>
    </w:rPr>
  </w:style>
  <w:style w:type="paragraph" w:customStyle="1" w:styleId="MarginEdition">
    <w:name w:val="Margin Edition"/>
    <w:basedOn w:val="MarginNote"/>
    <w:rsid w:val="00761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F7E"/>
    <w:rPr>
      <w:sz w:val="2"/>
      <w:szCs w:val="2"/>
    </w:rPr>
  </w:style>
  <w:style w:type="character" w:customStyle="1" w:styleId="Small">
    <w:name w:val="Small"/>
    <w:basedOn w:val="DefaultParagraphFont"/>
    <w:rsid w:val="00761F7E"/>
    <w:rPr>
      <w:sz w:val="16"/>
    </w:rPr>
  </w:style>
  <w:style w:type="paragraph" w:customStyle="1" w:styleId="WideTable">
    <w:name w:val="Wide Table"/>
    <w:basedOn w:val="Normal"/>
    <w:rsid w:val="00761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F7E"/>
  </w:style>
  <w:style w:type="paragraph" w:styleId="Quote">
    <w:name w:val="Quote"/>
    <w:basedOn w:val="Heading1"/>
    <w:link w:val="QuoteChar"/>
    <w:qFormat/>
    <w:rsid w:val="00761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F7E"/>
    <w:pPr>
      <w:pageBreakBefore/>
    </w:pPr>
  </w:style>
  <w:style w:type="paragraph" w:customStyle="1" w:styleId="Border">
    <w:name w:val="Border"/>
    <w:basedOn w:val="Normal"/>
    <w:qFormat/>
    <w:rsid w:val="00761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F7E"/>
    <w:rPr>
      <w:u w:val="single"/>
    </w:rPr>
  </w:style>
  <w:style w:type="character" w:customStyle="1" w:styleId="BoldandItalics">
    <w:name w:val="Bold and Italics"/>
    <w:qFormat/>
    <w:rsid w:val="00761F7E"/>
    <w:rPr>
      <w:b/>
      <w:i/>
      <w:u w:val="none"/>
    </w:rPr>
  </w:style>
  <w:style w:type="paragraph" w:styleId="BalloonText">
    <w:name w:val="Balloon Text"/>
    <w:basedOn w:val="Normal"/>
    <w:link w:val="BalloonTextChar"/>
    <w:rsid w:val="00761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F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F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F7E"/>
    <w:pPr>
      <w:spacing w:before="0" w:after="0"/>
    </w:pPr>
  </w:style>
  <w:style w:type="paragraph" w:customStyle="1" w:styleId="BodyTextBold">
    <w:name w:val="Body Text Bold"/>
    <w:basedOn w:val="BodyText"/>
    <w:qFormat/>
    <w:rsid w:val="00761F7E"/>
    <w:rPr>
      <w:b/>
    </w:rPr>
  </w:style>
  <w:style w:type="character" w:styleId="Hyperlink">
    <w:name w:val="Hyperlink"/>
    <w:basedOn w:val="DefaultParagraphFont"/>
    <w:uiPriority w:val="99"/>
    <w:unhideWhenUsed/>
    <w:rsid w:val="00A334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3782</Characters>
  <Application>Microsoft Office Word</Application>
  <DocSecurity>0</DocSecurity>
  <Lines>122</Lines>
  <Paragraphs>79</Paragraphs>
  <ScaleCrop>false</ScaleCrop>
  <Company>Author-it Software Corporation Ltd.</Company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CUACHR413 Develop choreography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