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71A" w:rsidP="007E3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CUACHR311 Develop basic dance composition skills</w:t>
      </w:r>
      <w:r>
        <w:fldChar w:fldCharType="end"/>
      </w:r>
    </w:p>
    <w:p w:rsidR="007E371A" w:rsidP="007E371A">
      <w:pPr>
        <w:pStyle w:val="Version"/>
        <w:sectPr w:rsidSect="00877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B66" w:rsidP="00877B66">
      <w:pPr>
        <w:pStyle w:val="SuperHeading"/>
      </w:pPr>
      <w:r w:rsidRPr="00877B66">
        <w:t>CUACHR311 Develop basic dance composition skills</w:t>
      </w:r>
    </w:p>
    <w:p w:rsidR="00000000" w:rsidRPr="00877B66" w:rsidP="00877B66">
      <w:pPr>
        <w:pStyle w:val="Heading1"/>
      </w:pPr>
      <w:bookmarkStart w:id="1" w:name="O_1145731"/>
      <w:bookmarkEnd w:id="1"/>
      <w:r w:rsidRPr="00877B6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77B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BodyText"/>
            </w:pPr>
            <w:r w:rsidRPr="00877B6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rPr>
                <w:rStyle w:val="SpecialBold"/>
              </w:rPr>
              <w:t>Comments</w:t>
            </w:r>
          </w:p>
        </w:tc>
      </w:tr>
      <w:tr w:rsidTr="00877B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BodyText"/>
            </w:pPr>
            <w:r w:rsidRPr="00877B66">
              <w:t>This version first released with CUA Creative Arts and Culture Training Package Version 5.0.</w:t>
            </w:r>
          </w:p>
        </w:tc>
      </w:tr>
    </w:tbl>
    <w:p w:rsidR="00000000" w:rsidRPr="00877B66" w:rsidP="00877B66">
      <w:pPr>
        <w:pStyle w:val="BodyText"/>
      </w:pPr>
    </w:p>
    <w:p w:rsidR="00000000" w:rsidRPr="00877B66" w:rsidP="00877B66">
      <w:pPr>
        <w:pStyle w:val="AllowPageBreak"/>
      </w:pPr>
    </w:p>
    <w:p w:rsidR="00000000" w:rsidRPr="00877B66" w:rsidP="00877B66">
      <w:pPr>
        <w:pStyle w:val="Heading1"/>
      </w:pPr>
      <w:bookmarkStart w:id="2" w:name="O_1145736"/>
      <w:bookmarkEnd w:id="2"/>
      <w:r w:rsidRPr="00877B66">
        <w:t>Application</w:t>
      </w:r>
    </w:p>
    <w:p w:rsidR="00000000" w:rsidRPr="00877B66" w:rsidP="007E371A">
      <w:pPr>
        <w:pStyle w:val="BodyText"/>
      </w:pPr>
      <w:r w:rsidRPr="00877B66">
        <w:t>This unit describes the skills and knowledge required to organise moveme</w:t>
      </w:r>
      <w:r w:rsidRPr="00877B66">
        <w:t>nt in order to compose a short dance sequence of limited topic or scope. The skills developed in this unit are the building blocks for the craft of choreography.</w:t>
      </w:r>
    </w:p>
    <w:p w:rsidR="00000000" w:rsidRPr="00877B66" w:rsidP="007E371A">
      <w:pPr>
        <w:pStyle w:val="BodyText"/>
      </w:pPr>
      <w:r w:rsidRPr="00877B66">
        <w:t>The unit applies to those who compose short dance sequences as part of dance studies or for in</w:t>
      </w:r>
      <w:r w:rsidRPr="00877B66">
        <w:t>formal presentations. At this level, dance composition is simple in nature and could be applied to a variety of dance styles. Work is usually undertaken with supervision, though some autonomy and judgement can be expected.</w:t>
      </w:r>
    </w:p>
    <w:p w:rsidR="00000000" w:rsidRPr="00877B66" w:rsidP="007E371A">
      <w:pPr>
        <w:pStyle w:val="BodyText"/>
      </w:pPr>
      <w:r w:rsidRPr="00877B66">
        <w:t>No licensing, legislative or cert</w:t>
      </w:r>
      <w:r w:rsidRPr="00877B66">
        <w:t>ification requirements apply to this unit at the time of publication.</w:t>
      </w:r>
    </w:p>
    <w:p w:rsidR="00000000" w:rsidRPr="00877B66" w:rsidP="00877B66">
      <w:pPr>
        <w:pStyle w:val="Heading1"/>
      </w:pPr>
      <w:bookmarkStart w:id="3" w:name="O_1145735"/>
      <w:bookmarkEnd w:id="3"/>
      <w:r w:rsidRPr="00877B66">
        <w:t>Unit Sector</w:t>
      </w:r>
    </w:p>
    <w:p w:rsidR="00000000" w:rsidRPr="00877B66" w:rsidP="007E371A">
      <w:pPr>
        <w:pStyle w:val="BodyText"/>
      </w:pPr>
      <w:r w:rsidRPr="00877B66">
        <w:t>Performing arts – Choreography</w:t>
      </w:r>
    </w:p>
    <w:p w:rsidR="00000000" w:rsidRPr="00877B66" w:rsidP="00877B66">
      <w:pPr>
        <w:pStyle w:val="Heading1"/>
      </w:pPr>
      <w:bookmarkStart w:id="4" w:name="O_1145734"/>
      <w:bookmarkEnd w:id="4"/>
      <w:r w:rsidRPr="00877B6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BodyText"/>
            </w:pPr>
            <w:r w:rsidRPr="00877B66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rPr>
                <w:rStyle w:val="SpecialBold"/>
              </w:rPr>
              <w:t>PERFORMANCE CRITERIA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BodyText"/>
            </w:pPr>
            <w:r w:rsidRPr="00877B66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List"/>
              <w:rPr>
                <w:lang w:val="en-NZ"/>
              </w:rPr>
            </w:pPr>
            <w:r w:rsidRPr="00877B66">
              <w:t>1. Analyse elements of dance composition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List"/>
            </w:pPr>
            <w:r w:rsidRPr="00877B66">
              <w:t xml:space="preserve">1.1 Discuss with required personnel elements of dance and how they are used </w:t>
            </w:r>
            <w:r w:rsidRPr="00877B66">
              <w:t>to craft movement</w:t>
            </w:r>
          </w:p>
          <w:p w:rsidR="00000000" w:rsidRPr="00877B66" w:rsidP="00877B66">
            <w:pPr>
              <w:pStyle w:val="List"/>
            </w:pPr>
            <w:r w:rsidRPr="00877B66">
              <w:t>1.2 Analyse existing professional dance compositions and identify components of the composition process</w:t>
            </w:r>
          </w:p>
          <w:p w:rsidR="00000000" w:rsidRPr="00877B66" w:rsidP="00877B66">
            <w:pPr>
              <w:pStyle w:val="List"/>
            </w:pPr>
            <w:r w:rsidRPr="00877B66">
              <w:t xml:space="preserve">1.3 Identify how intent and form are used in dance composition and how they can be documented </w:t>
            </w:r>
          </w:p>
          <w:p w:rsidR="00000000" w:rsidRPr="00877B66" w:rsidP="00877B66">
            <w:pPr>
              <w:pStyle w:val="List"/>
            </w:pPr>
            <w:r w:rsidRPr="00877B66">
              <w:t>1.4 Discuss with required personnel how</w:t>
            </w:r>
            <w:r w:rsidRPr="00877B66">
              <w:t xml:space="preserve"> concepts of music assist in providing ways to manipulate form and movement</w:t>
            </w:r>
          </w:p>
          <w:p w:rsidR="00000000" w:rsidP="00877B66">
            <w:pPr>
              <w:pStyle w:val="List"/>
              <w:rPr>
                <w:lang w:val="en-NZ"/>
              </w:rPr>
            </w:pPr>
            <w:r w:rsidRPr="00877B66">
              <w:t xml:space="preserve">1.5 Identify sources of information and stimulus that can be used to </w:t>
            </w:r>
            <w:r w:rsidRPr="00877B66">
              <w:t>generate ideas and concepts for composing dance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List"/>
              <w:rPr>
                <w:lang w:val="en-NZ"/>
              </w:rPr>
            </w:pPr>
            <w:r w:rsidRPr="00877B66">
              <w:t>2. Develop dance composition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List"/>
            </w:pPr>
            <w:r w:rsidRPr="00877B66">
              <w:t>2.1 Use different star</w:t>
            </w:r>
            <w:r w:rsidRPr="00877B66">
              <w:t>ting points when composing dance</w:t>
            </w:r>
          </w:p>
          <w:p w:rsidR="00000000" w:rsidRPr="00877B66" w:rsidP="00877B66">
            <w:pPr>
              <w:pStyle w:val="List"/>
            </w:pPr>
            <w:r w:rsidRPr="00877B66">
              <w:t>2.2 Practise and document using different types of intent and form when composing dance</w:t>
            </w:r>
          </w:p>
          <w:p w:rsidR="00000000" w:rsidP="00877B66">
            <w:pPr>
              <w:pStyle w:val="List"/>
              <w:rPr>
                <w:lang w:val="en-NZ"/>
              </w:rPr>
            </w:pPr>
            <w:r w:rsidRPr="00877B66">
              <w:t>2.3 Craft movement and manipulate elements of dance using identified sources and stimuli, and own creativity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List"/>
              <w:rPr>
                <w:lang w:val="en-NZ"/>
              </w:rPr>
            </w:pPr>
            <w:r w:rsidRPr="00877B66">
              <w:t>3. Compose and evaluate basic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List"/>
            </w:pPr>
            <w:r w:rsidRPr="00877B66">
              <w:t>3.1 Compose and document dance sequence with specific intent and form</w:t>
            </w:r>
          </w:p>
          <w:p w:rsidR="00000000" w:rsidRPr="00877B66" w:rsidP="00877B66">
            <w:pPr>
              <w:pStyle w:val="List"/>
            </w:pPr>
            <w:r w:rsidRPr="00877B66">
              <w:t>3.2 Communicate composition ideas and concepts to required personnel using dance terminology</w:t>
            </w:r>
          </w:p>
          <w:p w:rsidR="00000000" w:rsidRPr="00877B66" w:rsidP="00877B66">
            <w:pPr>
              <w:pStyle w:val="List"/>
            </w:pPr>
            <w:r w:rsidRPr="00877B66">
              <w:t>3.3 Demonstrate sequence to dancers and require</w:t>
            </w:r>
            <w:r w:rsidRPr="00877B66">
              <w:t>d personnel using effective verbal and physical demonstration skills</w:t>
            </w:r>
          </w:p>
          <w:p w:rsidR="00000000" w:rsidRPr="00877B66" w:rsidP="00877B66">
            <w:pPr>
              <w:pStyle w:val="List"/>
            </w:pPr>
            <w:r w:rsidRPr="00877B66">
              <w:t>3.4 Organise to have sequence recorded for evaluation purposes</w:t>
            </w:r>
          </w:p>
          <w:p w:rsidR="00000000" w:rsidRPr="00877B66" w:rsidP="00877B66">
            <w:pPr>
              <w:pStyle w:val="List"/>
            </w:pPr>
            <w:r w:rsidRPr="00877B66">
              <w:t xml:space="preserve">3.5 Evaluate work using recording and seek feedback from required personnel </w:t>
            </w:r>
          </w:p>
          <w:p w:rsidR="00000000" w:rsidRPr="00877B66" w:rsidP="00877B66">
            <w:pPr>
              <w:pStyle w:val="List"/>
            </w:pPr>
            <w:r w:rsidRPr="00877B66">
              <w:t>3.6 Edit and refine dance sequence according to</w:t>
            </w:r>
            <w:r w:rsidRPr="00877B66">
              <w:t xml:space="preserve"> feedback and self-evaluation</w:t>
            </w:r>
          </w:p>
        </w:tc>
      </w:tr>
    </w:tbl>
    <w:p w:rsidR="00000000" w:rsidRPr="00877B66" w:rsidP="00877B66">
      <w:pPr>
        <w:pStyle w:val="BodyText"/>
      </w:pPr>
    </w:p>
    <w:p w:rsidR="00000000" w:rsidRPr="00877B66" w:rsidP="00877B66">
      <w:pPr>
        <w:pStyle w:val="AllowPageBreak"/>
      </w:pPr>
    </w:p>
    <w:p w:rsidR="00000000" w:rsidRPr="00877B66" w:rsidP="00877B66">
      <w:pPr>
        <w:pStyle w:val="Heading1"/>
      </w:pPr>
      <w:bookmarkStart w:id="5" w:name="O_1145733"/>
      <w:bookmarkEnd w:id="5"/>
      <w:r w:rsidRPr="00877B66">
        <w:t>Foundation Skills</w:t>
      </w:r>
    </w:p>
    <w:p w:rsidR="00000000" w:rsidRPr="007E371A" w:rsidP="007E371A">
      <w:pPr>
        <w:pStyle w:val="BodyText"/>
        <w:rPr>
          <w:i/>
        </w:rPr>
      </w:pPr>
      <w:r w:rsidRPr="007E37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BodyText"/>
            </w:pPr>
            <w:r w:rsidRPr="00877B66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rPr>
                <w:rStyle w:val="SpecialBold"/>
              </w:rPr>
              <w:t>DESCRIPTION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7B66">
            <w:pPr>
              <w:pStyle w:val="ListBullet"/>
              <w:rPr>
                <w:lang w:val="en-NZ"/>
              </w:rPr>
            </w:pPr>
            <w:r w:rsidRPr="00877B66">
              <w:t>Identifies strategies for improving own skills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7B66" w:rsidP="00877B66">
            <w:pPr>
              <w:pStyle w:val="ListBullet"/>
            </w:pPr>
            <w:r w:rsidRPr="00877B66">
              <w:t>Obtains information by listening and questioning</w:t>
            </w:r>
          </w:p>
          <w:p w:rsidR="00000000" w:rsidP="00877B66">
            <w:pPr>
              <w:pStyle w:val="ListBullet"/>
              <w:rPr>
                <w:lang w:val="en-NZ"/>
              </w:rPr>
            </w:pPr>
            <w:r w:rsidRPr="00877B66">
              <w:t>Contributes information and expresses requirements using clear language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7B66">
            <w:pPr>
              <w:pStyle w:val="ListBullet"/>
              <w:rPr>
                <w:lang w:val="en-NZ"/>
              </w:rPr>
            </w:pPr>
            <w:r w:rsidRPr="00877B66">
              <w:t>Obtains information from written sources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7B66">
            <w:pPr>
              <w:pStyle w:val="ListBullet"/>
              <w:rPr>
                <w:lang w:val="en-NZ"/>
              </w:rPr>
            </w:pPr>
            <w:r w:rsidRPr="00877B66">
              <w:t>Uses own individual style and ideas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7B66">
            <w:pPr>
              <w:pStyle w:val="ListBullet"/>
              <w:rPr>
                <w:lang w:val="en-NZ"/>
              </w:rPr>
            </w:pPr>
            <w:r w:rsidRPr="00877B66">
              <w:t>Adopts a methodical and logical approach to the dance composition process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7B66" w:rsidP="00877B66">
            <w:pPr>
              <w:pStyle w:val="ListBullet"/>
            </w:pPr>
            <w:r w:rsidRPr="00877B66">
              <w:t>Follows safe dance practices</w:t>
            </w:r>
          </w:p>
          <w:p w:rsidR="00000000" w:rsidP="00877B66">
            <w:pPr>
              <w:pStyle w:val="ListBullet"/>
              <w:rPr>
                <w:lang w:val="en-NZ"/>
              </w:rPr>
            </w:pPr>
            <w:r w:rsidRPr="00877B66">
              <w:t>Follows protocols related to dance composition</w:t>
            </w:r>
            <w:r w:rsidRPr="00877B66">
              <w:t xml:space="preserve"> process</w:t>
            </w:r>
          </w:p>
        </w:tc>
      </w:tr>
      <w:tr w:rsidTr="00877B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7B66" w:rsidP="00877B66">
            <w:pPr>
              <w:pStyle w:val="ListBullet"/>
            </w:pPr>
            <w:r w:rsidRPr="00877B66">
              <w:t>Works collaboratively and creatively with others</w:t>
            </w:r>
          </w:p>
        </w:tc>
      </w:tr>
    </w:tbl>
    <w:p w:rsidR="00000000" w:rsidRPr="00877B66" w:rsidP="00877B66">
      <w:pPr>
        <w:pStyle w:val="BodyText"/>
      </w:pPr>
    </w:p>
    <w:p w:rsidR="00000000" w:rsidRPr="00877B66" w:rsidP="00877B66">
      <w:pPr>
        <w:pStyle w:val="AllowPageBreak"/>
      </w:pPr>
    </w:p>
    <w:p w:rsidR="00000000" w:rsidRPr="00877B66" w:rsidP="00877B66">
      <w:pPr>
        <w:pStyle w:val="Heading1"/>
      </w:pPr>
      <w:bookmarkStart w:id="6" w:name="O_1145732"/>
      <w:bookmarkEnd w:id="6"/>
      <w:r w:rsidRPr="00877B66">
        <w:t>Unit Mapping Information</w:t>
      </w:r>
    </w:p>
    <w:p w:rsidR="00000000" w:rsidRPr="00877B66" w:rsidP="007E371A">
      <w:pPr>
        <w:pStyle w:val="BodyText"/>
      </w:pPr>
      <w:r w:rsidRPr="00877B66">
        <w:t>Supersedes and is equivalent to CUACHR301 Develop basic dance composition skills.</w:t>
      </w:r>
    </w:p>
    <w:p w:rsidR="00000000" w:rsidRPr="00877B66" w:rsidP="00877B66">
      <w:pPr>
        <w:pStyle w:val="Heading1"/>
      </w:pPr>
      <w:bookmarkStart w:id="7" w:name="O_1145725"/>
      <w:bookmarkEnd w:id="7"/>
      <w:r w:rsidRPr="00877B66">
        <w:t>Links</w:t>
      </w:r>
    </w:p>
    <w:p w:rsidR="00000000" w:rsidRPr="00877B66" w:rsidP="007E371A">
      <w:pPr>
        <w:pStyle w:val="BodyText"/>
      </w:pPr>
      <w:r w:rsidRPr="00877B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20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77B66" w:rsidP="007E371A">
      <w:pPr>
        <w:pStyle w:val="BodyText"/>
        <w:sectPr w:rsidSect="00877B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7B66" w:rsidP="00877B66">
      <w:pPr>
        <w:pStyle w:val="SuperHeading"/>
      </w:pPr>
      <w:r w:rsidRPr="00877B66">
        <w:t>Assessment Requirements for CUACHR311 Develop basic dance composi</w:t>
      </w:r>
      <w:r w:rsidRPr="00877B66">
        <w:t>tion skills</w:t>
      </w:r>
    </w:p>
    <w:p w:rsidR="00000000" w:rsidRPr="00877B66" w:rsidP="00877B66">
      <w:pPr>
        <w:pStyle w:val="Heading1"/>
      </w:pPr>
      <w:bookmarkStart w:id="8" w:name="O_1145727"/>
      <w:bookmarkEnd w:id="8"/>
      <w:r w:rsidRPr="00877B6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77B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BodyText"/>
            </w:pPr>
            <w:r w:rsidRPr="00877B6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rPr>
                <w:rStyle w:val="SpecialBold"/>
              </w:rPr>
              <w:t>Comments</w:t>
            </w:r>
          </w:p>
        </w:tc>
      </w:tr>
      <w:tr w:rsidTr="00877B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66">
            <w:pPr>
              <w:pStyle w:val="BodyText"/>
              <w:rPr>
                <w:lang w:val="en-NZ"/>
              </w:rPr>
            </w:pPr>
            <w:r w:rsidRPr="00877B6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66" w:rsidP="00877B66">
            <w:pPr>
              <w:pStyle w:val="BodyText"/>
            </w:pPr>
            <w:r w:rsidRPr="00877B66">
              <w:t>This version first released with CUA Creative Arts and Culture Training Package Version 5.0.</w:t>
            </w:r>
          </w:p>
        </w:tc>
      </w:tr>
    </w:tbl>
    <w:p w:rsidR="00000000" w:rsidRPr="00877B66" w:rsidP="00877B66">
      <w:pPr>
        <w:pStyle w:val="BodyText"/>
      </w:pPr>
    </w:p>
    <w:p w:rsidR="00000000" w:rsidRPr="00877B66" w:rsidP="00877B66">
      <w:pPr>
        <w:pStyle w:val="AllowPageBreak"/>
      </w:pPr>
    </w:p>
    <w:p w:rsidR="00000000" w:rsidRPr="00877B66" w:rsidP="00877B66">
      <w:pPr>
        <w:pStyle w:val="Heading1"/>
      </w:pPr>
      <w:bookmarkStart w:id="9" w:name="O_1145730"/>
      <w:bookmarkEnd w:id="9"/>
      <w:r w:rsidRPr="00877B66">
        <w:t>Performance Evidence</w:t>
      </w:r>
    </w:p>
    <w:p w:rsidR="00000000" w:rsidRPr="00877B66" w:rsidP="007E371A">
      <w:pPr>
        <w:pStyle w:val="BodyText"/>
      </w:pPr>
      <w:r w:rsidRPr="00877B66">
        <w:t>The candidate must demonstrate the ability to complete the tasks outlined in the elements, performance criteria and foundation skills of this unit, including evidence of the ability to:</w:t>
      </w:r>
    </w:p>
    <w:p w:rsidR="00000000" w:rsidRPr="00877B66" w:rsidP="00877B66">
      <w:pPr>
        <w:pStyle w:val="ListBullet"/>
      </w:pPr>
      <w:r w:rsidRPr="00877B66">
        <w:t>compose at least one basic dance sequence that communicates an idea.</w:t>
      </w:r>
    </w:p>
    <w:p w:rsidR="00000000" w:rsidRPr="00877B66" w:rsidP="00877B66">
      <w:pPr>
        <w:pStyle w:val="List"/>
      </w:pPr>
    </w:p>
    <w:p w:rsidR="00000000" w:rsidRPr="00877B66" w:rsidP="007E371A">
      <w:pPr>
        <w:pStyle w:val="BodyText"/>
      </w:pPr>
      <w:r w:rsidRPr="00877B66">
        <w:t>In the course of the above, the candidate must:</w:t>
      </w:r>
    </w:p>
    <w:p w:rsidR="00000000" w:rsidRPr="00877B66" w:rsidP="00877B66">
      <w:pPr>
        <w:pStyle w:val="ListBullet"/>
      </w:pPr>
      <w:r w:rsidRPr="00877B66">
        <w:t>demonstrate the use of specific form and intent</w:t>
      </w:r>
    </w:p>
    <w:p w:rsidR="00000000" w:rsidRPr="00877B66" w:rsidP="00877B66">
      <w:pPr>
        <w:pStyle w:val="ListBullet"/>
      </w:pPr>
      <w:r w:rsidRPr="00877B66">
        <w:t>communicate effectively with others when demonstrating dance composition skills</w:t>
      </w:r>
    </w:p>
    <w:p w:rsidR="00000000" w:rsidRPr="00877B66" w:rsidP="00877B66">
      <w:pPr>
        <w:pStyle w:val="ListBullet"/>
      </w:pPr>
      <w:r w:rsidRPr="00877B66">
        <w:t>adjust and improve dance sequences based on feedback</w:t>
      </w:r>
    </w:p>
    <w:p w:rsidR="00000000" w:rsidRPr="00877B66" w:rsidP="00877B66">
      <w:pPr>
        <w:pStyle w:val="ListBullet"/>
      </w:pPr>
      <w:r w:rsidRPr="00877B66">
        <w:t>use dance required terminology.</w:t>
      </w:r>
    </w:p>
    <w:p w:rsidR="00000000" w:rsidRPr="00877B66" w:rsidP="00877B66">
      <w:pPr>
        <w:pStyle w:val="AllowPageBreak"/>
      </w:pPr>
    </w:p>
    <w:p w:rsidR="00000000" w:rsidRPr="00877B66" w:rsidP="00877B66">
      <w:pPr>
        <w:pStyle w:val="Heading1"/>
      </w:pPr>
      <w:bookmarkStart w:id="10" w:name="O_1145729"/>
      <w:bookmarkEnd w:id="10"/>
      <w:r w:rsidRPr="00877B66">
        <w:t>Knowledge Evidence</w:t>
      </w:r>
    </w:p>
    <w:p w:rsidR="00000000" w:rsidRPr="00877B66" w:rsidP="007E371A">
      <w:pPr>
        <w:pStyle w:val="BodyText"/>
      </w:pPr>
      <w:r w:rsidRPr="00877B66">
        <w:t>The candidate must be able to demonstrate knowledge to complete the tasks outlined in the elements, performance criteria and foundation skills of this unit, including knowledge of:</w:t>
      </w:r>
    </w:p>
    <w:p w:rsidR="00000000" w:rsidRPr="00877B66" w:rsidP="00877B66">
      <w:pPr>
        <w:pStyle w:val="ListBullet"/>
      </w:pPr>
      <w:r w:rsidRPr="00877B66">
        <w:t>danc</w:t>
      </w:r>
      <w:r w:rsidRPr="00877B66">
        <w:t>e terminology required for work described in performance evidence</w:t>
      </w:r>
    </w:p>
    <w:p w:rsidR="00000000" w:rsidRPr="00877B66" w:rsidP="00877B66">
      <w:pPr>
        <w:pStyle w:val="ListBullet"/>
      </w:pPr>
      <w:r w:rsidRPr="00877B66">
        <w:t>dance as a form of communication, in the context of composing dance sequences</w:t>
      </w:r>
    </w:p>
    <w:p w:rsidR="00000000" w:rsidRPr="00877B66" w:rsidP="00877B66">
      <w:pPr>
        <w:pStyle w:val="ListBullet"/>
      </w:pPr>
      <w:r w:rsidRPr="00877B66">
        <w:t>compositional process, including concepts of music and roles of key personnel</w:t>
      </w:r>
    </w:p>
    <w:p w:rsidR="00000000" w:rsidRPr="00877B66" w:rsidP="00877B66">
      <w:pPr>
        <w:pStyle w:val="ListBullet"/>
      </w:pPr>
      <w:r w:rsidRPr="00877B66">
        <w:t>concepts of abstraction and stylis</w:t>
      </w:r>
      <w:r w:rsidRPr="00877B66">
        <w:t>ation, and the differences between them</w:t>
      </w:r>
    </w:p>
    <w:p w:rsidR="00000000" w:rsidRPr="00877B66" w:rsidP="00877B66">
      <w:pPr>
        <w:pStyle w:val="ListBullet"/>
      </w:pPr>
      <w:r w:rsidRPr="00877B66">
        <w:t>use of form, intent and starting points in composing dance</w:t>
      </w:r>
    </w:p>
    <w:p w:rsidR="00000000" w:rsidRPr="00877B66" w:rsidP="00877B66">
      <w:pPr>
        <w:pStyle w:val="ListBullet"/>
      </w:pPr>
      <w:r w:rsidRPr="00877B66">
        <w:t>basic warm-up and warm-down activities and processes</w:t>
      </w:r>
    </w:p>
    <w:p w:rsidR="00000000" w:rsidRPr="00877B66" w:rsidP="00877B66">
      <w:pPr>
        <w:pStyle w:val="ListBullet"/>
      </w:pPr>
      <w:r w:rsidRPr="00877B66">
        <w:t>techniques to adjust and improve dance sequences</w:t>
      </w:r>
    </w:p>
    <w:p w:rsidR="00000000" w:rsidRPr="00877B66" w:rsidP="00877B66">
      <w:pPr>
        <w:pStyle w:val="ListBullet"/>
      </w:pPr>
      <w:r w:rsidRPr="00877B66">
        <w:t>common health issues for dances and injury-prevention t</w:t>
      </w:r>
      <w:r w:rsidRPr="00877B66">
        <w:t>echniques that can be used when dancing</w:t>
      </w:r>
    </w:p>
    <w:p w:rsidR="00000000" w:rsidRPr="00877B66" w:rsidP="00877B66">
      <w:pPr>
        <w:pStyle w:val="ListBullet"/>
      </w:pPr>
      <w:r w:rsidRPr="00877B66">
        <w:t>strategies to respond to self-evaluation and feedback to improve dance composition skills</w:t>
      </w:r>
    </w:p>
    <w:p w:rsidR="00000000" w:rsidRPr="00877B66" w:rsidP="00877B66">
      <w:pPr>
        <w:pStyle w:val="ListBullet"/>
      </w:pPr>
      <w:r w:rsidRPr="00877B66">
        <w:t>issues and challenges that arise when composing dance and strategies for addressing them.</w:t>
      </w:r>
    </w:p>
    <w:p w:rsidR="00000000" w:rsidRPr="00877B66" w:rsidP="00877B66">
      <w:pPr>
        <w:pStyle w:val="AllowPageBreak"/>
      </w:pPr>
    </w:p>
    <w:p w:rsidR="00000000" w:rsidRPr="00877B66" w:rsidP="00877B66">
      <w:pPr>
        <w:pStyle w:val="Heading1"/>
      </w:pPr>
      <w:bookmarkStart w:id="11" w:name="O_1145728"/>
      <w:bookmarkEnd w:id="11"/>
      <w:r w:rsidRPr="00877B66">
        <w:t>Assessment Conditions</w:t>
      </w:r>
    </w:p>
    <w:p w:rsidR="00000000" w:rsidRPr="00877B66" w:rsidP="007E371A">
      <w:pPr>
        <w:pStyle w:val="BodyText"/>
      </w:pPr>
      <w:r w:rsidRPr="00877B66">
        <w:t xml:space="preserve">Skills in this unit must be demonstrated in a workplace or simulated environment where the conditions are typical of those in a working environment in this industry. </w:t>
      </w:r>
    </w:p>
    <w:p w:rsidR="00000000" w:rsidRPr="00877B66" w:rsidP="007E371A">
      <w:pPr>
        <w:pStyle w:val="BodyText"/>
      </w:pPr>
      <w:r w:rsidRPr="00877B66">
        <w:t>This includes access to:</w:t>
      </w:r>
    </w:p>
    <w:p w:rsidR="00000000" w:rsidRPr="00877B66" w:rsidP="00877B66">
      <w:pPr>
        <w:pStyle w:val="ListBullet"/>
      </w:pPr>
      <w:r w:rsidRPr="00877B66">
        <w:t>studio or space with required flooring fo</w:t>
      </w:r>
      <w:r w:rsidRPr="00877B66">
        <w:t>r practising dance</w:t>
      </w:r>
    </w:p>
    <w:p w:rsidR="00000000" w:rsidRPr="00877B66" w:rsidP="00877B66">
      <w:pPr>
        <w:pStyle w:val="ListBullet"/>
      </w:pPr>
      <w:r w:rsidRPr="00877B66">
        <w:t>video recording and playback equipment</w:t>
      </w:r>
    </w:p>
    <w:p w:rsidR="00000000" w:rsidRPr="00877B66" w:rsidP="00877B66">
      <w:pPr>
        <w:pStyle w:val="ListBullet"/>
      </w:pPr>
      <w:r w:rsidRPr="00877B66">
        <w:t>interaction with others required to demonstrate the performance evidence.</w:t>
      </w:r>
    </w:p>
    <w:p w:rsidR="00000000" w:rsidRPr="00877B66" w:rsidP="00877B66">
      <w:pPr>
        <w:pStyle w:val="List"/>
      </w:pPr>
    </w:p>
    <w:p w:rsidR="00000000" w:rsidRPr="00877B66" w:rsidP="007E371A">
      <w:pPr>
        <w:pStyle w:val="BodyText"/>
      </w:pPr>
      <w:r w:rsidRPr="00877B66">
        <w:t>Assessors of this unit must satisfy the requirements for assessors in applicable vocational education and training legislat</w:t>
      </w:r>
      <w:r w:rsidRPr="00877B66">
        <w:t>ion, frameworks and/or standards.</w:t>
      </w:r>
    </w:p>
    <w:p w:rsidR="00000000" w:rsidRPr="00877B66" w:rsidP="00877B66">
      <w:pPr>
        <w:pStyle w:val="Heading1"/>
      </w:pPr>
      <w:bookmarkStart w:id="12" w:name="O_1145726"/>
      <w:bookmarkEnd w:id="12"/>
      <w:r w:rsidRPr="00877B66">
        <w:t>Links</w:t>
      </w:r>
    </w:p>
    <w:p w:rsidR="00000000" w:rsidRPr="00877B66" w:rsidP="007E371A">
      <w:pPr>
        <w:pStyle w:val="BodyText"/>
      </w:pPr>
      <w:r w:rsidRPr="00877B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20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77B66" w:rsidP="00877B66"/>
    <w:sectPr w:rsidSect="00877B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6" w:rsidRPr="007E371A" w:rsidP="007E3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1A" w:rsidP="00877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71A" w:rsidP="00877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E371A" w:rsidP="00877B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6" w:rsidP="00877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371A">
      <w:t>Approved</w:t>
    </w:r>
    <w:r w:rsidR="007E37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37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371A">
      <w:rPr>
        <w:noProof/>
      </w:rPr>
      <w:t>4</w:t>
    </w:r>
    <w:r>
      <w:rPr>
        <w:noProof/>
      </w:rPr>
      <w:fldChar w:fldCharType="end"/>
    </w:r>
  </w:p>
  <w:p w:rsidR="00877B66" w:rsidP="00877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37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371A">
      <w:t>Service and Creative Skills Australia</w:t>
    </w:r>
    <w:r w:rsidR="007E371A">
      <w:fldChar w:fldCharType="end"/>
    </w:r>
  </w:p>
  <w:p w:rsidR="00877B66" w:rsidP="00877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B66" w:rsidRPr="007E371A" w:rsidP="007E3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71A" w:rsidRPr="002D2AF8" w:rsidP="00877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CUACHR311 Develop basic dance composition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371A" w:rsidP="00877B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6" w:rsidRPr="002D2AF8" w:rsidP="00877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371A">
      <w:t>CUACHR311 Develop basic dance composition skills</w:t>
    </w:r>
    <w:r w:rsidR="007E37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371A">
      <w:rPr>
        <w:noProof/>
      </w:rPr>
      <w:t>1 March 2025</w:t>
    </w:r>
    <w:r>
      <w:fldChar w:fldCharType="end"/>
    </w:r>
  </w:p>
  <w:p w:rsidR="00877B66" w:rsidP="00877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12A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B47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B66"/>
  </w:style>
  <w:style w:type="character" w:customStyle="1" w:styleId="Heading1Char">
    <w:name w:val="Heading 1 Char"/>
    <w:basedOn w:val="DefaultParagraphFont"/>
    <w:link w:val="Heading1"/>
    <w:rsid w:val="00877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B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7B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B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B66"/>
    <w:rPr>
      <w:b/>
      <w:spacing w:val="0"/>
    </w:rPr>
  </w:style>
  <w:style w:type="character" w:styleId="Emphasis">
    <w:name w:val="Emphasis"/>
    <w:basedOn w:val="DefaultParagraphFont"/>
    <w:qFormat/>
    <w:rsid w:val="00877B66"/>
    <w:rPr>
      <w:i/>
    </w:rPr>
  </w:style>
  <w:style w:type="paragraph" w:customStyle="1" w:styleId="SuperHeading">
    <w:name w:val="SuperHeading"/>
    <w:basedOn w:val="Normal"/>
    <w:rsid w:val="00877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B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7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B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7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B66"/>
  </w:style>
  <w:style w:type="paragraph" w:styleId="TableofFigures">
    <w:name w:val="table of figures"/>
    <w:basedOn w:val="Normal"/>
    <w:next w:val="Normal"/>
    <w:semiHidden/>
    <w:rsid w:val="00877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B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B66"/>
    <w:rPr>
      <w:rFonts w:ascii="Wingdings" w:hAnsi="Wingdings"/>
    </w:rPr>
  </w:style>
  <w:style w:type="paragraph" w:customStyle="1" w:styleId="TableHeading">
    <w:name w:val="Table Heading"/>
    <w:basedOn w:val="HeadingBase"/>
    <w:rsid w:val="00877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B66"/>
    <w:rPr>
      <w:color w:val="0033CC"/>
      <w:u w:val="none"/>
    </w:rPr>
  </w:style>
  <w:style w:type="paragraph" w:customStyle="1" w:styleId="BodyTextRight">
    <w:name w:val="Body Text Right"/>
    <w:basedOn w:val="BodyText"/>
    <w:rsid w:val="00877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B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B66"/>
    <w:rPr>
      <w:sz w:val="32"/>
    </w:rPr>
  </w:style>
  <w:style w:type="paragraph" w:customStyle="1" w:styleId="HeadingProcedure">
    <w:name w:val="Heading Procedure"/>
    <w:basedOn w:val="HeadingBase"/>
    <w:next w:val="Normal"/>
    <w:rsid w:val="00877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B66"/>
    <w:pPr>
      <w:spacing w:before="60" w:after="60"/>
    </w:pPr>
  </w:style>
  <w:style w:type="paragraph" w:styleId="ListContinue">
    <w:name w:val="List Continue"/>
    <w:basedOn w:val="List"/>
    <w:rsid w:val="00877B66"/>
    <w:pPr>
      <w:ind w:firstLine="0"/>
    </w:pPr>
  </w:style>
  <w:style w:type="paragraph" w:customStyle="1" w:styleId="ListNote">
    <w:name w:val="List Note"/>
    <w:basedOn w:val="List"/>
    <w:rsid w:val="00877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B66"/>
    <w:rPr>
      <w:rFonts w:ascii="Courier New" w:hAnsi="Courier New"/>
    </w:rPr>
  </w:style>
  <w:style w:type="paragraph" w:customStyle="1" w:styleId="NoteBullet">
    <w:name w:val="Note Bullet"/>
    <w:basedOn w:val="Note"/>
    <w:rsid w:val="00877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B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B66"/>
    <w:rPr>
      <w:b/>
      <w:smallCaps/>
    </w:rPr>
  </w:style>
  <w:style w:type="paragraph" w:customStyle="1" w:styleId="TableListNumber">
    <w:name w:val="Table List Number"/>
    <w:basedOn w:val="ListNumber"/>
    <w:rsid w:val="00877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B66"/>
    <w:pPr>
      <w:numPr>
        <w:numId w:val="8"/>
      </w:numPr>
    </w:pPr>
  </w:style>
  <w:style w:type="paragraph" w:customStyle="1" w:styleId="ListAlpha2">
    <w:name w:val="List Alpha 2"/>
    <w:basedOn w:val="List2"/>
    <w:rsid w:val="00877B66"/>
    <w:pPr>
      <w:numPr>
        <w:numId w:val="7"/>
      </w:numPr>
    </w:pPr>
  </w:style>
  <w:style w:type="paragraph" w:styleId="List2">
    <w:name w:val="List 2"/>
    <w:basedOn w:val="BodyText"/>
    <w:rsid w:val="00877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B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B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B66"/>
    <w:pPr>
      <w:numPr>
        <w:numId w:val="3"/>
      </w:numPr>
    </w:pPr>
  </w:style>
  <w:style w:type="paragraph" w:styleId="ListContinue2">
    <w:name w:val="List Continue 2"/>
    <w:basedOn w:val="List2"/>
    <w:rsid w:val="00877B66"/>
    <w:pPr>
      <w:ind w:firstLine="0"/>
    </w:pPr>
  </w:style>
  <w:style w:type="paragraph" w:styleId="ListContinue3">
    <w:name w:val="List Continue 3"/>
    <w:basedOn w:val="List3"/>
    <w:rsid w:val="00877B66"/>
    <w:pPr>
      <w:ind w:left="1021" w:firstLine="0"/>
    </w:pPr>
  </w:style>
  <w:style w:type="paragraph" w:styleId="ListContinue4">
    <w:name w:val="List Continue 4"/>
    <w:basedOn w:val="List4"/>
    <w:rsid w:val="00877B66"/>
    <w:pPr>
      <w:ind w:firstLine="0"/>
    </w:pPr>
  </w:style>
  <w:style w:type="paragraph" w:styleId="ListContinue5">
    <w:name w:val="List Continue 5"/>
    <w:basedOn w:val="List5"/>
    <w:rsid w:val="00877B66"/>
    <w:pPr>
      <w:ind w:firstLine="0"/>
    </w:pPr>
  </w:style>
  <w:style w:type="paragraph" w:styleId="ListNumber3">
    <w:name w:val="List Number 3"/>
    <w:basedOn w:val="List3"/>
    <w:rsid w:val="00877B66"/>
    <w:pPr>
      <w:numPr>
        <w:numId w:val="4"/>
      </w:numPr>
    </w:pPr>
  </w:style>
  <w:style w:type="paragraph" w:styleId="ListNumber4">
    <w:name w:val="List Number 4"/>
    <w:basedOn w:val="List4"/>
    <w:rsid w:val="00877B66"/>
    <w:pPr>
      <w:numPr>
        <w:numId w:val="5"/>
      </w:numPr>
    </w:pPr>
  </w:style>
  <w:style w:type="paragraph" w:styleId="ListNumber5">
    <w:name w:val="List Number 5"/>
    <w:basedOn w:val="List5"/>
    <w:rsid w:val="00877B66"/>
    <w:pPr>
      <w:numPr>
        <w:numId w:val="6"/>
      </w:numPr>
    </w:pPr>
  </w:style>
  <w:style w:type="paragraph" w:styleId="BlockText">
    <w:name w:val="Block Text"/>
    <w:basedOn w:val="Normal"/>
    <w:rsid w:val="00877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B66"/>
    <w:rPr>
      <w:sz w:val="16"/>
      <w:vertAlign w:val="superscript"/>
    </w:rPr>
  </w:style>
  <w:style w:type="character" w:customStyle="1" w:styleId="Symbols">
    <w:name w:val="Symbols"/>
    <w:basedOn w:val="DefaultParagraphFont"/>
    <w:rsid w:val="00877B66"/>
    <w:rPr>
      <w:rFonts w:ascii="Symbol" w:hAnsi="Symbol"/>
    </w:rPr>
  </w:style>
  <w:style w:type="character" w:customStyle="1" w:styleId="MenuOptions">
    <w:name w:val="Menu Options"/>
    <w:basedOn w:val="DefaultParagraphFont"/>
    <w:rsid w:val="00877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B66"/>
    <w:rPr>
      <w:b/>
    </w:rPr>
  </w:style>
  <w:style w:type="character" w:customStyle="1" w:styleId="Underlined">
    <w:name w:val="Underlined"/>
    <w:basedOn w:val="DefaultParagraphFont"/>
    <w:rsid w:val="00877B66"/>
    <w:rPr>
      <w:u w:val="single"/>
    </w:rPr>
  </w:style>
  <w:style w:type="paragraph" w:customStyle="1" w:styleId="TableBodyTextRight">
    <w:name w:val="Table Body Text Right"/>
    <w:basedOn w:val="TableBodyText"/>
    <w:rsid w:val="00877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B66"/>
    <w:rPr>
      <w:sz w:val="18"/>
    </w:rPr>
  </w:style>
  <w:style w:type="paragraph" w:customStyle="1" w:styleId="BodySmallRight">
    <w:name w:val="Body Small Right"/>
    <w:basedOn w:val="BodyTextRight"/>
    <w:rsid w:val="00877B66"/>
    <w:rPr>
      <w:sz w:val="18"/>
      <w:szCs w:val="18"/>
    </w:rPr>
  </w:style>
  <w:style w:type="paragraph" w:customStyle="1" w:styleId="MarginEdition">
    <w:name w:val="Margin Edition"/>
    <w:basedOn w:val="MarginNote"/>
    <w:rsid w:val="00877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B66"/>
    <w:rPr>
      <w:sz w:val="2"/>
      <w:szCs w:val="2"/>
    </w:rPr>
  </w:style>
  <w:style w:type="character" w:customStyle="1" w:styleId="Small">
    <w:name w:val="Small"/>
    <w:basedOn w:val="DefaultParagraphFont"/>
    <w:rsid w:val="00877B66"/>
    <w:rPr>
      <w:sz w:val="16"/>
    </w:rPr>
  </w:style>
  <w:style w:type="paragraph" w:customStyle="1" w:styleId="WideTable">
    <w:name w:val="Wide Table"/>
    <w:basedOn w:val="Normal"/>
    <w:rsid w:val="00877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B66"/>
  </w:style>
  <w:style w:type="paragraph" w:styleId="Quote">
    <w:name w:val="Quote"/>
    <w:basedOn w:val="Heading1"/>
    <w:link w:val="QuoteChar"/>
    <w:qFormat/>
    <w:rsid w:val="00877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B66"/>
    <w:pPr>
      <w:pageBreakBefore/>
    </w:pPr>
  </w:style>
  <w:style w:type="paragraph" w:customStyle="1" w:styleId="Border">
    <w:name w:val="Border"/>
    <w:basedOn w:val="Normal"/>
    <w:qFormat/>
    <w:rsid w:val="00877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B66"/>
    <w:rPr>
      <w:u w:val="single"/>
    </w:rPr>
  </w:style>
  <w:style w:type="character" w:customStyle="1" w:styleId="BoldandItalics">
    <w:name w:val="Bold and Italics"/>
    <w:qFormat/>
    <w:rsid w:val="00877B66"/>
    <w:rPr>
      <w:b/>
      <w:i/>
      <w:u w:val="none"/>
    </w:rPr>
  </w:style>
  <w:style w:type="paragraph" w:styleId="BalloonText">
    <w:name w:val="Balloon Text"/>
    <w:basedOn w:val="Normal"/>
    <w:link w:val="BalloonTextChar"/>
    <w:rsid w:val="00877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B66"/>
    <w:pPr>
      <w:spacing w:before="0" w:after="0"/>
    </w:pPr>
  </w:style>
  <w:style w:type="paragraph" w:customStyle="1" w:styleId="BodyTextBold">
    <w:name w:val="Body Text Bold"/>
    <w:basedOn w:val="BodyText"/>
    <w:qFormat/>
    <w:rsid w:val="00877B66"/>
    <w:rPr>
      <w:b/>
    </w:rPr>
  </w:style>
  <w:style w:type="character" w:styleId="Hyperlink">
    <w:name w:val="Hyperlink"/>
    <w:basedOn w:val="DefaultParagraphFont"/>
    <w:uiPriority w:val="99"/>
    <w:unhideWhenUsed/>
    <w:rsid w:val="007E3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5396</Characters>
  <Application>Microsoft Office Word</Application>
  <DocSecurity>0</DocSecurity>
  <Lines>163</Lines>
  <Paragraphs>113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CUACHR311 Develop basic dance composition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