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3D82" w:rsidP="00F23D82">
      <w:pPr>
        <w:pStyle w:val="Title"/>
      </w:pPr>
      <w:r>
        <w:fldChar w:fldCharType="begin"/>
      </w:r>
      <w:r>
        <w:instrText xml:space="preserve"> TITLE   \* MERGEFORMAT </w:instrText>
      </w:r>
      <w:r>
        <w:fldChar w:fldCharType="separate"/>
      </w:r>
      <w:r>
        <w:t>CUACER411 Experiment with techniques to produce ceramic works</w:t>
      </w:r>
      <w:r>
        <w:fldChar w:fldCharType="end"/>
      </w:r>
    </w:p>
    <w:p w:rsidR="00F23D82" w:rsidP="00F23D82">
      <w:pPr>
        <w:pStyle w:val="Version"/>
        <w:sectPr w:rsidSect="007E79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79B8" w:rsidP="007E79B8">
      <w:pPr>
        <w:pStyle w:val="SuperHeading"/>
      </w:pPr>
      <w:r w:rsidRPr="007E79B8">
        <w:t>CUACER411 Experiment with techniques to produce ceramic works</w:t>
      </w:r>
    </w:p>
    <w:p w:rsidR="00000000" w:rsidRPr="007E79B8" w:rsidP="007E79B8">
      <w:pPr>
        <w:pStyle w:val="Heading1"/>
      </w:pPr>
      <w:bookmarkStart w:id="1" w:name="O_1164793"/>
      <w:bookmarkEnd w:id="1"/>
      <w:r w:rsidRPr="007E79B8">
        <w:t>Modification History</w:t>
      </w:r>
    </w:p>
    <w:tbl>
      <w:tblPr>
        <w:tblW w:w="9522" w:type="dxa"/>
        <w:tblLayout w:type="fixed"/>
        <w:tblCellMar>
          <w:left w:w="62" w:type="dxa"/>
          <w:right w:w="62" w:type="dxa"/>
        </w:tblCellMar>
        <w:tblLook w:val="0000"/>
      </w:tblPr>
      <w:tblGrid>
        <w:gridCol w:w="2864"/>
        <w:gridCol w:w="6658"/>
      </w:tblGrid>
      <w:tr w:rsidTr="007E79B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9B8" w:rsidP="007E79B8">
            <w:pPr>
              <w:pStyle w:val="BodyText"/>
            </w:pPr>
            <w:r w:rsidRPr="007E79B8">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9B8">
            <w:pPr>
              <w:pStyle w:val="BodyText"/>
              <w:rPr>
                <w:lang w:val="en-NZ"/>
              </w:rPr>
            </w:pPr>
            <w:r w:rsidRPr="007E79B8">
              <w:rPr>
                <w:rStyle w:val="SpecialBold"/>
              </w:rPr>
              <w:t>Comments</w:t>
            </w:r>
          </w:p>
        </w:tc>
      </w:tr>
      <w:tr w:rsidTr="007E79B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9B8">
            <w:pPr>
              <w:pStyle w:val="BodyText"/>
              <w:rPr>
                <w:lang w:val="en-NZ"/>
              </w:rPr>
            </w:pPr>
            <w:r w:rsidRPr="007E79B8">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9B8" w:rsidP="007E79B8">
            <w:pPr>
              <w:pStyle w:val="BodyText"/>
            </w:pPr>
            <w:r w:rsidRPr="007E79B8">
              <w:t>This version first released with CUA Creative Arts and Culture Training Package Version 5.0.</w:t>
            </w:r>
          </w:p>
        </w:tc>
      </w:tr>
    </w:tbl>
    <w:p w:rsidR="00000000" w:rsidRPr="007E79B8" w:rsidP="007E79B8">
      <w:pPr>
        <w:pStyle w:val="BodyText"/>
      </w:pPr>
    </w:p>
    <w:p w:rsidR="00000000" w:rsidRPr="007E79B8" w:rsidP="007E79B8">
      <w:pPr>
        <w:pStyle w:val="AllowPageBreak"/>
      </w:pPr>
    </w:p>
    <w:p w:rsidR="00000000" w:rsidRPr="007E79B8" w:rsidP="007E79B8">
      <w:pPr>
        <w:pStyle w:val="Heading1"/>
      </w:pPr>
      <w:bookmarkStart w:id="2" w:name="O_1164798"/>
      <w:bookmarkEnd w:id="2"/>
      <w:r w:rsidRPr="007E79B8">
        <w:t>Application</w:t>
      </w:r>
    </w:p>
    <w:p w:rsidR="00000000" w:rsidRPr="007E79B8" w:rsidP="00F23D82">
      <w:pPr>
        <w:pStyle w:val="BodyText"/>
      </w:pPr>
      <w:r w:rsidRPr="007E79B8">
        <w:t>This unit describes the skills and knowledge required to proactively experiment and innovate with various ceramic techniques and design concepts to develop professional practice and an individual style. It involves developing proficiency with ceramics tech</w:t>
      </w:r>
      <w:r w:rsidRPr="007E79B8">
        <w:t>niques, developing different ideas for ceramic works, organising required resources and finalising ceramic works.</w:t>
      </w:r>
    </w:p>
    <w:p w:rsidR="00000000" w:rsidRPr="007E79B8" w:rsidP="00F23D82">
      <w:pPr>
        <w:pStyle w:val="BodyText"/>
      </w:pPr>
      <w:r w:rsidRPr="007E79B8">
        <w:t>The unit applies to those who have well developed skills in design and technique and who often produce work at a pre</w:t>
      </w:r>
      <w:r w:rsidRPr="007E79B8">
        <w:noBreakHyphen/>
        <w:t>professional level for sa</w:t>
      </w:r>
      <w:r w:rsidRPr="007E79B8">
        <w:t>le in outlets such as markets and fairs. They work independently with limited supervision and guidance as required.</w:t>
      </w:r>
    </w:p>
    <w:p w:rsidR="00000000" w:rsidRPr="007E79B8" w:rsidP="00F23D82">
      <w:pPr>
        <w:pStyle w:val="BodyText"/>
      </w:pPr>
      <w:r w:rsidRPr="007E79B8">
        <w:t>No licensing, legislative or certification requirements apply to this unit at the time of publication.</w:t>
      </w:r>
    </w:p>
    <w:p w:rsidR="00000000" w:rsidRPr="007E79B8" w:rsidP="007E79B8">
      <w:pPr>
        <w:pStyle w:val="Heading1"/>
      </w:pPr>
      <w:bookmarkStart w:id="3" w:name="O_1164797"/>
      <w:bookmarkEnd w:id="3"/>
      <w:r w:rsidRPr="007E79B8">
        <w:t>Unit Sector</w:t>
      </w:r>
    </w:p>
    <w:p w:rsidR="00000000" w:rsidRPr="007E79B8" w:rsidP="00F23D82">
      <w:pPr>
        <w:pStyle w:val="BodyText"/>
      </w:pPr>
      <w:r w:rsidRPr="007E79B8">
        <w:t>Visual</w:t>
      </w:r>
      <w:r w:rsidRPr="007E79B8">
        <w:t xml:space="preserve"> Communication – Ceramics</w:t>
      </w:r>
    </w:p>
    <w:p w:rsidR="00000000" w:rsidRPr="007E79B8" w:rsidP="007E79B8">
      <w:pPr>
        <w:pStyle w:val="Heading1"/>
      </w:pPr>
      <w:bookmarkStart w:id="4" w:name="O_1164796"/>
      <w:bookmarkEnd w:id="4"/>
      <w:r w:rsidRPr="007E79B8">
        <w:t>Elements and Performance Criteria</w:t>
      </w:r>
    </w:p>
    <w:tbl>
      <w:tblPr>
        <w:tblW w:w="0" w:type="auto"/>
        <w:tblCellMar>
          <w:left w:w="62" w:type="dxa"/>
          <w:right w:w="62" w:type="dxa"/>
        </w:tblCellMar>
        <w:tblLook w:val="0000"/>
      </w:tblPr>
      <w:tblGrid>
        <w:gridCol w:w="2583"/>
        <w:gridCol w:w="6613"/>
      </w:tblGrid>
      <w:tr w:rsidTr="00F23D8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9B8" w:rsidP="007E79B8">
            <w:pPr>
              <w:pStyle w:val="BodyText"/>
            </w:pPr>
            <w:r w:rsidRPr="007E79B8">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9B8">
            <w:pPr>
              <w:pStyle w:val="BodyText"/>
              <w:rPr>
                <w:lang w:val="en-NZ"/>
              </w:rPr>
            </w:pPr>
            <w:r w:rsidRPr="007E79B8">
              <w:rPr>
                <w:rStyle w:val="SpecialBold"/>
              </w:rPr>
              <w:t>PERFORMANCE CRITERIA</w:t>
            </w:r>
          </w:p>
        </w:tc>
      </w:tr>
      <w:tr w:rsidTr="00F23D8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9B8" w:rsidP="007E79B8">
            <w:pPr>
              <w:pStyle w:val="BodyText"/>
            </w:pPr>
            <w:r w:rsidRPr="007E79B8">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9B8">
            <w:pPr>
              <w:pStyle w:val="BodyText"/>
              <w:rPr>
                <w:lang w:val="en-NZ"/>
              </w:rPr>
            </w:pPr>
            <w:r w:rsidRPr="007E79B8">
              <w:rPr>
                <w:rStyle w:val="Emphasis"/>
              </w:rPr>
              <w:t>Performance criteria describe the performance needed to demonstrate achievement of the element.</w:t>
            </w:r>
          </w:p>
        </w:tc>
      </w:tr>
      <w:tr w:rsidTr="00F23D8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9B8">
            <w:pPr>
              <w:pStyle w:val="List"/>
              <w:rPr>
                <w:lang w:val="en-NZ"/>
              </w:rPr>
            </w:pPr>
            <w:r w:rsidRPr="007E79B8">
              <w:t>1. Develop proficiency with different ceramics techniques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9B8" w:rsidP="007E79B8">
            <w:pPr>
              <w:pStyle w:val="List"/>
            </w:pPr>
            <w:r w:rsidRPr="007E79B8">
              <w:t>1.1 Evaluate potential for new approaches to ceramic work based on capabilities of known techniques</w:t>
            </w:r>
          </w:p>
          <w:p w:rsidR="00000000" w:rsidRPr="007E79B8" w:rsidP="007E79B8">
            <w:pPr>
              <w:pStyle w:val="List"/>
            </w:pPr>
            <w:r w:rsidRPr="007E79B8">
              <w:t>1.2 Adapt or introduce new equipment, tools and materials to achieve different effects</w:t>
            </w:r>
          </w:p>
          <w:p w:rsidR="00000000" w:rsidRPr="007E79B8" w:rsidP="007E79B8">
            <w:pPr>
              <w:pStyle w:val="List"/>
            </w:pPr>
            <w:r w:rsidRPr="007E79B8">
              <w:t xml:space="preserve">1.3 Extend </w:t>
            </w:r>
            <w:r w:rsidRPr="007E79B8">
              <w:t>own capability with ceramic techniques through experimentation on samples, practice pieces or work in progress</w:t>
            </w:r>
          </w:p>
          <w:p w:rsidR="00000000" w:rsidP="007E79B8">
            <w:pPr>
              <w:pStyle w:val="List"/>
              <w:rPr>
                <w:lang w:val="en-NZ"/>
              </w:rPr>
            </w:pPr>
            <w:r w:rsidRPr="007E79B8">
              <w:t>1.4 Assess safety and sustainability issues for different equipment, tools, materials and techniques</w:t>
            </w:r>
          </w:p>
        </w:tc>
      </w:tr>
      <w:tr w:rsidTr="00F23D8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9B8">
            <w:pPr>
              <w:pStyle w:val="List"/>
              <w:rPr>
                <w:lang w:val="en-NZ"/>
              </w:rPr>
            </w:pPr>
            <w:r w:rsidRPr="007E79B8">
              <w:t>2. Develop ideas for ceramic works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9B8" w:rsidP="007E79B8">
            <w:pPr>
              <w:pStyle w:val="List"/>
            </w:pPr>
            <w:r w:rsidRPr="007E79B8">
              <w:t>2.1 Disc</w:t>
            </w:r>
            <w:r w:rsidRPr="007E79B8">
              <w:t>uss creative and other goals for own ceramic work with others</w:t>
            </w:r>
          </w:p>
          <w:p w:rsidR="00000000" w:rsidRPr="007E79B8" w:rsidP="007E79B8">
            <w:pPr>
              <w:pStyle w:val="List"/>
            </w:pPr>
            <w:r w:rsidRPr="007E79B8">
              <w:t>2.2 Research, adapt and use applicable ideas and approaches from other practitioners as required</w:t>
            </w:r>
          </w:p>
          <w:p w:rsidR="00000000" w:rsidRPr="007E79B8" w:rsidP="007E79B8">
            <w:pPr>
              <w:pStyle w:val="List"/>
            </w:pPr>
            <w:r w:rsidRPr="007E79B8">
              <w:t>2.3 Establish ideas using knowledge of different ceramic techniques</w:t>
            </w:r>
          </w:p>
          <w:p w:rsidR="00000000" w:rsidRPr="007E79B8" w:rsidP="007E79B8">
            <w:pPr>
              <w:pStyle w:val="List"/>
            </w:pPr>
            <w:r w:rsidRPr="007E79B8">
              <w:t>2.4 Determine how different t</w:t>
            </w:r>
            <w:r w:rsidRPr="007E79B8">
              <w:t>echniques and ideas work together to meet idea requirements</w:t>
            </w:r>
          </w:p>
          <w:p w:rsidR="00000000" w:rsidRPr="007E79B8" w:rsidP="007E79B8">
            <w:pPr>
              <w:pStyle w:val="List"/>
            </w:pPr>
            <w:r w:rsidRPr="007E79B8">
              <w:t>2.5 Assess the professional potential and presentation requirements of own work to inform ideas</w:t>
            </w:r>
          </w:p>
          <w:p w:rsidR="00000000" w:rsidP="007E79B8">
            <w:pPr>
              <w:pStyle w:val="List"/>
              <w:rPr>
                <w:lang w:val="en-NZ"/>
              </w:rPr>
            </w:pPr>
            <w:r w:rsidRPr="007E79B8">
              <w:t>2.6 Refine and confirm ideas based on research, experimentation and collaboration with others</w:t>
            </w:r>
          </w:p>
        </w:tc>
      </w:tr>
      <w:tr w:rsidTr="00F23D8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9B8">
            <w:pPr>
              <w:pStyle w:val="List"/>
              <w:rPr>
                <w:lang w:val="en-NZ"/>
              </w:rPr>
            </w:pPr>
            <w:r w:rsidRPr="007E79B8">
              <w:t>3. Organise ceramics resources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9B8" w:rsidP="007E79B8">
            <w:pPr>
              <w:pStyle w:val="List"/>
            </w:pPr>
            <w:r w:rsidRPr="007E79B8">
              <w:t>3.1 Identify specific resource requirements for chosen work</w:t>
            </w:r>
          </w:p>
          <w:p w:rsidR="00000000" w:rsidRPr="007E79B8" w:rsidP="007E79B8">
            <w:pPr>
              <w:pStyle w:val="List"/>
            </w:pPr>
            <w:r w:rsidRPr="007E79B8">
              <w:t>3.2 Research potential sources of supply for ceramic resources</w:t>
            </w:r>
          </w:p>
          <w:p w:rsidR="00000000" w:rsidRPr="007E79B8" w:rsidP="007E79B8">
            <w:pPr>
              <w:pStyle w:val="List"/>
            </w:pPr>
            <w:r w:rsidRPr="007E79B8">
              <w:t>3.3 Evaluate cost and other applicable constraints that impact on development of work</w:t>
            </w:r>
          </w:p>
          <w:p w:rsidR="00000000" w:rsidRPr="007E79B8" w:rsidP="007E79B8">
            <w:pPr>
              <w:pStyle w:val="List"/>
            </w:pPr>
            <w:r w:rsidRPr="007E79B8">
              <w:t>3.4 Evaluate and</w:t>
            </w:r>
            <w:r w:rsidRPr="007E79B8">
              <w:t xml:space="preserve"> respond to presentation considerations for finished ceramic work</w:t>
            </w:r>
          </w:p>
          <w:p w:rsidR="00000000" w:rsidP="007E79B8">
            <w:pPr>
              <w:pStyle w:val="List"/>
              <w:rPr>
                <w:lang w:val="en-NZ"/>
              </w:rPr>
            </w:pPr>
            <w:r w:rsidRPr="007E79B8">
              <w:t>3.5 Coordinate required resources and set up according to safety requirements</w:t>
            </w:r>
          </w:p>
        </w:tc>
      </w:tr>
      <w:tr w:rsidTr="00F23D8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9B8">
            <w:pPr>
              <w:pStyle w:val="List"/>
              <w:rPr>
                <w:lang w:val="en-NZ"/>
              </w:rPr>
            </w:pPr>
            <w:r w:rsidRPr="007E79B8">
              <w:t>4. Create finished ceramic works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9B8" w:rsidP="007E79B8">
            <w:pPr>
              <w:pStyle w:val="List"/>
            </w:pPr>
            <w:r w:rsidRPr="007E79B8">
              <w:t>4.1 Create ceramic work according to idea requirements using techniques and me</w:t>
            </w:r>
            <w:r w:rsidRPr="007E79B8">
              <w:t>dia selected from research and experimentation</w:t>
            </w:r>
          </w:p>
          <w:p w:rsidR="00000000" w:rsidRPr="007E79B8" w:rsidP="007E79B8">
            <w:pPr>
              <w:pStyle w:val="List"/>
            </w:pPr>
            <w:r w:rsidRPr="007E79B8">
              <w:t>4.2 Review and refine ideas and approaches based on ongoing experience with production of own work</w:t>
            </w:r>
          </w:p>
          <w:p w:rsidR="00000000" w:rsidP="007E79B8">
            <w:pPr>
              <w:pStyle w:val="List"/>
              <w:rPr>
                <w:lang w:val="en-NZ"/>
              </w:rPr>
            </w:pPr>
            <w:r w:rsidRPr="007E79B8">
              <w:t>4.3 Document development of own work and the research and ideas that informed it</w:t>
            </w:r>
          </w:p>
        </w:tc>
      </w:tr>
      <w:tr w:rsidTr="00F23D8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9B8">
            <w:pPr>
              <w:pStyle w:val="List"/>
              <w:rPr>
                <w:lang w:val="en-NZ"/>
              </w:rPr>
            </w:pPr>
            <w:r w:rsidRPr="007E79B8">
              <w:t>5. Evaluate own ceramic work</w:t>
            </w:r>
            <w:r w:rsidRPr="007E79B8">
              <w: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9B8" w:rsidP="007E79B8">
            <w:pPr>
              <w:pStyle w:val="List"/>
            </w:pPr>
            <w:r w:rsidRPr="007E79B8">
              <w:t>5.1 Reflect on own conceptual development and technical execution of the work</w:t>
            </w:r>
          </w:p>
          <w:p w:rsidR="00000000" w:rsidRPr="007E79B8" w:rsidP="007E79B8">
            <w:pPr>
              <w:pStyle w:val="List"/>
            </w:pPr>
            <w:r w:rsidRPr="007E79B8">
              <w:t>5.2 Identify areas for future skill development and options to learn</w:t>
            </w:r>
          </w:p>
          <w:p w:rsidR="00000000" w:rsidRPr="007E79B8" w:rsidP="007E79B8">
            <w:pPr>
              <w:pStyle w:val="List"/>
            </w:pPr>
            <w:r w:rsidRPr="007E79B8">
              <w:t>5.3 Discuss completed work with others and consider all feedback</w:t>
            </w:r>
          </w:p>
        </w:tc>
      </w:tr>
    </w:tbl>
    <w:p w:rsidR="00000000" w:rsidRPr="007E79B8" w:rsidP="007E79B8">
      <w:pPr>
        <w:pStyle w:val="BodyText"/>
      </w:pPr>
    </w:p>
    <w:p w:rsidR="00000000" w:rsidRPr="007E79B8" w:rsidP="007E79B8">
      <w:pPr>
        <w:pStyle w:val="AllowPageBreak"/>
      </w:pPr>
    </w:p>
    <w:p w:rsidR="00000000" w:rsidRPr="007E79B8" w:rsidP="007E79B8">
      <w:pPr>
        <w:pStyle w:val="Heading1"/>
      </w:pPr>
      <w:bookmarkStart w:id="5" w:name="O_1164795"/>
      <w:bookmarkEnd w:id="5"/>
      <w:r w:rsidRPr="007E79B8">
        <w:t>Foundation Skills</w:t>
      </w:r>
    </w:p>
    <w:p w:rsidR="00000000" w:rsidRPr="00F23D82" w:rsidP="00F23D82">
      <w:pPr>
        <w:pStyle w:val="BodyText"/>
        <w:rPr>
          <w:i/>
        </w:rPr>
      </w:pPr>
      <w:r w:rsidRPr="00F23D82">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2"/>
        <w:gridCol w:w="6914"/>
      </w:tblGrid>
      <w:tr w:rsidTr="00F23D8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9B8" w:rsidP="007E79B8">
            <w:pPr>
              <w:pStyle w:val="BodyText"/>
            </w:pPr>
            <w:r w:rsidRPr="007E79B8">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9B8">
            <w:pPr>
              <w:pStyle w:val="BodyText"/>
              <w:rPr>
                <w:lang w:val="en-NZ"/>
              </w:rPr>
            </w:pPr>
            <w:r w:rsidRPr="007E79B8">
              <w:rPr>
                <w:rStyle w:val="SpecialBold"/>
              </w:rPr>
              <w:t>DESCRIPTION</w:t>
            </w:r>
          </w:p>
        </w:tc>
      </w:tr>
      <w:tr w:rsidTr="00F23D8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9B8">
            <w:pPr>
              <w:pStyle w:val="BodyText"/>
              <w:rPr>
                <w:lang w:val="en-NZ"/>
              </w:rPr>
            </w:pPr>
            <w:r w:rsidRPr="007E79B8">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79B8">
            <w:pPr>
              <w:pStyle w:val="ListBullet"/>
              <w:rPr>
                <w:lang w:val="en-NZ"/>
              </w:rPr>
            </w:pPr>
            <w:r w:rsidRPr="007E79B8">
              <w:t>Identifies own skills gaps and takes action to progress professiona</w:t>
            </w:r>
            <w:r w:rsidRPr="007E79B8">
              <w:t>l career</w:t>
            </w:r>
          </w:p>
        </w:tc>
      </w:tr>
      <w:tr w:rsidTr="00F23D8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9B8">
            <w:pPr>
              <w:pStyle w:val="BodyText"/>
              <w:rPr>
                <w:lang w:val="en-NZ"/>
              </w:rPr>
            </w:pPr>
            <w:r w:rsidRPr="007E79B8">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79B8">
            <w:pPr>
              <w:pStyle w:val="ListBullet"/>
              <w:rPr>
                <w:lang w:val="en-NZ"/>
              </w:rPr>
            </w:pPr>
            <w:r w:rsidRPr="007E79B8">
              <w:t xml:space="preserve">Interprets and evaluates complex and unfamiliar information to support </w:t>
            </w:r>
            <w:r w:rsidRPr="007E79B8">
              <w:t>design ideas and to identify key information about resources</w:t>
            </w:r>
          </w:p>
        </w:tc>
      </w:tr>
      <w:tr w:rsidTr="00F23D8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9B8">
            <w:pPr>
              <w:pStyle w:val="BodyText"/>
              <w:rPr>
                <w:lang w:val="en-NZ"/>
              </w:rPr>
            </w:pPr>
            <w:r w:rsidRPr="007E79B8">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79B8">
            <w:pPr>
              <w:pStyle w:val="ListBullet"/>
              <w:rPr>
                <w:lang w:val="en-NZ"/>
              </w:rPr>
            </w:pPr>
            <w:r w:rsidRPr="007E79B8">
              <w:t xml:space="preserve">Documents a comprehensive record of research, conceptual idea development and production using </w:t>
            </w:r>
            <w:r w:rsidRPr="007E79B8">
              <w:t>clear, specific and industry related terminology</w:t>
            </w:r>
          </w:p>
        </w:tc>
      </w:tr>
      <w:tr w:rsidTr="00F23D8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9B8">
            <w:pPr>
              <w:pStyle w:val="BodyText"/>
              <w:rPr>
                <w:lang w:val="en-NZ"/>
              </w:rPr>
            </w:pPr>
            <w:r w:rsidRPr="007E79B8">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E79B8" w:rsidP="007E79B8">
            <w:pPr>
              <w:pStyle w:val="ListBullet"/>
            </w:pPr>
            <w:r w:rsidRPr="007E79B8">
              <w:t>Clearly represents ideas for designs and techniques using applicable industry and conceptual language</w:t>
            </w:r>
          </w:p>
          <w:p w:rsidR="00000000" w:rsidP="007E79B8">
            <w:pPr>
              <w:pStyle w:val="ListBullet"/>
              <w:rPr>
                <w:lang w:val="en-NZ"/>
              </w:rPr>
            </w:pPr>
            <w:r w:rsidRPr="007E79B8">
              <w:t>Elicits different perspectives about creative ideas and feedback and confirms unders</w:t>
            </w:r>
            <w:r w:rsidRPr="007E79B8">
              <w:t>tanding using questioning and active listening techniques</w:t>
            </w:r>
          </w:p>
        </w:tc>
      </w:tr>
      <w:tr w:rsidTr="00F23D8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9B8">
            <w:pPr>
              <w:pStyle w:val="BodyText"/>
              <w:rPr>
                <w:lang w:val="en-NZ"/>
              </w:rPr>
            </w:pPr>
            <w:r w:rsidRPr="007E79B8">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E79B8" w:rsidP="007E79B8">
            <w:pPr>
              <w:pStyle w:val="ListBullet"/>
            </w:pPr>
            <w:r w:rsidRPr="007E79B8">
              <w:t>Measures and records dimensions of display areas and applicable size of art pieces to suit using basic calculations</w:t>
            </w:r>
          </w:p>
          <w:p w:rsidR="00000000" w:rsidRPr="007E79B8" w:rsidP="007E79B8">
            <w:pPr>
              <w:pStyle w:val="ListBullet"/>
            </w:pPr>
            <w:r w:rsidRPr="007E79B8">
              <w:t>Determines and records quantities of equipment, tools and materials usi</w:t>
            </w:r>
            <w:r w:rsidRPr="007E79B8">
              <w:t>ng basic calculations</w:t>
            </w:r>
          </w:p>
          <w:p w:rsidR="00000000" w:rsidP="007E79B8">
            <w:pPr>
              <w:pStyle w:val="ListBullet"/>
              <w:rPr>
                <w:lang w:val="en-NZ"/>
              </w:rPr>
            </w:pPr>
            <w:r w:rsidRPr="007E79B8">
              <w:t>Interprets budgetary constraints and supplier prices and calculates complex order costs</w:t>
            </w:r>
          </w:p>
        </w:tc>
      </w:tr>
      <w:tr w:rsidTr="00F23D82">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9B8">
            <w:pPr>
              <w:pStyle w:val="BodyText"/>
              <w:rPr>
                <w:lang w:val="en-NZ"/>
              </w:rPr>
            </w:pPr>
            <w:r w:rsidRPr="007E79B8">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E79B8" w:rsidP="007E79B8">
            <w:pPr>
              <w:pStyle w:val="ListBullet"/>
            </w:pPr>
            <w:r w:rsidRPr="007E79B8">
              <w:t xml:space="preserve">Takes responsibility for compliance with legal, safety and sustainability practices associated with creative work </w:t>
            </w:r>
          </w:p>
          <w:p w:rsidR="00000000" w:rsidRPr="007E79B8" w:rsidP="007E79B8">
            <w:pPr>
              <w:pStyle w:val="ListBullet"/>
            </w:pPr>
            <w:r w:rsidRPr="007E79B8">
              <w:t>Takes responsibility for completing own creative works from design inception to realisation, logically sequencing the stages of preparation and production according to work requirements</w:t>
            </w:r>
          </w:p>
          <w:p w:rsidR="00000000" w:rsidP="007E79B8">
            <w:pPr>
              <w:pStyle w:val="ListBullet"/>
              <w:rPr>
                <w:lang w:val="en-NZ"/>
              </w:rPr>
            </w:pPr>
            <w:r w:rsidRPr="007E79B8">
              <w:t>Manages own decisions about appropriate design ideas and techniques by</w:t>
            </w:r>
            <w:r w:rsidRPr="007E79B8">
              <w:t xml:space="preserve"> experimentation with different explored options</w:t>
            </w:r>
          </w:p>
        </w:tc>
      </w:tr>
      <w:tr w:rsidTr="00F23D82">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9B8">
            <w:pPr>
              <w:pStyle w:val="BodyText"/>
              <w:rPr>
                <w:lang w:val="en-NZ"/>
              </w:rPr>
            </w:pPr>
            <w:r w:rsidRPr="007E79B8">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E79B8" w:rsidP="007E79B8">
            <w:pPr>
              <w:pStyle w:val="ListBullet"/>
            </w:pPr>
            <w:r w:rsidRPr="007E79B8">
              <w:t>Discusses design concepts and collaborates with other artists to generate new ideas and solutions to achieve required outcomes for own creative work</w:t>
            </w:r>
          </w:p>
          <w:p w:rsidR="00000000" w:rsidP="007E79B8">
            <w:pPr>
              <w:pStyle w:val="ListBullet"/>
              <w:rPr>
                <w:lang w:val="en-NZ"/>
              </w:rPr>
            </w:pPr>
            <w:r w:rsidRPr="007E79B8">
              <w:t>Engages in open conversation to elicit and consider the merit of feedback from peers and others to enhance future performance</w:t>
            </w:r>
          </w:p>
        </w:tc>
      </w:tr>
      <w:tr w:rsidTr="00F23D82">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9B8">
            <w:pPr>
              <w:pStyle w:val="BodyText"/>
              <w:rPr>
                <w:lang w:val="en-NZ"/>
              </w:rPr>
            </w:pPr>
            <w:r w:rsidRPr="007E79B8">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79B8">
            <w:pPr>
              <w:pStyle w:val="ListBullet"/>
              <w:rPr>
                <w:lang w:val="en-NZ"/>
              </w:rPr>
            </w:pPr>
            <w:r w:rsidRPr="007E79B8">
              <w:t>Creates opportunities to use a more innovative approach and personal style</w:t>
            </w:r>
          </w:p>
        </w:tc>
      </w:tr>
      <w:tr w:rsidTr="00F23D82">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9B8">
            <w:pPr>
              <w:pStyle w:val="BodyText"/>
              <w:rPr>
                <w:lang w:val="en-NZ"/>
              </w:rPr>
            </w:pPr>
            <w:r w:rsidRPr="007E79B8">
              <w:t>Problem-solving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E79B8" w:rsidP="007E79B8">
            <w:pPr>
              <w:pStyle w:val="ListBullet"/>
            </w:pPr>
            <w:r w:rsidRPr="007E79B8">
              <w:t xml:space="preserve">Resolves </w:t>
            </w:r>
            <w:r w:rsidRPr="007E79B8">
              <w:t>problems with technique through experimentation and analysis</w:t>
            </w:r>
          </w:p>
          <w:p w:rsidR="00000000" w:rsidRPr="007E79B8" w:rsidP="007E79B8">
            <w:pPr>
              <w:pStyle w:val="ListBullet"/>
            </w:pPr>
            <w:r w:rsidRPr="007E79B8">
              <w:t>Reviews work in progress resolving problems through refinement of approach</w:t>
            </w:r>
          </w:p>
        </w:tc>
      </w:tr>
    </w:tbl>
    <w:p w:rsidR="00000000" w:rsidRPr="007E79B8" w:rsidP="007E79B8">
      <w:pPr>
        <w:pStyle w:val="BodyText"/>
      </w:pPr>
    </w:p>
    <w:p w:rsidR="00000000" w:rsidRPr="007E79B8" w:rsidP="007E79B8">
      <w:pPr>
        <w:pStyle w:val="AllowPageBreak"/>
      </w:pPr>
    </w:p>
    <w:p w:rsidR="00000000" w:rsidRPr="007E79B8" w:rsidP="007E79B8">
      <w:pPr>
        <w:pStyle w:val="Heading1"/>
      </w:pPr>
      <w:bookmarkStart w:id="6" w:name="O_1164794"/>
      <w:bookmarkEnd w:id="6"/>
      <w:r w:rsidRPr="007E79B8">
        <w:t>Unit Mapping Information</w:t>
      </w:r>
    </w:p>
    <w:p w:rsidR="00000000" w:rsidRPr="007E79B8" w:rsidP="00F23D82">
      <w:pPr>
        <w:pStyle w:val="BodyText"/>
      </w:pPr>
      <w:r w:rsidRPr="007E79B8">
        <w:t>Supersedes and is equivalent to CUA</w:t>
      </w:r>
      <w:r w:rsidRPr="007E79B8">
        <w:t>CER401 Experiment with techniques to produce ceramics.</w:t>
      </w:r>
    </w:p>
    <w:p w:rsidR="00000000" w:rsidRPr="007E79B8" w:rsidP="007E79B8">
      <w:pPr>
        <w:pStyle w:val="Heading1"/>
      </w:pPr>
      <w:bookmarkStart w:id="7" w:name="O_1164787"/>
      <w:bookmarkEnd w:id="7"/>
      <w:r w:rsidRPr="007E79B8">
        <w:t>Links</w:t>
      </w:r>
    </w:p>
    <w:p w:rsidR="00000000" w:rsidRPr="007E79B8" w:rsidP="00F23D82">
      <w:pPr>
        <w:pStyle w:val="BodyText"/>
      </w:pPr>
      <w:r w:rsidRPr="007E79B8">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BB4DD1">
        <w:rPr>
          <w:rStyle w:val="Hyperlink"/>
        </w:rPr>
        <w:t>https://vetnet.gov.au/Pages/TrainingDocs.aspx?q=1db201d9-4006-4430-839f-382ef6b803d5</w:t>
      </w:r>
      <w:r>
        <w:fldChar w:fldCharType="end"/>
      </w:r>
    </w:p>
    <w:p w:rsidR="00000000" w:rsidRPr="007E79B8" w:rsidP="00F23D82">
      <w:pPr>
        <w:pStyle w:val="BodyText"/>
        <w:sectPr w:rsidSect="007E79B8">
          <w:headerReference w:type="default" r:id="rId10"/>
          <w:footerReference w:type="default" r:id="rId11"/>
          <w:pgSz w:w="11908" w:h="16833"/>
          <w:pgMar w:top="1702" w:right="1418" w:bottom="1702" w:left="1418" w:header="992" w:footer="992" w:gutter="0"/>
          <w:cols w:space="720"/>
          <w:noEndnote/>
          <w:docGrid w:linePitch="299"/>
        </w:sectPr>
      </w:pPr>
    </w:p>
    <w:p w:rsidR="00000000" w:rsidRPr="007E79B8" w:rsidP="007E79B8">
      <w:pPr>
        <w:pStyle w:val="SuperHeading"/>
      </w:pPr>
      <w:r w:rsidRPr="007E79B8">
        <w:t>Assessment Requirements for CUACER411 Experiment with techniques to produce ceramic works</w:t>
      </w:r>
    </w:p>
    <w:p w:rsidR="00000000" w:rsidRPr="007E79B8" w:rsidP="007E79B8">
      <w:pPr>
        <w:pStyle w:val="Heading1"/>
      </w:pPr>
      <w:bookmarkStart w:id="8" w:name="O_1164789"/>
      <w:bookmarkEnd w:id="8"/>
      <w:r w:rsidRPr="007E79B8">
        <w:t>Modification History</w:t>
      </w:r>
    </w:p>
    <w:tbl>
      <w:tblPr>
        <w:tblW w:w="9522" w:type="dxa"/>
        <w:tblLayout w:type="fixed"/>
        <w:tblCellMar>
          <w:left w:w="62" w:type="dxa"/>
          <w:right w:w="62" w:type="dxa"/>
        </w:tblCellMar>
        <w:tblLook w:val="0000"/>
      </w:tblPr>
      <w:tblGrid>
        <w:gridCol w:w="2864"/>
        <w:gridCol w:w="6658"/>
      </w:tblGrid>
      <w:tr w:rsidTr="007E79B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9B8" w:rsidP="007E79B8">
            <w:pPr>
              <w:pStyle w:val="BodyText"/>
            </w:pPr>
            <w:r w:rsidRPr="007E79B8">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9B8">
            <w:pPr>
              <w:pStyle w:val="BodyText"/>
              <w:rPr>
                <w:lang w:val="en-NZ"/>
              </w:rPr>
            </w:pPr>
            <w:r w:rsidRPr="007E79B8">
              <w:rPr>
                <w:rStyle w:val="SpecialBold"/>
              </w:rPr>
              <w:t>Comments</w:t>
            </w:r>
          </w:p>
        </w:tc>
      </w:tr>
      <w:tr w:rsidTr="007E79B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9B8">
            <w:pPr>
              <w:pStyle w:val="BodyText"/>
              <w:rPr>
                <w:lang w:val="en-NZ"/>
              </w:rPr>
            </w:pPr>
            <w:r w:rsidRPr="007E79B8">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9B8" w:rsidP="007E79B8">
            <w:pPr>
              <w:pStyle w:val="BodyText"/>
            </w:pPr>
            <w:r w:rsidRPr="007E79B8">
              <w:t>This version first released with CUA Creative Arts and Culture Training Package Vers</w:t>
            </w:r>
            <w:r w:rsidRPr="007E79B8">
              <w:t>ion 5.0.</w:t>
            </w:r>
          </w:p>
        </w:tc>
      </w:tr>
    </w:tbl>
    <w:p w:rsidR="00000000" w:rsidRPr="007E79B8" w:rsidP="007E79B8">
      <w:pPr>
        <w:pStyle w:val="BodyText"/>
      </w:pPr>
    </w:p>
    <w:p w:rsidR="00000000" w:rsidRPr="007E79B8" w:rsidP="007E79B8">
      <w:pPr>
        <w:pStyle w:val="AllowPageBreak"/>
      </w:pPr>
    </w:p>
    <w:p w:rsidR="00000000" w:rsidRPr="007E79B8" w:rsidP="007E79B8">
      <w:pPr>
        <w:pStyle w:val="Heading1"/>
      </w:pPr>
      <w:bookmarkStart w:id="9" w:name="O_1164792"/>
      <w:bookmarkEnd w:id="9"/>
      <w:r w:rsidRPr="007E79B8">
        <w:t>Performance Evidence</w:t>
      </w:r>
    </w:p>
    <w:p w:rsidR="00000000" w:rsidRPr="007E79B8" w:rsidP="00F23D82">
      <w:pPr>
        <w:pStyle w:val="BodyText"/>
      </w:pPr>
      <w:r w:rsidRPr="007E79B8">
        <w:t>The candidate must demonstrate the ability to complete the tasks outlined in the elements, performance criteria and foundation skills of this unit, including evidence of the ability to:</w:t>
      </w:r>
    </w:p>
    <w:p w:rsidR="00000000" w:rsidRPr="007E79B8" w:rsidP="007E79B8">
      <w:pPr>
        <w:pStyle w:val="ListBullet"/>
      </w:pPr>
      <w:r w:rsidRPr="007E79B8">
        <w:t>produce one or more ceramic works according to at least two different work ideas.</w:t>
      </w:r>
    </w:p>
    <w:p w:rsidR="00000000" w:rsidRPr="007E79B8" w:rsidP="007E79B8">
      <w:pPr>
        <w:pStyle w:val="List"/>
      </w:pPr>
    </w:p>
    <w:p w:rsidR="00000000" w:rsidRPr="007E79B8" w:rsidP="00F23D82">
      <w:pPr>
        <w:pStyle w:val="BodyText"/>
      </w:pPr>
      <w:r w:rsidRPr="007E79B8">
        <w:t>In the course of the above, the candidate must:</w:t>
      </w:r>
    </w:p>
    <w:p w:rsidR="00000000" w:rsidRPr="007E79B8" w:rsidP="007E79B8">
      <w:pPr>
        <w:pStyle w:val="ListBullet"/>
      </w:pPr>
      <w:r w:rsidRPr="007E79B8">
        <w:t>use a process of thorough research and experimentation to confirm ideas for own work</w:t>
      </w:r>
    </w:p>
    <w:p w:rsidR="00000000" w:rsidRPr="007E79B8" w:rsidP="007E79B8">
      <w:pPr>
        <w:pStyle w:val="ListBullet"/>
      </w:pPr>
      <w:r w:rsidRPr="007E79B8">
        <w:t>identify and acquire resources required to complete chosen work</w:t>
      </w:r>
    </w:p>
    <w:p w:rsidR="00000000" w:rsidRPr="007E79B8" w:rsidP="007E79B8">
      <w:pPr>
        <w:pStyle w:val="ListBullet"/>
      </w:pPr>
      <w:r w:rsidRPr="007E79B8">
        <w:t>adapt and use a range of ceramic techniques that:</w:t>
      </w:r>
    </w:p>
    <w:p w:rsidR="00000000" w:rsidRPr="007E79B8" w:rsidP="007E79B8">
      <w:pPr>
        <w:pStyle w:val="ListBullet2"/>
      </w:pPr>
      <w:r w:rsidRPr="007E79B8">
        <w:t>shows technical proficiency in chosen techniques</w:t>
      </w:r>
    </w:p>
    <w:p w:rsidR="00000000" w:rsidRPr="007E79B8" w:rsidP="007E79B8">
      <w:pPr>
        <w:pStyle w:val="ListBullet2"/>
      </w:pPr>
      <w:r w:rsidRPr="007E79B8">
        <w:t>reflects application of elements and principles of ceramic design</w:t>
      </w:r>
    </w:p>
    <w:p w:rsidR="00000000" w:rsidRPr="007E79B8" w:rsidP="007E79B8">
      <w:pPr>
        <w:pStyle w:val="ListBullet2"/>
      </w:pPr>
      <w:r w:rsidRPr="007E79B8">
        <w:t>demonstrates innovation an</w:t>
      </w:r>
      <w:r w:rsidRPr="007E79B8">
        <w:t>d the emergence of an individual style</w:t>
      </w:r>
    </w:p>
    <w:p w:rsidR="00000000" w:rsidRPr="007E79B8" w:rsidP="007E79B8">
      <w:pPr>
        <w:pStyle w:val="ListBullet"/>
      </w:pPr>
      <w:r w:rsidRPr="007E79B8">
        <w:t>handle equipment, tools and materials safely throughout all processes</w:t>
      </w:r>
    </w:p>
    <w:p w:rsidR="00000000" w:rsidRPr="007E79B8" w:rsidP="007E79B8">
      <w:pPr>
        <w:pStyle w:val="ListBullet"/>
      </w:pPr>
      <w:r w:rsidRPr="007E79B8">
        <w:t>minimise and safely dispose of waste throughout all processes</w:t>
      </w:r>
    </w:p>
    <w:p w:rsidR="00000000" w:rsidRPr="007E79B8" w:rsidP="007E79B8">
      <w:pPr>
        <w:pStyle w:val="ListBullet"/>
      </w:pPr>
      <w:r w:rsidRPr="007E79B8">
        <w:t>comply with intellectual property requirements</w:t>
      </w:r>
    </w:p>
    <w:p w:rsidR="00000000" w:rsidRPr="007E79B8" w:rsidP="007E79B8">
      <w:pPr>
        <w:pStyle w:val="ListBullet"/>
      </w:pPr>
      <w:r w:rsidRPr="007E79B8">
        <w:t>review and document the research and development process.</w:t>
      </w:r>
    </w:p>
    <w:p w:rsidR="00000000" w:rsidRPr="007E79B8" w:rsidP="007E79B8">
      <w:pPr>
        <w:pStyle w:val="AllowPageBreak"/>
      </w:pPr>
    </w:p>
    <w:p w:rsidR="00000000" w:rsidRPr="007E79B8" w:rsidP="007E79B8">
      <w:pPr>
        <w:pStyle w:val="Heading1"/>
      </w:pPr>
      <w:bookmarkStart w:id="10" w:name="O_1164791"/>
      <w:bookmarkEnd w:id="10"/>
      <w:r w:rsidRPr="007E79B8">
        <w:t>Knowledge Evidence</w:t>
      </w:r>
    </w:p>
    <w:p w:rsidR="00000000" w:rsidRPr="007E79B8" w:rsidP="00F23D82">
      <w:pPr>
        <w:pStyle w:val="BodyText"/>
      </w:pPr>
      <w:r w:rsidRPr="007E79B8">
        <w:t>The candidate must be able to demonstrate knowledge to complete the tasks outlined in the elements, performance criteria and foundation skills of this unit, inc</w:t>
      </w:r>
      <w:r w:rsidRPr="007E79B8">
        <w:t>luding knowledge of:</w:t>
      </w:r>
    </w:p>
    <w:p w:rsidR="00000000" w:rsidRPr="007E79B8" w:rsidP="007E79B8">
      <w:pPr>
        <w:pStyle w:val="ListBullet"/>
      </w:pPr>
      <w:r w:rsidRPr="007E79B8">
        <w:t>intellectual property requirements applicable to producing ceramic works</w:t>
      </w:r>
    </w:p>
    <w:p w:rsidR="00000000" w:rsidRPr="007E79B8" w:rsidP="007E79B8">
      <w:pPr>
        <w:pStyle w:val="ListBullet"/>
      </w:pPr>
      <w:r w:rsidRPr="007E79B8">
        <w:t>how the works of other practitioners may be used to inform individual practice</w:t>
      </w:r>
    </w:p>
    <w:p w:rsidR="00000000" w:rsidRPr="007E79B8" w:rsidP="007E79B8">
      <w:pPr>
        <w:pStyle w:val="ListBullet"/>
      </w:pPr>
      <w:r w:rsidRPr="007E79B8">
        <w:t xml:space="preserve">role of experimentation in developing and refining ideas for ceramic work and how </w:t>
      </w:r>
      <w:r w:rsidRPr="007E79B8">
        <w:t>it relates to the development of an individual style</w:t>
      </w:r>
    </w:p>
    <w:p w:rsidR="00000000" w:rsidRPr="007E79B8" w:rsidP="007E79B8">
      <w:pPr>
        <w:pStyle w:val="ListBullet"/>
      </w:pPr>
      <w:r w:rsidRPr="007E79B8">
        <w:t>ways to adapt, extend and combine the capabilities of different ceramic techniques</w:t>
      </w:r>
    </w:p>
    <w:p w:rsidR="00000000" w:rsidRPr="007E79B8" w:rsidP="007E79B8">
      <w:pPr>
        <w:pStyle w:val="ListBullet"/>
      </w:pPr>
      <w:r w:rsidRPr="007E79B8">
        <w:t>elements and principles of design: detailed characteristics, key interrelationships, use in ceramic work and how they ma</w:t>
      </w:r>
      <w:r w:rsidRPr="007E79B8">
        <w:t>y be challenged</w:t>
      </w:r>
    </w:p>
    <w:p w:rsidR="00000000" w:rsidRPr="007E79B8" w:rsidP="007E79B8">
      <w:pPr>
        <w:pStyle w:val="ListBullet"/>
      </w:pPr>
      <w:r w:rsidRPr="007E79B8">
        <w:t>tools and equipment used to produce ceramic work: key physical features, uses and maintenance requirements</w:t>
      </w:r>
    </w:p>
    <w:p w:rsidR="00000000" w:rsidRPr="007E79B8" w:rsidP="007E79B8">
      <w:pPr>
        <w:pStyle w:val="ListBullet"/>
      </w:pPr>
      <w:r w:rsidRPr="007E79B8">
        <w:t>physical properties and capabilities of different materials used to produce ceramic work</w:t>
      </w:r>
    </w:p>
    <w:p w:rsidR="00000000" w:rsidRPr="007E79B8" w:rsidP="007E79B8">
      <w:pPr>
        <w:pStyle w:val="ListBullet"/>
      </w:pPr>
      <w:r w:rsidRPr="007E79B8">
        <w:t>suppliers of resources for professional cera</w:t>
      </w:r>
      <w:r w:rsidRPr="007E79B8">
        <w:t>mic practice, including raw, part-processed and processed ceramics materials</w:t>
      </w:r>
    </w:p>
    <w:p w:rsidR="00000000" w:rsidRPr="007E79B8" w:rsidP="007E79B8">
      <w:pPr>
        <w:pStyle w:val="ListBullet"/>
      </w:pPr>
      <w:r w:rsidRPr="007E79B8">
        <w:t>practices and procedures for working safely and sustainably with materials, tools and equipment for producing ceramics.</w:t>
      </w:r>
    </w:p>
    <w:p w:rsidR="00000000" w:rsidRPr="007E79B8" w:rsidP="007E79B8">
      <w:pPr>
        <w:pStyle w:val="AllowPageBreak"/>
      </w:pPr>
    </w:p>
    <w:p w:rsidR="00000000" w:rsidRPr="007E79B8" w:rsidP="007E79B8">
      <w:pPr>
        <w:pStyle w:val="Heading1"/>
      </w:pPr>
      <w:bookmarkStart w:id="11" w:name="O_1164790"/>
      <w:bookmarkEnd w:id="11"/>
      <w:r w:rsidRPr="007E79B8">
        <w:t>Assessment Conditions</w:t>
      </w:r>
    </w:p>
    <w:p w:rsidR="00000000" w:rsidRPr="007E79B8" w:rsidP="00F23D82">
      <w:pPr>
        <w:pStyle w:val="BodyText"/>
      </w:pPr>
      <w:r w:rsidRPr="007E79B8">
        <w:t>Skills in this uni</w:t>
      </w:r>
      <w:r w:rsidRPr="007E79B8">
        <w:t xml:space="preserve">t must be demonstrated in a workplace or simulated environment where the conditions are typical of those in a working environment in this industry. </w:t>
      </w:r>
    </w:p>
    <w:p w:rsidR="00000000" w:rsidRPr="007E79B8" w:rsidP="00F23D82">
      <w:pPr>
        <w:pStyle w:val="BodyText"/>
      </w:pPr>
      <w:r w:rsidRPr="007E79B8">
        <w:t>This includes access to:</w:t>
      </w:r>
    </w:p>
    <w:p w:rsidR="00000000" w:rsidRPr="007E79B8" w:rsidP="007E79B8">
      <w:pPr>
        <w:pStyle w:val="ListBullet"/>
      </w:pPr>
      <w:r w:rsidRPr="007E79B8">
        <w:t>equipment, tools and materials used to produce ceramic work</w:t>
      </w:r>
    </w:p>
    <w:p w:rsidR="00000000" w:rsidRPr="007E79B8" w:rsidP="007E79B8">
      <w:pPr>
        <w:pStyle w:val="ListBullet"/>
      </w:pPr>
      <w:r w:rsidRPr="007E79B8">
        <w:t>applicable informatio</w:t>
      </w:r>
      <w:r w:rsidRPr="007E79B8">
        <w:t xml:space="preserve">n sources. </w:t>
      </w:r>
    </w:p>
    <w:p w:rsidR="00000000" w:rsidRPr="007E79B8" w:rsidP="007E79B8">
      <w:pPr>
        <w:pStyle w:val="List"/>
      </w:pPr>
    </w:p>
    <w:p w:rsidR="00000000" w:rsidRPr="007E79B8" w:rsidP="00F23D82">
      <w:pPr>
        <w:pStyle w:val="BodyText"/>
      </w:pPr>
      <w:r w:rsidRPr="007E79B8">
        <w:t>Assessors of this unit must satisfy the requirements for assessors in applicable vocational education and training legislation, frameworks and/or standards.</w:t>
      </w:r>
    </w:p>
    <w:p w:rsidR="00000000" w:rsidRPr="007E79B8" w:rsidP="007E79B8">
      <w:pPr>
        <w:pStyle w:val="Heading1"/>
      </w:pPr>
      <w:bookmarkStart w:id="12" w:name="O_1164788"/>
      <w:bookmarkEnd w:id="12"/>
      <w:r w:rsidRPr="007E79B8">
        <w:t>Links</w:t>
      </w:r>
    </w:p>
    <w:p w:rsidR="00000000" w:rsidRPr="007E79B8" w:rsidP="00F23D82">
      <w:pPr>
        <w:pStyle w:val="BodyText"/>
      </w:pPr>
      <w:r w:rsidRPr="007E79B8">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BB4DD1">
        <w:rPr>
          <w:rStyle w:val="Hyperlink"/>
        </w:rPr>
        <w:t>https://vetnet.gov.au/Pages/TrainingDocs.aspx?q=1db201d9-4006-4430-839f-382ef6b803d5</w:t>
      </w:r>
      <w:r>
        <w:fldChar w:fldCharType="end"/>
      </w:r>
    </w:p>
    <w:p w:rsidR="00000000" w:rsidRPr="007E79B8" w:rsidP="007E79B8"/>
    <w:sectPr w:rsidSect="007E79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9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9B8" w:rsidRPr="00F23D82" w:rsidP="00F23D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9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D82" w:rsidP="007E79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23D82" w:rsidP="007E79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F23D82" w:rsidP="007E79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9B8" w:rsidP="007E79B8">
    <w:pPr>
      <w:pStyle w:val="Footer"/>
      <w:framePr w:wrap="around"/>
    </w:pPr>
    <w:r>
      <w:fldChar w:fldCharType="begin"/>
    </w:r>
    <w:r>
      <w:instrText xml:space="preserve"> DOCPROPERTY  Subject  \* MERGEFORMAT </w:instrText>
    </w:r>
    <w:r>
      <w:fldChar w:fldCharType="separate"/>
    </w:r>
    <w:r w:rsidR="00F23D82">
      <w:t>Approved</w:t>
    </w:r>
    <w:r w:rsidR="00F23D82">
      <w:fldChar w:fldCharType="end"/>
    </w:r>
    <w:r>
      <w:tab/>
      <w:t xml:space="preserve">Page </w:t>
    </w:r>
    <w:r>
      <w:fldChar w:fldCharType="begin"/>
    </w:r>
    <w:r>
      <w:instrText xml:space="preserve"> PAGE  \* Arabic  \* MERGEFORMAT </w:instrText>
    </w:r>
    <w:r>
      <w:fldChar w:fldCharType="separate"/>
    </w:r>
    <w:r w:rsidR="00F23D8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3D82">
      <w:rPr>
        <w:noProof/>
      </w:rPr>
      <w:t>5</w:t>
    </w:r>
    <w:r>
      <w:rPr>
        <w:noProof/>
      </w:rPr>
      <w:fldChar w:fldCharType="end"/>
    </w:r>
  </w:p>
  <w:p w:rsidR="007E79B8" w:rsidP="007E79B8">
    <w:pPr>
      <w:pStyle w:val="Footer"/>
      <w:framePr w:wrap="around"/>
    </w:pPr>
    <w:r>
      <w:t xml:space="preserve">© Commonwealth of Australia, </w:t>
    </w:r>
    <w:r>
      <w:fldChar w:fldCharType="begin"/>
    </w:r>
    <w:r>
      <w:instrText xml:space="preserve"> DATE  \@ "yyyy"  \* MERGEFORMAT </w:instrText>
    </w:r>
    <w:r>
      <w:fldChar w:fldCharType="separate"/>
    </w:r>
    <w:r w:rsidR="00F23D82">
      <w:rPr>
        <w:noProof/>
      </w:rPr>
      <w:t>2025</w:t>
    </w:r>
    <w:r>
      <w:fldChar w:fldCharType="end"/>
    </w:r>
    <w:r>
      <w:tab/>
    </w:r>
    <w:r>
      <w:fldChar w:fldCharType="begin"/>
    </w:r>
    <w:r>
      <w:instrText xml:space="preserve"> DOCPROPERTY  Author  \* MERGEFORMAT </w:instrText>
    </w:r>
    <w:r>
      <w:fldChar w:fldCharType="separate"/>
    </w:r>
    <w:r w:rsidR="00F23D82">
      <w:t>Service and Creative Skills Australia</w:t>
    </w:r>
    <w:r w:rsidR="00F23D82">
      <w:fldChar w:fldCharType="end"/>
    </w:r>
  </w:p>
  <w:p w:rsidR="007E79B8" w:rsidP="007E79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9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D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79B8" w:rsidRPr="00F23D82" w:rsidP="00F23D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9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D82" w:rsidRPr="002D2AF8" w:rsidP="007E79B8">
    <w:pPr>
      <w:pStyle w:val="Header"/>
      <w:framePr w:wrap="around"/>
    </w:pPr>
    <w:r>
      <w:fldChar w:fldCharType="begin"/>
    </w:r>
    <w:r>
      <w:instrText xml:space="preserve"> TITLE   \* MERGEFORMAT </w:instrText>
    </w:r>
    <w:r>
      <w:fldChar w:fldCharType="separate"/>
    </w:r>
    <w:r>
      <w:t>CUACER411 Experiment with techniques to produce ceramic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23D82" w:rsidP="007E79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9B8" w:rsidRPr="002D2AF8" w:rsidP="007E79B8">
    <w:pPr>
      <w:pStyle w:val="Header"/>
      <w:framePr w:wrap="around"/>
    </w:pPr>
    <w:r>
      <w:fldChar w:fldCharType="begin"/>
    </w:r>
    <w:r>
      <w:instrText xml:space="preserve"> TITLE   \* MERGEFORMAT </w:instrText>
    </w:r>
    <w:r>
      <w:fldChar w:fldCharType="separate"/>
    </w:r>
    <w:r w:rsidR="00F23D82">
      <w:t>CUACER411 Experiment with techniques to produce ceramic works</w:t>
    </w:r>
    <w:r w:rsidR="00F23D82">
      <w:fldChar w:fldCharType="end"/>
    </w:r>
    <w:r>
      <w:tab/>
      <w:t xml:space="preserve">Date this document was generated: </w:t>
    </w:r>
    <w:r>
      <w:fldChar w:fldCharType="begin"/>
    </w:r>
    <w:r>
      <w:instrText xml:space="preserve"> CREATEDATE  \@ "d MMMM yyyy"  \* MERGEFORMAT </w:instrText>
    </w:r>
    <w:r>
      <w:fldChar w:fldCharType="separate"/>
    </w:r>
    <w:r w:rsidR="00F23D82">
      <w:rPr>
        <w:noProof/>
      </w:rPr>
      <w:t>2 March 2025</w:t>
    </w:r>
    <w:r>
      <w:fldChar w:fldCharType="end"/>
    </w:r>
  </w:p>
  <w:p w:rsidR="007E79B8" w:rsidP="007E79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3455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0CA0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7452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79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79B8"/>
    <w:pPr>
      <w:spacing w:before="360" w:after="60"/>
      <w:outlineLvl w:val="0"/>
    </w:pPr>
    <w:rPr>
      <w:sz w:val="32"/>
    </w:rPr>
  </w:style>
  <w:style w:type="paragraph" w:styleId="Heading2">
    <w:name w:val="heading 2"/>
    <w:basedOn w:val="HeadingBase"/>
    <w:next w:val="BodyText"/>
    <w:link w:val="Heading2Char"/>
    <w:qFormat/>
    <w:rsid w:val="007E79B8"/>
    <w:pPr>
      <w:keepLines/>
      <w:spacing w:before="240" w:after="120"/>
      <w:outlineLvl w:val="1"/>
    </w:pPr>
    <w:rPr>
      <w:sz w:val="28"/>
      <w:szCs w:val="40"/>
    </w:rPr>
  </w:style>
  <w:style w:type="paragraph" w:styleId="Heading3">
    <w:name w:val="heading 3"/>
    <w:basedOn w:val="HeadingBase"/>
    <w:next w:val="BodyText"/>
    <w:link w:val="Heading3Char"/>
    <w:qFormat/>
    <w:rsid w:val="007E79B8"/>
    <w:pPr>
      <w:spacing w:before="180" w:after="120"/>
      <w:outlineLvl w:val="2"/>
    </w:pPr>
    <w:rPr>
      <w:spacing w:val="-10"/>
      <w:kern w:val="32"/>
    </w:rPr>
  </w:style>
  <w:style w:type="paragraph" w:styleId="Heading4">
    <w:name w:val="heading 4"/>
    <w:basedOn w:val="HeadingBase"/>
    <w:next w:val="BodyText"/>
    <w:link w:val="Heading4Char"/>
    <w:qFormat/>
    <w:rsid w:val="007E79B8"/>
    <w:pPr>
      <w:spacing w:before="160" w:after="120"/>
      <w:outlineLvl w:val="3"/>
    </w:pPr>
    <w:rPr>
      <w:sz w:val="22"/>
    </w:rPr>
  </w:style>
  <w:style w:type="paragraph" w:styleId="Heading5">
    <w:name w:val="heading 5"/>
    <w:basedOn w:val="HeadingBase"/>
    <w:next w:val="Normal"/>
    <w:link w:val="Heading5Char"/>
    <w:qFormat/>
    <w:rsid w:val="007E79B8"/>
    <w:pPr>
      <w:spacing w:before="80"/>
      <w:outlineLvl w:val="4"/>
    </w:pPr>
    <w:rPr>
      <w:color w:val="918585"/>
      <w:sz w:val="20"/>
    </w:rPr>
  </w:style>
  <w:style w:type="paragraph" w:styleId="Heading6">
    <w:name w:val="heading 6"/>
    <w:basedOn w:val="HeadingBase"/>
    <w:next w:val="Normal"/>
    <w:link w:val="Heading6Char"/>
    <w:qFormat/>
    <w:rsid w:val="007E79B8"/>
    <w:pPr>
      <w:spacing w:before="60"/>
      <w:outlineLvl w:val="5"/>
    </w:pPr>
    <w:rPr>
      <w:color w:val="918585"/>
      <w:sz w:val="20"/>
    </w:rPr>
  </w:style>
  <w:style w:type="paragraph" w:styleId="Heading7">
    <w:name w:val="heading 7"/>
    <w:basedOn w:val="Normal"/>
    <w:next w:val="Normal"/>
    <w:link w:val="Heading7Char"/>
    <w:qFormat/>
    <w:rsid w:val="007E79B8"/>
    <w:pPr>
      <w:ind w:left="720"/>
      <w:outlineLvl w:val="6"/>
    </w:pPr>
    <w:rPr>
      <w:i/>
    </w:rPr>
  </w:style>
  <w:style w:type="paragraph" w:styleId="Heading8">
    <w:name w:val="heading 8"/>
    <w:basedOn w:val="Normal"/>
    <w:next w:val="Normal"/>
    <w:link w:val="Heading8Char"/>
    <w:qFormat/>
    <w:rsid w:val="007E79B8"/>
    <w:pPr>
      <w:ind w:left="720"/>
      <w:outlineLvl w:val="7"/>
    </w:pPr>
    <w:rPr>
      <w:i/>
    </w:rPr>
  </w:style>
  <w:style w:type="paragraph" w:styleId="Heading9">
    <w:name w:val="heading 9"/>
    <w:basedOn w:val="Normal"/>
    <w:next w:val="Normal"/>
    <w:link w:val="Heading9Char"/>
    <w:qFormat/>
    <w:rsid w:val="007E79B8"/>
    <w:pPr>
      <w:ind w:left="720"/>
      <w:outlineLvl w:val="8"/>
    </w:pPr>
    <w:rPr>
      <w:i/>
    </w:rPr>
  </w:style>
  <w:style w:type="character" w:default="1" w:styleId="DefaultParagraphFont">
    <w:name w:val="Default Paragraph Font"/>
    <w:uiPriority w:val="1"/>
    <w:unhideWhenUsed/>
    <w:rsid w:val="007E79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79B8"/>
  </w:style>
  <w:style w:type="character" w:customStyle="1" w:styleId="Heading1Char">
    <w:name w:val="Heading 1 Char"/>
    <w:basedOn w:val="DefaultParagraphFont"/>
    <w:link w:val="Heading1"/>
    <w:rsid w:val="007E79B8"/>
    <w:rPr>
      <w:rFonts w:ascii="Times New Roman" w:eastAsia="Times New Roman" w:hAnsi="Times New Roman" w:cs="Times New Roman"/>
      <w:b/>
      <w:sz w:val="32"/>
      <w:szCs w:val="20"/>
      <w:lang w:eastAsia="en-US"/>
    </w:rPr>
  </w:style>
  <w:style w:type="paragraph" w:styleId="BodyText">
    <w:name w:val="Body Text"/>
    <w:basedOn w:val="Normal"/>
    <w:link w:val="BodyTextChar"/>
    <w:rsid w:val="007E79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79B8"/>
    <w:rPr>
      <w:rFonts w:ascii="Times New Roman" w:eastAsia="Times New Roman" w:hAnsi="Times New Roman" w:cs="Times New Roman"/>
      <w:sz w:val="24"/>
      <w:lang w:eastAsia="en-US"/>
    </w:rPr>
  </w:style>
  <w:style w:type="paragraph" w:styleId="List">
    <w:name w:val="List"/>
    <w:basedOn w:val="BodyText"/>
    <w:next w:val="BodyText"/>
    <w:rsid w:val="007E79B8"/>
    <w:pPr>
      <w:tabs>
        <w:tab w:val="left" w:pos="340"/>
      </w:tabs>
      <w:spacing w:before="60" w:after="60"/>
      <w:ind w:left="340" w:hanging="340"/>
    </w:pPr>
  </w:style>
  <w:style w:type="paragraph" w:styleId="ListBullet">
    <w:name w:val="List Bullet"/>
    <w:basedOn w:val="List"/>
    <w:rsid w:val="007E79B8"/>
    <w:pPr>
      <w:numPr>
        <w:numId w:val="12"/>
      </w:numPr>
      <w:tabs>
        <w:tab w:val="clear" w:pos="340"/>
      </w:tabs>
      <w:spacing w:before="40" w:after="40"/>
    </w:pPr>
  </w:style>
  <w:style w:type="character" w:customStyle="1" w:styleId="SpecialBold">
    <w:name w:val="Special Bold"/>
    <w:basedOn w:val="DefaultParagraphFont"/>
    <w:rsid w:val="007E79B8"/>
    <w:rPr>
      <w:b/>
      <w:spacing w:val="0"/>
    </w:rPr>
  </w:style>
  <w:style w:type="paragraph" w:styleId="ListBullet2">
    <w:name w:val="List Bullet 2"/>
    <w:basedOn w:val="List2"/>
    <w:rsid w:val="007E79B8"/>
    <w:pPr>
      <w:numPr>
        <w:numId w:val="13"/>
      </w:numPr>
      <w:tabs>
        <w:tab w:val="clear" w:pos="680"/>
      </w:tabs>
    </w:pPr>
  </w:style>
  <w:style w:type="character" w:styleId="Emphasis">
    <w:name w:val="Emphasis"/>
    <w:basedOn w:val="DefaultParagraphFont"/>
    <w:qFormat/>
    <w:rsid w:val="007E79B8"/>
    <w:rPr>
      <w:i/>
    </w:rPr>
  </w:style>
  <w:style w:type="paragraph" w:customStyle="1" w:styleId="SuperHeading">
    <w:name w:val="SuperHeading"/>
    <w:basedOn w:val="Normal"/>
    <w:rsid w:val="007E79B8"/>
    <w:pPr>
      <w:spacing w:before="240" w:after="120"/>
      <w:outlineLvl w:val="0"/>
    </w:pPr>
    <w:rPr>
      <w:rFonts w:ascii="Times New Roman" w:hAnsi="Times New Roman"/>
      <w:b/>
      <w:sz w:val="32"/>
    </w:rPr>
  </w:style>
  <w:style w:type="paragraph" w:customStyle="1" w:styleId="AllowPageBreak">
    <w:name w:val="AllowPageBreak"/>
    <w:rsid w:val="007E79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79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79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79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79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79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79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79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79B8"/>
    <w:rPr>
      <w:rFonts w:ascii="Courier New" w:eastAsia="Times New Roman" w:hAnsi="Courier New" w:cs="Times New Roman"/>
      <w:i/>
      <w:szCs w:val="20"/>
      <w:lang w:eastAsia="en-US"/>
    </w:rPr>
  </w:style>
  <w:style w:type="paragraph" w:customStyle="1" w:styleId="HeadingBase">
    <w:name w:val="Heading Base"/>
    <w:rsid w:val="007E79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79B8"/>
    <w:pPr>
      <w:tabs>
        <w:tab w:val="right" w:leader="dot" w:pos="9072"/>
      </w:tabs>
      <w:ind w:left="567"/>
    </w:pPr>
    <w:rPr>
      <w:szCs w:val="22"/>
    </w:rPr>
  </w:style>
  <w:style w:type="paragraph" w:customStyle="1" w:styleId="TOCBase">
    <w:name w:val="TOC Base"/>
    <w:rsid w:val="007E79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79B8"/>
    <w:pPr>
      <w:tabs>
        <w:tab w:val="right" w:leader="dot" w:pos="9072"/>
      </w:tabs>
      <w:spacing w:before="40" w:after="40"/>
      <w:ind w:left="284"/>
    </w:pPr>
    <w:rPr>
      <w:rFonts w:ascii="Times New Roman" w:hAnsi="Times New Roman"/>
    </w:rPr>
  </w:style>
  <w:style w:type="paragraph" w:styleId="TOC1">
    <w:name w:val="toc 1"/>
    <w:basedOn w:val="TOCBase"/>
    <w:next w:val="Normal"/>
    <w:rsid w:val="007E79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79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79B8"/>
    <w:rPr>
      <w:rFonts w:ascii="Times New Roman" w:eastAsia="Times New Roman" w:hAnsi="Times New Roman" w:cs="Times New Roman"/>
      <w:sz w:val="16"/>
      <w:lang w:eastAsia="en-US"/>
    </w:rPr>
  </w:style>
  <w:style w:type="paragraph" w:styleId="Title">
    <w:name w:val="Title"/>
    <w:basedOn w:val="HeadingBase"/>
    <w:link w:val="TitleChar"/>
    <w:qFormat/>
    <w:rsid w:val="007E79B8"/>
    <w:pPr>
      <w:spacing w:before="5040"/>
      <w:jc w:val="center"/>
    </w:pPr>
    <w:rPr>
      <w:sz w:val="48"/>
      <w:szCs w:val="72"/>
      <w:lang w:val="en-US"/>
    </w:rPr>
  </w:style>
  <w:style w:type="character" w:customStyle="1" w:styleId="TitleChar">
    <w:name w:val="Title Char"/>
    <w:basedOn w:val="DefaultParagraphFont"/>
    <w:link w:val="Title"/>
    <w:rsid w:val="007E79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79B8"/>
    <w:pPr>
      <w:tabs>
        <w:tab w:val="left" w:pos="3600"/>
        <w:tab w:val="left" w:pos="3958"/>
      </w:tabs>
    </w:pPr>
  </w:style>
  <w:style w:type="paragraph" w:customStyle="1" w:styleId="Note">
    <w:name w:val="Note"/>
    <w:basedOn w:val="BodyText"/>
    <w:rsid w:val="007E79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79B8"/>
    <w:pPr>
      <w:framePr w:wrap="auto" w:hAnchor="text" w:y="6049"/>
    </w:pPr>
    <w:rPr>
      <w:color w:val="000000"/>
      <w:sz w:val="40"/>
    </w:rPr>
  </w:style>
  <w:style w:type="paragraph" w:customStyle="1" w:styleId="TOCTitle">
    <w:name w:val="TOCTitle"/>
    <w:basedOn w:val="Heading1"/>
    <w:rsid w:val="007E79B8"/>
    <w:pPr>
      <w:spacing w:after="240"/>
      <w:jc w:val="center"/>
      <w:outlineLvl w:val="9"/>
    </w:pPr>
    <w:rPr>
      <w:caps/>
    </w:rPr>
  </w:style>
  <w:style w:type="paragraph" w:customStyle="1" w:styleId="Version">
    <w:name w:val="Version"/>
    <w:rsid w:val="007E79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79B8"/>
    <w:pPr>
      <w:keepNext w:val="0"/>
      <w:tabs>
        <w:tab w:val="right" w:pos="4176"/>
      </w:tabs>
      <w:ind w:left="198" w:hanging="198"/>
    </w:pPr>
    <w:rPr>
      <w:rFonts w:ascii="Garamond" w:hAnsi="Garamond"/>
    </w:rPr>
  </w:style>
  <w:style w:type="paragraph" w:styleId="IndexHeading">
    <w:name w:val="index heading"/>
    <w:basedOn w:val="Normal"/>
    <w:next w:val="Index1"/>
    <w:semiHidden/>
    <w:rsid w:val="007E79B8"/>
    <w:pPr>
      <w:spacing w:before="120" w:after="120"/>
    </w:pPr>
    <w:rPr>
      <w:rFonts w:ascii="Arial" w:hAnsi="Arial"/>
      <w:b/>
      <w:color w:val="918585"/>
      <w:sz w:val="24"/>
    </w:rPr>
  </w:style>
  <w:style w:type="paragraph" w:styleId="Header">
    <w:name w:val="header"/>
    <w:basedOn w:val="Normal"/>
    <w:link w:val="HeaderChar"/>
    <w:rsid w:val="007E79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79B8"/>
    <w:rPr>
      <w:rFonts w:ascii="Times New Roman" w:eastAsia="Times New Roman" w:hAnsi="Times New Roman" w:cs="Times New Roman"/>
      <w:sz w:val="16"/>
      <w:szCs w:val="20"/>
      <w:lang w:val="en-GB" w:eastAsia="en-US"/>
    </w:rPr>
  </w:style>
  <w:style w:type="paragraph" w:customStyle="1" w:styleId="Chapter">
    <w:name w:val="Chapter"/>
    <w:basedOn w:val="Normal"/>
    <w:rsid w:val="007E79B8"/>
    <w:pPr>
      <w:spacing w:before="240"/>
    </w:pPr>
    <w:rPr>
      <w:rFonts w:ascii="Times New Roman" w:hAnsi="Times New Roman"/>
      <w:smallCaps/>
      <w:spacing w:val="80"/>
      <w:sz w:val="28"/>
    </w:rPr>
  </w:style>
  <w:style w:type="paragraph" w:customStyle="1" w:styleId="InChapter">
    <w:name w:val="InChapter"/>
    <w:basedOn w:val="Heading3"/>
    <w:rsid w:val="007E79B8"/>
    <w:pPr>
      <w:spacing w:after="240"/>
      <w:outlineLvl w:val="9"/>
    </w:pPr>
    <w:rPr>
      <w:noProof/>
    </w:rPr>
  </w:style>
  <w:style w:type="paragraph" w:styleId="Index2">
    <w:name w:val="index 2"/>
    <w:basedOn w:val="Normal"/>
    <w:next w:val="Normal"/>
    <w:semiHidden/>
    <w:rsid w:val="007E79B8"/>
    <w:pPr>
      <w:tabs>
        <w:tab w:val="right" w:pos="4176"/>
      </w:tabs>
      <w:ind w:left="568" w:hanging="284"/>
    </w:pPr>
    <w:rPr>
      <w:rFonts w:ascii="Garamond" w:hAnsi="Garamond"/>
    </w:rPr>
  </w:style>
  <w:style w:type="paragraph" w:customStyle="1" w:styleId="Byline">
    <w:name w:val="Byline"/>
    <w:rsid w:val="007E79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79B8"/>
    <w:pPr>
      <w:tabs>
        <w:tab w:val="clear" w:pos="3600"/>
        <w:tab w:val="clear" w:pos="3958"/>
      </w:tabs>
      <w:jc w:val="right"/>
    </w:pPr>
  </w:style>
  <w:style w:type="paragraph" w:styleId="Caption">
    <w:name w:val="caption"/>
    <w:basedOn w:val="BodyText"/>
    <w:next w:val="Normal"/>
    <w:qFormat/>
    <w:rsid w:val="007E79B8"/>
    <w:pPr>
      <w:framePr w:w="2268" w:hSpace="181" w:vSpace="181" w:wrap="around" w:vAnchor="text" w:hAnchor="page" w:x="1135" w:y="285" w:anchorLock="1"/>
    </w:pPr>
    <w:rPr>
      <w:i/>
    </w:rPr>
  </w:style>
  <w:style w:type="paragraph" w:customStyle="1" w:styleId="MiniTOCTitle">
    <w:name w:val="MiniTOCTitle"/>
    <w:basedOn w:val="Heading4"/>
    <w:rsid w:val="007E79B8"/>
    <w:pPr>
      <w:spacing w:before="240"/>
      <w:outlineLvl w:val="9"/>
    </w:pPr>
    <w:rPr>
      <w:noProof/>
      <w:sz w:val="24"/>
    </w:rPr>
  </w:style>
  <w:style w:type="paragraph" w:customStyle="1" w:styleId="MiniTOCItem">
    <w:name w:val="MiniTOCItem"/>
    <w:basedOn w:val="ListBullet"/>
    <w:rsid w:val="007E79B8"/>
    <w:pPr>
      <w:numPr>
        <w:numId w:val="0"/>
      </w:numPr>
      <w:tabs>
        <w:tab w:val="right" w:leader="dot" w:pos="6521"/>
      </w:tabs>
      <w:spacing w:before="0" w:after="0"/>
    </w:pPr>
  </w:style>
  <w:style w:type="paragraph" w:customStyle="1" w:styleId="TOFTitle">
    <w:name w:val="TOFTitle"/>
    <w:basedOn w:val="TOCTitle"/>
    <w:rsid w:val="007E79B8"/>
  </w:style>
  <w:style w:type="paragraph" w:styleId="TableofFigures">
    <w:name w:val="table of figures"/>
    <w:basedOn w:val="Normal"/>
    <w:next w:val="Normal"/>
    <w:semiHidden/>
    <w:rsid w:val="007E79B8"/>
    <w:pPr>
      <w:tabs>
        <w:tab w:val="right" w:leader="dot" w:pos="9072"/>
      </w:tabs>
      <w:ind w:left="970" w:hanging="403"/>
    </w:pPr>
    <w:rPr>
      <w:rFonts w:ascii="Times New Roman" w:hAnsi="Times New Roman"/>
      <w:b/>
    </w:rPr>
  </w:style>
  <w:style w:type="paragraph" w:styleId="ListNumber">
    <w:name w:val="List Number"/>
    <w:basedOn w:val="List"/>
    <w:rsid w:val="007E79B8"/>
    <w:pPr>
      <w:numPr>
        <w:numId w:val="15"/>
      </w:numPr>
      <w:tabs>
        <w:tab w:val="clear" w:pos="340"/>
      </w:tabs>
    </w:pPr>
  </w:style>
  <w:style w:type="character" w:customStyle="1" w:styleId="WingdingSymbols">
    <w:name w:val="Wingding Symbols"/>
    <w:rsid w:val="007E79B8"/>
    <w:rPr>
      <w:rFonts w:ascii="Wingdings" w:hAnsi="Wingdings"/>
    </w:rPr>
  </w:style>
  <w:style w:type="paragraph" w:customStyle="1" w:styleId="TableHeading">
    <w:name w:val="Table Heading"/>
    <w:basedOn w:val="HeadingBase"/>
    <w:rsid w:val="007E79B8"/>
    <w:pPr>
      <w:keepLines/>
      <w:pBdr>
        <w:bottom w:val="single" w:sz="6" w:space="1" w:color="918585"/>
      </w:pBdr>
      <w:spacing w:before="240"/>
    </w:pPr>
  </w:style>
  <w:style w:type="character" w:customStyle="1" w:styleId="HotSpot">
    <w:name w:val="HotSpot"/>
    <w:rsid w:val="007E79B8"/>
    <w:rPr>
      <w:color w:val="0033CC"/>
      <w:u w:val="none"/>
    </w:rPr>
  </w:style>
  <w:style w:type="paragraph" w:customStyle="1" w:styleId="BodyTextRight">
    <w:name w:val="Body Text Right"/>
    <w:basedOn w:val="BodyText"/>
    <w:rsid w:val="007E79B8"/>
    <w:pPr>
      <w:spacing w:before="0" w:after="0"/>
      <w:jc w:val="right"/>
    </w:pPr>
  </w:style>
  <w:style w:type="paragraph" w:styleId="Index3">
    <w:name w:val="index 3"/>
    <w:basedOn w:val="ListNumber2"/>
    <w:next w:val="Normal"/>
    <w:semiHidden/>
    <w:rsid w:val="007E79B8"/>
    <w:pPr>
      <w:numPr>
        <w:numId w:val="0"/>
      </w:numPr>
      <w:tabs>
        <w:tab w:val="right" w:leader="dot" w:pos="4176"/>
      </w:tabs>
    </w:pPr>
  </w:style>
  <w:style w:type="paragraph" w:styleId="ListNumber2">
    <w:name w:val="List Number 2"/>
    <w:basedOn w:val="List2"/>
    <w:rsid w:val="007E79B8"/>
    <w:pPr>
      <w:numPr>
        <w:numId w:val="10"/>
      </w:numPr>
      <w:tabs>
        <w:tab w:val="clear" w:pos="1060"/>
      </w:tabs>
    </w:pPr>
  </w:style>
  <w:style w:type="paragraph" w:customStyle="1" w:styleId="MarginNote">
    <w:name w:val="Margin Note"/>
    <w:basedOn w:val="BodyText"/>
    <w:rsid w:val="007E79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79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79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79B8"/>
    <w:rPr>
      <w:sz w:val="32"/>
    </w:rPr>
  </w:style>
  <w:style w:type="paragraph" w:customStyle="1" w:styleId="HeadingProcedure">
    <w:name w:val="Heading Procedure"/>
    <w:basedOn w:val="HeadingBase"/>
    <w:next w:val="Normal"/>
    <w:rsid w:val="007E79B8"/>
    <w:pPr>
      <w:tabs>
        <w:tab w:val="left" w:pos="0"/>
      </w:tabs>
      <w:spacing w:before="120" w:after="60"/>
    </w:pPr>
    <w:rPr>
      <w:i/>
      <w:color w:val="918585"/>
      <w:sz w:val="22"/>
    </w:rPr>
  </w:style>
  <w:style w:type="paragraph" w:customStyle="1" w:styleId="TableBodyText">
    <w:name w:val="Table Body Text"/>
    <w:basedOn w:val="BodyText"/>
    <w:rsid w:val="007E79B8"/>
    <w:pPr>
      <w:spacing w:before="60" w:after="60"/>
    </w:pPr>
  </w:style>
  <w:style w:type="paragraph" w:styleId="ListContinue">
    <w:name w:val="List Continue"/>
    <w:basedOn w:val="List"/>
    <w:rsid w:val="007E79B8"/>
    <w:pPr>
      <w:ind w:firstLine="0"/>
    </w:pPr>
  </w:style>
  <w:style w:type="paragraph" w:customStyle="1" w:styleId="ListNote">
    <w:name w:val="List Note"/>
    <w:basedOn w:val="List"/>
    <w:rsid w:val="007E79B8"/>
    <w:pPr>
      <w:pBdr>
        <w:top w:val="single" w:sz="6" w:space="2" w:color="918585"/>
        <w:bottom w:val="single" w:sz="6" w:space="2" w:color="918585"/>
      </w:pBdr>
      <w:tabs>
        <w:tab w:val="left" w:pos="1021"/>
      </w:tabs>
      <w:ind w:firstLine="0"/>
    </w:pPr>
  </w:style>
  <w:style w:type="paragraph" w:customStyle="1" w:styleId="Warning">
    <w:name w:val="Warning"/>
    <w:basedOn w:val="BodyText"/>
    <w:rsid w:val="007E79B8"/>
    <w:pPr>
      <w:shd w:val="clear" w:color="auto" w:fill="D9D9D9"/>
      <w:tabs>
        <w:tab w:val="left" w:pos="992"/>
      </w:tabs>
      <w:ind w:left="119" w:right="119"/>
    </w:pPr>
    <w:rPr>
      <w:sz w:val="20"/>
    </w:rPr>
  </w:style>
  <w:style w:type="paragraph" w:customStyle="1" w:styleId="MarginIcons">
    <w:name w:val="Margin Icons"/>
    <w:basedOn w:val="BodyText"/>
    <w:rsid w:val="007E79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79B8"/>
    <w:rPr>
      <w:rFonts w:ascii="Courier New" w:hAnsi="Courier New"/>
    </w:rPr>
  </w:style>
  <w:style w:type="paragraph" w:customStyle="1" w:styleId="NoteBullet">
    <w:name w:val="Note Bullet"/>
    <w:basedOn w:val="Note"/>
    <w:rsid w:val="007E79B8"/>
    <w:pPr>
      <w:tabs>
        <w:tab w:val="clear" w:pos="680"/>
      </w:tabs>
      <w:spacing w:before="60" w:after="60"/>
    </w:pPr>
  </w:style>
  <w:style w:type="paragraph" w:customStyle="1" w:styleId="SubHeading2">
    <w:name w:val="SubHeading2"/>
    <w:basedOn w:val="HeadingBase"/>
    <w:rsid w:val="007E79B8"/>
    <w:pPr>
      <w:spacing w:before="240" w:after="60"/>
    </w:pPr>
    <w:rPr>
      <w:sz w:val="20"/>
    </w:rPr>
  </w:style>
  <w:style w:type="paragraph" w:customStyle="1" w:styleId="SubHeading1">
    <w:name w:val="SubHeading1"/>
    <w:basedOn w:val="HeadingBase"/>
    <w:rsid w:val="007E79B8"/>
    <w:pPr>
      <w:spacing w:before="240" w:after="60"/>
    </w:pPr>
    <w:rPr>
      <w:color w:val="918585"/>
      <w:sz w:val="22"/>
    </w:rPr>
  </w:style>
  <w:style w:type="paragraph" w:customStyle="1" w:styleId="SideHeading">
    <w:name w:val="Side Heading"/>
    <w:basedOn w:val="HeadingBase"/>
    <w:rsid w:val="007E79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79B8"/>
    <w:pPr>
      <w:tabs>
        <w:tab w:val="num" w:pos="360"/>
      </w:tabs>
    </w:pPr>
  </w:style>
  <w:style w:type="paragraph" w:styleId="PlainText">
    <w:name w:val="Plain Text"/>
    <w:basedOn w:val="Normal"/>
    <w:link w:val="PlainTextChar"/>
    <w:rsid w:val="007E79B8"/>
    <w:rPr>
      <w:sz w:val="20"/>
    </w:rPr>
  </w:style>
  <w:style w:type="character" w:customStyle="1" w:styleId="PlainTextChar">
    <w:name w:val="Plain Text Char"/>
    <w:basedOn w:val="DefaultParagraphFont"/>
    <w:link w:val="PlainText"/>
    <w:rsid w:val="007E79B8"/>
    <w:rPr>
      <w:rFonts w:ascii="Courier New" w:eastAsia="Times New Roman" w:hAnsi="Courier New" w:cs="Times New Roman"/>
      <w:sz w:val="20"/>
      <w:szCs w:val="20"/>
      <w:lang w:eastAsia="en-US"/>
    </w:rPr>
  </w:style>
  <w:style w:type="character" w:customStyle="1" w:styleId="MenuOption">
    <w:name w:val="Menu Option"/>
    <w:basedOn w:val="DefaultParagraphFont"/>
    <w:rsid w:val="007E79B8"/>
    <w:rPr>
      <w:b/>
      <w:smallCaps/>
    </w:rPr>
  </w:style>
  <w:style w:type="paragraph" w:customStyle="1" w:styleId="TableListNumber">
    <w:name w:val="Table List Number"/>
    <w:basedOn w:val="ListNumber"/>
    <w:rsid w:val="007E79B8"/>
    <w:pPr>
      <w:numPr>
        <w:numId w:val="0"/>
      </w:numPr>
    </w:pPr>
  </w:style>
  <w:style w:type="paragraph" w:styleId="TOC4">
    <w:name w:val="toc 4"/>
    <w:basedOn w:val="TOCBase"/>
    <w:next w:val="Normal"/>
    <w:semiHidden/>
    <w:rsid w:val="007E79B8"/>
    <w:pPr>
      <w:tabs>
        <w:tab w:val="right" w:leader="dot" w:pos="9071"/>
      </w:tabs>
      <w:ind w:left="1701"/>
    </w:pPr>
  </w:style>
  <w:style w:type="paragraph" w:customStyle="1" w:styleId="ListAlpha">
    <w:name w:val="List Alpha"/>
    <w:basedOn w:val="List"/>
    <w:rsid w:val="007E79B8"/>
    <w:pPr>
      <w:numPr>
        <w:numId w:val="9"/>
      </w:numPr>
    </w:pPr>
  </w:style>
  <w:style w:type="paragraph" w:customStyle="1" w:styleId="ListAlpha2">
    <w:name w:val="List Alpha 2"/>
    <w:basedOn w:val="List2"/>
    <w:rsid w:val="007E79B8"/>
    <w:pPr>
      <w:numPr>
        <w:numId w:val="8"/>
      </w:numPr>
    </w:pPr>
  </w:style>
  <w:style w:type="paragraph" w:styleId="List2">
    <w:name w:val="List 2"/>
    <w:basedOn w:val="BodyText"/>
    <w:rsid w:val="007E79B8"/>
    <w:pPr>
      <w:tabs>
        <w:tab w:val="left" w:pos="680"/>
      </w:tabs>
      <w:spacing w:before="60" w:after="60"/>
      <w:ind w:left="680" w:hanging="340"/>
    </w:pPr>
  </w:style>
  <w:style w:type="paragraph" w:styleId="List3">
    <w:name w:val="List 3"/>
    <w:basedOn w:val="BodyText"/>
    <w:rsid w:val="007E79B8"/>
    <w:pPr>
      <w:tabs>
        <w:tab w:val="left" w:pos="1021"/>
      </w:tabs>
      <w:spacing w:before="60" w:after="60"/>
      <w:ind w:left="1020" w:hanging="340"/>
    </w:pPr>
  </w:style>
  <w:style w:type="paragraph" w:styleId="List4">
    <w:name w:val="List 4"/>
    <w:basedOn w:val="BodyText"/>
    <w:rsid w:val="007E79B8"/>
    <w:pPr>
      <w:tabs>
        <w:tab w:val="left" w:pos="1361"/>
      </w:tabs>
      <w:spacing w:before="60" w:after="60"/>
      <w:ind w:left="1361" w:hanging="340"/>
    </w:pPr>
  </w:style>
  <w:style w:type="paragraph" w:styleId="List5">
    <w:name w:val="List 5"/>
    <w:basedOn w:val="BodyText"/>
    <w:rsid w:val="007E79B8"/>
    <w:pPr>
      <w:tabs>
        <w:tab w:val="left" w:pos="1701"/>
      </w:tabs>
      <w:spacing w:before="60" w:after="60"/>
      <w:ind w:left="1701" w:hanging="340"/>
    </w:pPr>
  </w:style>
  <w:style w:type="paragraph" w:styleId="ListBullet3">
    <w:name w:val="List Bullet 3"/>
    <w:basedOn w:val="List3"/>
    <w:rsid w:val="007E79B8"/>
    <w:pPr>
      <w:numPr>
        <w:numId w:val="14"/>
      </w:numPr>
      <w:tabs>
        <w:tab w:val="clear" w:pos="1021"/>
      </w:tabs>
      <w:ind w:left="1037" w:hanging="357"/>
    </w:pPr>
  </w:style>
  <w:style w:type="paragraph" w:styleId="ListBullet4">
    <w:name w:val="List Bullet 4"/>
    <w:basedOn w:val="List4"/>
    <w:rsid w:val="007E79B8"/>
    <w:pPr>
      <w:numPr>
        <w:numId w:val="3"/>
      </w:numPr>
      <w:tabs>
        <w:tab w:val="clear" w:pos="1361"/>
      </w:tabs>
    </w:pPr>
  </w:style>
  <w:style w:type="paragraph" w:styleId="ListBullet5">
    <w:name w:val="List Bullet 5"/>
    <w:basedOn w:val="List5"/>
    <w:rsid w:val="007E79B8"/>
    <w:pPr>
      <w:numPr>
        <w:numId w:val="4"/>
      </w:numPr>
    </w:pPr>
  </w:style>
  <w:style w:type="paragraph" w:styleId="ListContinue2">
    <w:name w:val="List Continue 2"/>
    <w:basedOn w:val="List2"/>
    <w:rsid w:val="007E79B8"/>
    <w:pPr>
      <w:ind w:firstLine="0"/>
    </w:pPr>
  </w:style>
  <w:style w:type="paragraph" w:styleId="ListContinue3">
    <w:name w:val="List Continue 3"/>
    <w:basedOn w:val="List3"/>
    <w:rsid w:val="007E79B8"/>
    <w:pPr>
      <w:ind w:left="1021" w:firstLine="0"/>
    </w:pPr>
  </w:style>
  <w:style w:type="paragraph" w:styleId="ListContinue4">
    <w:name w:val="List Continue 4"/>
    <w:basedOn w:val="List4"/>
    <w:rsid w:val="007E79B8"/>
    <w:pPr>
      <w:ind w:firstLine="0"/>
    </w:pPr>
  </w:style>
  <w:style w:type="paragraph" w:styleId="ListContinue5">
    <w:name w:val="List Continue 5"/>
    <w:basedOn w:val="List5"/>
    <w:rsid w:val="007E79B8"/>
    <w:pPr>
      <w:ind w:firstLine="0"/>
    </w:pPr>
  </w:style>
  <w:style w:type="paragraph" w:styleId="ListNumber3">
    <w:name w:val="List Number 3"/>
    <w:basedOn w:val="List3"/>
    <w:rsid w:val="007E79B8"/>
    <w:pPr>
      <w:numPr>
        <w:numId w:val="5"/>
      </w:numPr>
    </w:pPr>
  </w:style>
  <w:style w:type="paragraph" w:styleId="ListNumber4">
    <w:name w:val="List Number 4"/>
    <w:basedOn w:val="List4"/>
    <w:rsid w:val="007E79B8"/>
    <w:pPr>
      <w:numPr>
        <w:numId w:val="6"/>
      </w:numPr>
    </w:pPr>
  </w:style>
  <w:style w:type="paragraph" w:styleId="ListNumber5">
    <w:name w:val="List Number 5"/>
    <w:basedOn w:val="List5"/>
    <w:rsid w:val="007E79B8"/>
    <w:pPr>
      <w:numPr>
        <w:numId w:val="7"/>
      </w:numPr>
    </w:pPr>
  </w:style>
  <w:style w:type="paragraph" w:styleId="BlockText">
    <w:name w:val="Block Text"/>
    <w:basedOn w:val="Normal"/>
    <w:rsid w:val="007E79B8"/>
    <w:pPr>
      <w:spacing w:after="120"/>
      <w:ind w:left="1440" w:right="1440"/>
    </w:pPr>
  </w:style>
  <w:style w:type="character" w:customStyle="1" w:styleId="Subscript">
    <w:name w:val="Subscript"/>
    <w:basedOn w:val="DefaultParagraphFont"/>
    <w:rsid w:val="007E79B8"/>
    <w:rPr>
      <w:sz w:val="16"/>
      <w:vertAlign w:val="subscript"/>
    </w:rPr>
  </w:style>
  <w:style w:type="character" w:customStyle="1" w:styleId="Superscript">
    <w:name w:val="Superscript"/>
    <w:basedOn w:val="DefaultParagraphFont"/>
    <w:rsid w:val="007E79B8"/>
    <w:rPr>
      <w:sz w:val="16"/>
      <w:vertAlign w:val="superscript"/>
    </w:rPr>
  </w:style>
  <w:style w:type="character" w:customStyle="1" w:styleId="Symbols">
    <w:name w:val="Symbols"/>
    <w:basedOn w:val="DefaultParagraphFont"/>
    <w:rsid w:val="007E79B8"/>
    <w:rPr>
      <w:rFonts w:ascii="Symbol" w:hAnsi="Symbol"/>
    </w:rPr>
  </w:style>
  <w:style w:type="character" w:customStyle="1" w:styleId="MenuOptions">
    <w:name w:val="Menu Options"/>
    <w:basedOn w:val="DefaultParagraphFont"/>
    <w:rsid w:val="007E79B8"/>
    <w:rPr>
      <w:rFonts w:ascii="Arial Narrow" w:hAnsi="Arial Narrow"/>
      <w:smallCaps/>
    </w:rPr>
  </w:style>
  <w:style w:type="character" w:customStyle="1" w:styleId="Buttons">
    <w:name w:val="Buttons"/>
    <w:basedOn w:val="DefaultParagraphFont"/>
    <w:rsid w:val="007E79B8"/>
    <w:rPr>
      <w:b/>
    </w:rPr>
  </w:style>
  <w:style w:type="character" w:customStyle="1" w:styleId="Underlined">
    <w:name w:val="Underlined"/>
    <w:basedOn w:val="DefaultParagraphFont"/>
    <w:rsid w:val="007E79B8"/>
    <w:rPr>
      <w:u w:val="single"/>
    </w:rPr>
  </w:style>
  <w:style w:type="paragraph" w:customStyle="1" w:styleId="TableBodyTextRight">
    <w:name w:val="Table Body Text Right"/>
    <w:basedOn w:val="TableBodyText"/>
    <w:rsid w:val="007E79B8"/>
    <w:pPr>
      <w:widowControl w:val="0"/>
      <w:autoSpaceDE w:val="0"/>
      <w:autoSpaceDN w:val="0"/>
      <w:adjustRightInd w:val="0"/>
      <w:jc w:val="right"/>
    </w:pPr>
    <w:rPr>
      <w:rFonts w:cs="Arial"/>
      <w:szCs w:val="18"/>
    </w:rPr>
  </w:style>
  <w:style w:type="paragraph" w:customStyle="1" w:styleId="CopyrightText">
    <w:name w:val="Copyright Text"/>
    <w:basedOn w:val="BodyText"/>
    <w:rsid w:val="007E79B8"/>
    <w:rPr>
      <w:sz w:val="18"/>
    </w:rPr>
  </w:style>
  <w:style w:type="paragraph" w:customStyle="1" w:styleId="BodySmallRight">
    <w:name w:val="Body Small Right"/>
    <w:basedOn w:val="BodyTextRight"/>
    <w:rsid w:val="007E79B8"/>
    <w:rPr>
      <w:sz w:val="18"/>
      <w:szCs w:val="18"/>
    </w:rPr>
  </w:style>
  <w:style w:type="paragraph" w:customStyle="1" w:styleId="MarginEdition">
    <w:name w:val="Margin Edition"/>
    <w:basedOn w:val="MarginNote"/>
    <w:rsid w:val="007E79B8"/>
    <w:pPr>
      <w:spacing w:before="0" w:after="0"/>
    </w:pPr>
    <w:rPr>
      <w:rFonts w:ascii="Times New Roman" w:hAnsi="Times New Roman"/>
      <w:color w:val="999999"/>
    </w:rPr>
  </w:style>
  <w:style w:type="paragraph" w:customStyle="1" w:styleId="Spacer">
    <w:name w:val="Spacer"/>
    <w:basedOn w:val="Normal"/>
    <w:rsid w:val="007E79B8"/>
    <w:rPr>
      <w:sz w:val="2"/>
      <w:szCs w:val="2"/>
    </w:rPr>
  </w:style>
  <w:style w:type="character" w:customStyle="1" w:styleId="Small">
    <w:name w:val="Small"/>
    <w:basedOn w:val="DefaultParagraphFont"/>
    <w:rsid w:val="007E79B8"/>
    <w:rPr>
      <w:sz w:val="16"/>
    </w:rPr>
  </w:style>
  <w:style w:type="paragraph" w:customStyle="1" w:styleId="WideTable">
    <w:name w:val="Wide Table"/>
    <w:basedOn w:val="Normal"/>
    <w:rsid w:val="007E79B8"/>
    <w:pPr>
      <w:ind w:left="-1418"/>
    </w:pPr>
    <w:rPr>
      <w:sz w:val="2"/>
      <w:szCs w:val="2"/>
    </w:rPr>
  </w:style>
  <w:style w:type="character" w:styleId="PageNumber">
    <w:name w:val="page number"/>
    <w:basedOn w:val="DefaultParagraphFont"/>
    <w:rsid w:val="007E79B8"/>
  </w:style>
  <w:style w:type="paragraph" w:styleId="Quote">
    <w:name w:val="Quote"/>
    <w:basedOn w:val="Heading1"/>
    <w:link w:val="QuoteChar"/>
    <w:qFormat/>
    <w:rsid w:val="007E79B8"/>
    <w:rPr>
      <w:b w:val="0"/>
      <w:sz w:val="72"/>
      <w:szCs w:val="72"/>
      <w:lang w:val="en-NZ"/>
    </w:rPr>
  </w:style>
  <w:style w:type="character" w:customStyle="1" w:styleId="QuoteChar">
    <w:name w:val="Quote Char"/>
    <w:basedOn w:val="DefaultParagraphFont"/>
    <w:link w:val="Quote"/>
    <w:rsid w:val="007E79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79B8"/>
    <w:pPr>
      <w:pageBreakBefore/>
    </w:pPr>
  </w:style>
  <w:style w:type="paragraph" w:customStyle="1" w:styleId="Border">
    <w:name w:val="Border"/>
    <w:basedOn w:val="Normal"/>
    <w:qFormat/>
    <w:rsid w:val="007E79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79B8"/>
    <w:rPr>
      <w:b/>
      <w:bCs/>
      <w:i/>
      <w:iCs/>
      <w:color w:val="auto"/>
    </w:rPr>
  </w:style>
  <w:style w:type="paragraph" w:styleId="IntenseQuote">
    <w:name w:val="Intense Quote"/>
    <w:basedOn w:val="Normal"/>
    <w:next w:val="Normal"/>
    <w:link w:val="IntenseQuoteChar"/>
    <w:uiPriority w:val="30"/>
    <w:qFormat/>
    <w:rsid w:val="007E79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79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79B8"/>
    <w:rPr>
      <w:smallCaps/>
      <w:color w:val="auto"/>
      <w:u w:val="single"/>
    </w:rPr>
  </w:style>
  <w:style w:type="character" w:styleId="IntenseReference">
    <w:name w:val="Intense Reference"/>
    <w:basedOn w:val="DefaultParagraphFont"/>
    <w:uiPriority w:val="32"/>
    <w:qFormat/>
    <w:rsid w:val="007E79B8"/>
    <w:rPr>
      <w:b/>
      <w:bCs/>
      <w:smallCaps/>
      <w:color w:val="auto"/>
      <w:spacing w:val="5"/>
      <w:u w:val="single"/>
    </w:rPr>
  </w:style>
  <w:style w:type="paragraph" w:customStyle="1" w:styleId="2ColumnHeading">
    <w:name w:val="2Column Heading"/>
    <w:basedOn w:val="BodyText"/>
    <w:qFormat/>
    <w:rsid w:val="007E79B8"/>
    <w:pPr>
      <w:spacing w:after="60"/>
      <w:ind w:left="-2268"/>
    </w:pPr>
    <w:rPr>
      <w:b/>
    </w:rPr>
  </w:style>
  <w:style w:type="paragraph" w:customStyle="1" w:styleId="Heading1TOC">
    <w:name w:val="Heading1 TOC"/>
    <w:basedOn w:val="Normal"/>
    <w:qFormat/>
    <w:rsid w:val="007E79B8"/>
    <w:pPr>
      <w:spacing w:before="240" w:after="120"/>
    </w:pPr>
    <w:rPr>
      <w:rFonts w:ascii="Times New Roman" w:hAnsi="Times New Roman"/>
      <w:b/>
      <w:sz w:val="32"/>
    </w:rPr>
  </w:style>
  <w:style w:type="paragraph" w:customStyle="1" w:styleId="Heading2TOC">
    <w:name w:val="Heading2 TOC"/>
    <w:basedOn w:val="Normal"/>
    <w:qFormat/>
    <w:rsid w:val="007E79B8"/>
    <w:pPr>
      <w:spacing w:before="240" w:after="60"/>
    </w:pPr>
    <w:rPr>
      <w:rFonts w:ascii="Times New Roman" w:hAnsi="Times New Roman"/>
      <w:b/>
      <w:sz w:val="28"/>
    </w:rPr>
  </w:style>
  <w:style w:type="character" w:customStyle="1" w:styleId="Underline">
    <w:name w:val="Underline"/>
    <w:basedOn w:val="DefaultParagraphFont"/>
    <w:qFormat/>
    <w:rsid w:val="007E79B8"/>
    <w:rPr>
      <w:u w:val="single"/>
    </w:rPr>
  </w:style>
  <w:style w:type="character" w:customStyle="1" w:styleId="BoldandItalics">
    <w:name w:val="Bold and Italics"/>
    <w:qFormat/>
    <w:rsid w:val="007E79B8"/>
    <w:rPr>
      <w:b/>
      <w:i/>
      <w:u w:val="none"/>
    </w:rPr>
  </w:style>
  <w:style w:type="paragraph" w:styleId="BalloonText">
    <w:name w:val="Balloon Text"/>
    <w:basedOn w:val="Normal"/>
    <w:link w:val="BalloonTextChar"/>
    <w:rsid w:val="007E79B8"/>
    <w:rPr>
      <w:rFonts w:ascii="Tahoma" w:hAnsi="Tahoma" w:cs="Tahoma"/>
      <w:sz w:val="16"/>
      <w:szCs w:val="16"/>
    </w:rPr>
  </w:style>
  <w:style w:type="character" w:customStyle="1" w:styleId="BalloonTextChar">
    <w:name w:val="Balloon Text Char"/>
    <w:basedOn w:val="DefaultParagraphFont"/>
    <w:link w:val="BalloonText"/>
    <w:rsid w:val="007E79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79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79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79B8"/>
    <w:rPr>
      <w:b/>
      <w:color w:val="660033"/>
      <w:spacing w:val="0"/>
    </w:rPr>
  </w:style>
  <w:style w:type="paragraph" w:customStyle="1" w:styleId="Nameditemlist">
    <w:name w:val="Named item list"/>
    <w:basedOn w:val="BodyText"/>
    <w:qFormat/>
    <w:rsid w:val="007E79B8"/>
    <w:pPr>
      <w:tabs>
        <w:tab w:val="left" w:pos="2835"/>
      </w:tabs>
      <w:ind w:left="2835" w:hanging="2835"/>
    </w:pPr>
  </w:style>
  <w:style w:type="paragraph" w:customStyle="1" w:styleId="BodyTextnopadding">
    <w:name w:val="Body Text no padding"/>
    <w:basedOn w:val="BodyText"/>
    <w:qFormat/>
    <w:rsid w:val="007E79B8"/>
    <w:pPr>
      <w:spacing w:before="0" w:after="0"/>
    </w:pPr>
  </w:style>
  <w:style w:type="paragraph" w:customStyle="1" w:styleId="BodyTextBold">
    <w:name w:val="Body Text Bold"/>
    <w:basedOn w:val="BodyText"/>
    <w:qFormat/>
    <w:rsid w:val="007E79B8"/>
    <w:rPr>
      <w:b/>
    </w:rPr>
  </w:style>
  <w:style w:type="character" w:styleId="Hyperlink">
    <w:name w:val="Hyperlink"/>
    <w:basedOn w:val="DefaultParagraphFont"/>
    <w:uiPriority w:val="99"/>
    <w:unhideWhenUsed/>
    <w:rsid w:val="00F23D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1215</Words>
  <Characters>7682</Characters>
  <Application>Microsoft Office Word</Application>
  <DocSecurity>0</DocSecurity>
  <Lines>213</Lines>
  <Paragraphs>139</Paragraphs>
  <ScaleCrop>false</ScaleCrop>
  <Company>Author-it Software Corporation Ltd.</Company>
  <LinksUpToDate>false</LinksUpToDate>
  <CharactersWithSpaces>8758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CUACER411 Experiment with techniques to produce ceramic works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2025-03-01T18:06:00Z</dcterms:created>
  <dcterms:modified xsi:type="dcterms:W3CDTF">2025-03-01T18:06:00Z</dcterms:modified>
</cp:coreProperties>
</file>