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3B" w:rsidP="00806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CUABRT412 Repair and maintain broadcast equipment and facilities</w:t>
      </w:r>
      <w:r>
        <w:fldChar w:fldCharType="end"/>
      </w:r>
    </w:p>
    <w:p w:rsidR="0080603B" w:rsidP="0080603B">
      <w:pPr>
        <w:pStyle w:val="Version"/>
        <w:sectPr w:rsidSect="00CE7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F51" w:rsidP="00CE7F51">
      <w:pPr>
        <w:pStyle w:val="SuperHeading"/>
      </w:pPr>
      <w:r w:rsidRPr="00CE7F51">
        <w:t>CUABRT412 Repair and maintain broadcast equipment and facilities</w:t>
      </w:r>
    </w:p>
    <w:p w:rsidR="00000000" w:rsidRPr="00CE7F51" w:rsidP="00CE7F51">
      <w:pPr>
        <w:pStyle w:val="Heading1"/>
      </w:pPr>
      <w:bookmarkStart w:id="1" w:name="O_1145577"/>
      <w:bookmarkEnd w:id="1"/>
      <w:r w:rsidRPr="00CE7F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BodyText"/>
            </w:pPr>
            <w:r w:rsidRPr="00CE7F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rPr>
                <w:rStyle w:val="SpecialBold"/>
              </w:rPr>
              <w:t>Comments</w:t>
            </w:r>
          </w:p>
        </w:tc>
      </w:tr>
      <w:tr w:rsidTr="00CE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BodyText"/>
            </w:pPr>
            <w:r w:rsidRPr="00CE7F51">
              <w:t>This version first released with CUA Creative Arts and Culture Training Package version 5.0.</w:t>
            </w:r>
          </w:p>
        </w:tc>
      </w:tr>
    </w:tbl>
    <w:p w:rsidR="00000000" w:rsidRPr="00CE7F51" w:rsidP="00CE7F51">
      <w:pPr>
        <w:pStyle w:val="List"/>
      </w:pPr>
    </w:p>
    <w:p w:rsidR="00000000" w:rsidRPr="00CE7F51" w:rsidP="00CE7F51">
      <w:pPr>
        <w:pStyle w:val="AllowPageBreak"/>
      </w:pPr>
    </w:p>
    <w:p w:rsidR="00000000" w:rsidRPr="00CE7F51" w:rsidP="00CE7F51">
      <w:pPr>
        <w:pStyle w:val="Heading1"/>
      </w:pPr>
      <w:bookmarkStart w:id="2" w:name="O_1145582"/>
      <w:bookmarkEnd w:id="2"/>
      <w:r w:rsidRPr="00CE7F51">
        <w:t>Application</w:t>
      </w:r>
    </w:p>
    <w:p w:rsidR="00000000" w:rsidRPr="00CE7F51" w:rsidP="0080603B">
      <w:pPr>
        <w:pStyle w:val="BodyText"/>
      </w:pPr>
      <w:r w:rsidRPr="00CE7F51">
        <w:t>This unit describes the skills and knowledge required to diagnose faults and repair broadcasting facilities and equipment in a variety of different environments. This includes documenting and testing repair procedures and ensuring maintenance a</w:t>
      </w:r>
      <w:r w:rsidRPr="00CE7F51">
        <w:t>nd support is provided according to organisational standards.</w:t>
      </w:r>
    </w:p>
    <w:p w:rsidR="00000000" w:rsidRPr="00CE7F51" w:rsidP="0080603B">
      <w:pPr>
        <w:pStyle w:val="BodyText"/>
      </w:pPr>
      <w:r w:rsidRPr="00CE7F51">
        <w:t>The unit applies to those who work with minimum supervision to repair faults, undertake routine maintenance and provide general technical support, working on single pieces of equipment and whole</w:t>
      </w:r>
      <w:r w:rsidRPr="00CE7F51">
        <w:t xml:space="preserve"> studios and systems. </w:t>
      </w:r>
    </w:p>
    <w:p w:rsidR="00000000" w:rsidRPr="00CE7F51" w:rsidP="0080603B">
      <w:pPr>
        <w:pStyle w:val="BodyText"/>
      </w:pPr>
      <w:r w:rsidRPr="00CE7F51">
        <w:t>No licensing, legislative or certification requirements apply to this unit at the time of publication.</w:t>
      </w:r>
    </w:p>
    <w:p w:rsidR="00000000" w:rsidRPr="00CE7F51" w:rsidP="00CE7F51">
      <w:pPr>
        <w:pStyle w:val="Heading1"/>
      </w:pPr>
      <w:bookmarkStart w:id="3" w:name="O_1145581"/>
      <w:bookmarkEnd w:id="3"/>
      <w:r w:rsidRPr="00CE7F51">
        <w:t>Unit Sector</w:t>
      </w:r>
    </w:p>
    <w:p w:rsidR="00000000" w:rsidRPr="00CE7F51" w:rsidP="0080603B">
      <w:pPr>
        <w:pStyle w:val="BodyText"/>
      </w:pPr>
      <w:r w:rsidRPr="00CE7F51">
        <w:t>Media and entertainment production – Broadcast technology</w:t>
      </w:r>
    </w:p>
    <w:p w:rsidR="00000000" w:rsidRPr="00CE7F51" w:rsidP="00CE7F51">
      <w:pPr>
        <w:pStyle w:val="Heading1"/>
      </w:pPr>
      <w:bookmarkStart w:id="4" w:name="O_1145580"/>
      <w:bookmarkEnd w:id="4"/>
      <w:r w:rsidRPr="00CE7F51">
        <w:t>Elements and Performan</w:t>
      </w:r>
      <w:r w:rsidRPr="00CE7F51">
        <w:t>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BodyText"/>
            </w:pPr>
            <w:r w:rsidRPr="00CE7F5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rPr>
                <w:rStyle w:val="SpecialBold"/>
              </w:rPr>
              <w:t>PERFORMANCE CRITERIA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BodyText"/>
            </w:pPr>
            <w:r w:rsidRPr="00CE7F5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List"/>
              <w:rPr>
                <w:lang w:val="en-NZ"/>
              </w:rPr>
            </w:pPr>
            <w:r w:rsidRPr="00CE7F51">
              <w:t>1. Locate and repair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List"/>
            </w:pPr>
            <w:r w:rsidRPr="00CE7F51">
              <w:t>1.1 Identify and isolate equipment faults using diagnostic techniques and reference material according to organisational standards and safety requirements, obtaining specialist advice where required</w:t>
            </w:r>
          </w:p>
          <w:p w:rsidR="00000000" w:rsidRPr="00CE7F51" w:rsidP="00CE7F51">
            <w:pPr>
              <w:pStyle w:val="List"/>
            </w:pPr>
            <w:r w:rsidRPr="00CE7F51">
              <w:t>1.2 Determine impact of repairs on broadcast operations i</w:t>
            </w:r>
            <w:r w:rsidRPr="00CE7F51">
              <w:t>n consultation with required personnel</w:t>
            </w:r>
          </w:p>
          <w:p w:rsidR="00000000" w:rsidRPr="00CE7F51" w:rsidP="00CE7F51">
            <w:pPr>
              <w:pStyle w:val="List"/>
            </w:pPr>
            <w:r w:rsidRPr="00CE7F51">
              <w:t>1.3 Document maintenance requirements following industry and organisational procedures</w:t>
            </w:r>
          </w:p>
          <w:p w:rsidR="00000000" w:rsidRPr="00CE7F51" w:rsidP="00CE7F51">
            <w:pPr>
              <w:pStyle w:val="List"/>
            </w:pPr>
            <w:r w:rsidRPr="00CE7F51">
              <w:t xml:space="preserve">1.4 Provide temporary service as required and confirm standards of existing equipment are met </w:t>
            </w:r>
          </w:p>
          <w:p w:rsidR="00000000" w:rsidRPr="00CE7F51" w:rsidP="00CE7F51">
            <w:pPr>
              <w:pStyle w:val="List"/>
            </w:pPr>
            <w:r w:rsidRPr="00CE7F51">
              <w:t>1.5 Carry out equipment repairs wit</w:t>
            </w:r>
            <w:r w:rsidRPr="00CE7F51">
              <w:t>hin scope of job role or organise repair with specialist services according to organisational procedures</w:t>
            </w:r>
          </w:p>
          <w:p w:rsidR="00000000" w:rsidP="00CE7F51">
            <w:pPr>
              <w:pStyle w:val="List"/>
              <w:rPr>
                <w:lang w:val="en-NZ"/>
              </w:rPr>
            </w:pPr>
            <w:r w:rsidRPr="00CE7F51">
              <w:t>1.6 Test performance of equipment and confirm satisfactory operation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List"/>
              <w:rPr>
                <w:lang w:val="en-NZ"/>
              </w:rPr>
            </w:pPr>
            <w:r w:rsidRPr="00CE7F51">
              <w:t>2. Undertake routine maintenance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List"/>
            </w:pPr>
            <w:r w:rsidRPr="00CE7F51">
              <w:t>2.1 Implement equipment upgrades as required and</w:t>
            </w:r>
            <w:r w:rsidRPr="00CE7F51">
              <w:t xml:space="preserve"> align systems to manufacturer standards and specifications</w:t>
            </w:r>
          </w:p>
          <w:p w:rsidR="00000000" w:rsidRPr="00CE7F51" w:rsidP="00CE7F51">
            <w:pPr>
              <w:pStyle w:val="List"/>
            </w:pPr>
            <w:r w:rsidRPr="00CE7F51">
              <w:t>2.2 Carry out routine alignment and replacement of mechanical parts on broadcast systems</w:t>
            </w:r>
          </w:p>
          <w:p w:rsidR="00000000" w:rsidRPr="00CE7F51" w:rsidP="00CE7F51">
            <w:pPr>
              <w:pStyle w:val="List"/>
            </w:pPr>
            <w:r w:rsidRPr="00CE7F51">
              <w:t>2.3 Advise required personnel if maintenance cannot be completed or faults outside planned maintenance schedule are identified</w:t>
            </w:r>
          </w:p>
          <w:p w:rsidR="00000000" w:rsidRPr="00CE7F51" w:rsidP="00CE7F51">
            <w:pPr>
              <w:pStyle w:val="List"/>
            </w:pPr>
            <w:r w:rsidRPr="00CE7F51">
              <w:t>2.4 Check interconnection between equipment meets organisational standards</w:t>
            </w:r>
          </w:p>
          <w:p w:rsidR="00000000" w:rsidRPr="00CE7F51" w:rsidP="00CE7F51">
            <w:pPr>
              <w:pStyle w:val="List"/>
            </w:pPr>
            <w:r w:rsidRPr="00CE7F51">
              <w:t>2.5 Implement preventative maintenance routines and ca</w:t>
            </w:r>
            <w:r w:rsidRPr="00CE7F51">
              <w:t>rry out repairs and alterations as required</w:t>
            </w:r>
          </w:p>
          <w:p w:rsidR="00000000" w:rsidRPr="00CE7F51" w:rsidP="00CE7F51">
            <w:pPr>
              <w:pStyle w:val="List"/>
            </w:pPr>
            <w:r w:rsidRPr="00CE7F51">
              <w:t>2.6 Check, update and maintain system logbooks and fault reports according to organisational procedures</w:t>
            </w:r>
          </w:p>
          <w:p w:rsidR="00000000" w:rsidRPr="00CE7F51" w:rsidP="00CE7F51">
            <w:pPr>
              <w:pStyle w:val="List"/>
            </w:pPr>
            <w:r w:rsidRPr="00CE7F51">
              <w:t>2.7 Monitor system and equipment faults for trends</w:t>
            </w:r>
          </w:p>
          <w:p w:rsidR="00000000" w:rsidP="00CE7F51">
            <w:pPr>
              <w:pStyle w:val="List"/>
              <w:rPr>
                <w:lang w:val="en-NZ"/>
              </w:rPr>
            </w:pPr>
            <w:r w:rsidRPr="00CE7F51">
              <w:t>2.8 Confirm maintenance requirements and procedures are m</w:t>
            </w:r>
            <w:r w:rsidRPr="00CE7F51">
              <w:t>et in consultation with required personnel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List"/>
              <w:rPr>
                <w:lang w:val="en-NZ"/>
              </w:rPr>
            </w:pPr>
            <w:r w:rsidRPr="00CE7F51">
              <w:t>3. Provide general technical support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List"/>
            </w:pPr>
            <w:r w:rsidRPr="00CE7F51">
              <w:t>3.1 Assist required personnel with facility-related technical queries</w:t>
            </w:r>
          </w:p>
          <w:p w:rsidR="00000000" w:rsidRPr="00CE7F51" w:rsidP="00CE7F51">
            <w:pPr>
              <w:pStyle w:val="List"/>
            </w:pPr>
            <w:r w:rsidRPr="00CE7F51">
              <w:t>3.2 Communicate standards for use of facilities and equipment with required personnel</w:t>
            </w:r>
          </w:p>
        </w:tc>
      </w:tr>
    </w:tbl>
    <w:p w:rsidR="00000000" w:rsidRPr="00CE7F51" w:rsidP="00CE7F51">
      <w:pPr>
        <w:pStyle w:val="List"/>
      </w:pPr>
    </w:p>
    <w:p w:rsidR="00000000" w:rsidRPr="00CE7F51" w:rsidP="00CE7F51">
      <w:pPr>
        <w:pStyle w:val="AllowPageBreak"/>
      </w:pPr>
    </w:p>
    <w:p w:rsidR="00000000" w:rsidRPr="00CE7F51" w:rsidP="00CE7F51">
      <w:pPr>
        <w:pStyle w:val="Heading1"/>
      </w:pPr>
      <w:bookmarkStart w:id="5" w:name="O_1145579"/>
      <w:bookmarkEnd w:id="5"/>
      <w:r w:rsidRPr="00CE7F51">
        <w:t>Foundation Skills</w:t>
      </w:r>
    </w:p>
    <w:p w:rsidR="00000000" w:rsidRPr="0080603B" w:rsidP="0080603B">
      <w:pPr>
        <w:pStyle w:val="BodyText"/>
        <w:rPr>
          <w:i/>
        </w:rPr>
      </w:pPr>
      <w:r w:rsidRPr="0080603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BodyText"/>
            </w:pPr>
            <w:r w:rsidRPr="00CE7F51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rPr>
                <w:rStyle w:val="SpecialBold"/>
              </w:rPr>
              <w:t>DESCRIPTION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ListBullet"/>
              <w:rPr>
                <w:lang w:val="en-NZ"/>
              </w:rPr>
            </w:pPr>
            <w:r w:rsidRPr="00CE7F51">
              <w:t>Calculates measurements and adjus</w:t>
            </w:r>
            <w:r w:rsidRPr="00CE7F51">
              <w:t>tments to equipment and settings using mathematical formulae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7F51" w:rsidP="00CE7F51">
            <w:pPr>
              <w:pStyle w:val="ListBullet"/>
            </w:pPr>
            <w:r w:rsidRPr="00CE7F51">
              <w:t xml:space="preserve">Provides information and advice using language suitable to audience </w:t>
            </w:r>
          </w:p>
          <w:p w:rsidR="00000000" w:rsidP="00CE7F51">
            <w:pPr>
              <w:pStyle w:val="ListBullet"/>
              <w:rPr>
                <w:lang w:val="en-NZ"/>
              </w:rPr>
            </w:pPr>
            <w:r w:rsidRPr="00CE7F51">
              <w:t>Confirms understanding using listening and questioning techniques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ListBullet"/>
              <w:rPr>
                <w:lang w:val="en-NZ"/>
              </w:rPr>
            </w:pPr>
            <w:r w:rsidRPr="00CE7F51">
              <w:t>Interprets textual information and determines and adheres to requirements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ListBullet"/>
              <w:rPr>
                <w:lang w:val="en-NZ"/>
              </w:rPr>
            </w:pPr>
            <w:r w:rsidRPr="00CE7F51">
              <w:t>Completes required reports and documentation using clear and technically specific language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ListBullet"/>
              <w:rPr>
                <w:lang w:val="en-NZ"/>
              </w:rPr>
            </w:pPr>
            <w:r w:rsidRPr="00CE7F51">
              <w:t xml:space="preserve">Identifies and resolves problems with maintenance of </w:t>
            </w:r>
            <w:r w:rsidRPr="00CE7F51">
              <w:t>broadcast equipment and facilities using analytical processes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7F51" w:rsidP="00CE7F51">
            <w:pPr>
              <w:pStyle w:val="ListBullet"/>
            </w:pPr>
            <w:r w:rsidRPr="00CE7F51">
              <w:t xml:space="preserve">Adopts a methodical and logical approach when planning and prioritising required tasks </w:t>
            </w:r>
          </w:p>
          <w:p w:rsidR="00000000" w:rsidP="00CE7F51">
            <w:pPr>
              <w:pStyle w:val="ListBullet"/>
              <w:rPr>
                <w:lang w:val="en-NZ"/>
              </w:rPr>
            </w:pPr>
            <w:r w:rsidRPr="00CE7F51">
              <w:t>Minimises disruption to workflow by planning, implementing and monitoring activi</w:t>
            </w:r>
            <w:r w:rsidRPr="00CE7F51">
              <w:t>ties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ListBullet"/>
              <w:rPr>
                <w:lang w:val="en-NZ"/>
              </w:rPr>
            </w:pPr>
            <w:r w:rsidRPr="00CE7F51">
              <w:t xml:space="preserve">Understands and follows organisational procedures, regulatory requirements and industry standards </w:t>
            </w:r>
          </w:p>
        </w:tc>
      </w:tr>
      <w:tr w:rsidTr="00CE7F5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E7F51" w:rsidP="00CE7F51">
            <w:pPr>
              <w:pStyle w:val="ListBullet"/>
            </w:pPr>
            <w:r w:rsidRPr="00CE7F51">
              <w:t>Communicates and collaborates with internal and external personnel using applicable practices and protocols</w:t>
            </w:r>
          </w:p>
        </w:tc>
      </w:tr>
    </w:tbl>
    <w:p w:rsidR="00000000" w:rsidRPr="00CE7F51" w:rsidP="00CE7F51">
      <w:pPr>
        <w:pStyle w:val="List"/>
      </w:pPr>
    </w:p>
    <w:p w:rsidR="00000000" w:rsidRPr="00CE7F51" w:rsidP="00CE7F51">
      <w:pPr>
        <w:pStyle w:val="AllowPageBreak"/>
      </w:pPr>
    </w:p>
    <w:p w:rsidR="00000000" w:rsidRPr="00CE7F51" w:rsidP="00CE7F51">
      <w:pPr>
        <w:pStyle w:val="Heading1"/>
      </w:pPr>
      <w:bookmarkStart w:id="6" w:name="O_1145578"/>
      <w:bookmarkEnd w:id="6"/>
      <w:r w:rsidRPr="00CE7F51">
        <w:t>Unit Mapping Information</w:t>
      </w:r>
    </w:p>
    <w:p w:rsidR="00000000" w:rsidRPr="00CE7F51" w:rsidP="0080603B">
      <w:pPr>
        <w:pStyle w:val="BodyText"/>
      </w:pPr>
      <w:r w:rsidRPr="00CE7F51">
        <w:t>Supersedes and is equivalent to CUABRT402 Maintain broadcast equipment and facilities.</w:t>
      </w:r>
    </w:p>
    <w:p w:rsidR="00000000" w:rsidRPr="00CE7F51" w:rsidP="00CE7F51">
      <w:pPr>
        <w:pStyle w:val="Heading1"/>
      </w:pPr>
      <w:bookmarkStart w:id="7" w:name="O_1145571"/>
      <w:bookmarkEnd w:id="7"/>
      <w:r w:rsidRPr="00CE7F51">
        <w:t>Links</w:t>
      </w:r>
    </w:p>
    <w:p w:rsidR="00000000" w:rsidRPr="00CE7F51" w:rsidP="0080603B">
      <w:pPr>
        <w:pStyle w:val="BodyText"/>
      </w:pPr>
      <w:r w:rsidRPr="00CE7F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0A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E7F51" w:rsidP="0080603B">
      <w:pPr>
        <w:pStyle w:val="BodyText"/>
        <w:sectPr w:rsidSect="00CE7F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7F51" w:rsidP="00CE7F51">
      <w:pPr>
        <w:pStyle w:val="SuperHeading"/>
      </w:pPr>
      <w:r w:rsidRPr="00CE7F51">
        <w:t>Assessment Requirements for CUABRT412 Repair and maintain broadca</w:t>
      </w:r>
      <w:r w:rsidRPr="00CE7F51">
        <w:t>st equipment and facilities</w:t>
      </w:r>
    </w:p>
    <w:p w:rsidR="00000000" w:rsidRPr="00CE7F51" w:rsidP="00CE7F51">
      <w:pPr>
        <w:pStyle w:val="Heading1"/>
      </w:pPr>
      <w:bookmarkStart w:id="8" w:name="O_1145573"/>
      <w:bookmarkEnd w:id="8"/>
      <w:r w:rsidRPr="00CE7F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BodyText"/>
            </w:pPr>
            <w:r w:rsidRPr="00CE7F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rPr>
                <w:rStyle w:val="SpecialBold"/>
              </w:rPr>
              <w:t>Comments</w:t>
            </w:r>
          </w:p>
        </w:tc>
      </w:tr>
      <w:tr w:rsidTr="00CE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51">
            <w:pPr>
              <w:pStyle w:val="BodyText"/>
              <w:rPr>
                <w:lang w:val="en-NZ"/>
              </w:rPr>
            </w:pPr>
            <w:r w:rsidRPr="00CE7F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51" w:rsidP="00CE7F51">
            <w:pPr>
              <w:pStyle w:val="BodyText"/>
            </w:pPr>
            <w:r w:rsidRPr="00CE7F51">
              <w:t>This version first released with CUA Creative Arts and Culture Training Package version 5.0.</w:t>
            </w:r>
          </w:p>
        </w:tc>
      </w:tr>
    </w:tbl>
    <w:p w:rsidR="00000000" w:rsidRPr="00CE7F51" w:rsidP="00CE7F51">
      <w:pPr>
        <w:pStyle w:val="List"/>
      </w:pPr>
    </w:p>
    <w:p w:rsidR="00000000" w:rsidRPr="00CE7F51" w:rsidP="00CE7F51">
      <w:pPr>
        <w:pStyle w:val="AllowPageBreak"/>
      </w:pPr>
    </w:p>
    <w:p w:rsidR="00000000" w:rsidRPr="00CE7F51" w:rsidP="00CE7F51">
      <w:pPr>
        <w:pStyle w:val="Heading1"/>
      </w:pPr>
      <w:bookmarkStart w:id="9" w:name="O_1145576"/>
      <w:bookmarkEnd w:id="9"/>
      <w:r w:rsidRPr="00CE7F51">
        <w:t>Performance Evidence</w:t>
      </w:r>
    </w:p>
    <w:p w:rsidR="00000000" w:rsidRPr="00CE7F51" w:rsidP="0080603B">
      <w:pPr>
        <w:pStyle w:val="BodyText"/>
      </w:pPr>
      <w:r w:rsidRPr="00CE7F51">
        <w:t>The candidate must demonstrate the ability to complete the tasks outlined in the elements, performance criteria and foundation skills of this unit, including evidence of the ability to:</w:t>
      </w:r>
    </w:p>
    <w:p w:rsidR="00000000" w:rsidRPr="00CE7F51" w:rsidP="00CE7F51">
      <w:pPr>
        <w:pStyle w:val="ListBullet"/>
      </w:pPr>
      <w:r w:rsidRPr="00CE7F51">
        <w:t>identify, locate and repair at least two faults on broadcast equipmen</w:t>
      </w:r>
      <w:r w:rsidRPr="00CE7F51">
        <w:t>t</w:t>
      </w:r>
    </w:p>
    <w:p w:rsidR="00000000" w:rsidRPr="00CE7F51" w:rsidP="00CE7F51">
      <w:pPr>
        <w:pStyle w:val="ListBullet"/>
      </w:pPr>
      <w:r w:rsidRPr="00CE7F51">
        <w:t>undertake routine maintenance on at least one broadcast facility.</w:t>
      </w:r>
    </w:p>
    <w:p w:rsidR="00000000" w:rsidRPr="00CE7F51" w:rsidP="0080603B">
      <w:pPr>
        <w:pStyle w:val="BodyText"/>
      </w:pPr>
      <w:r w:rsidRPr="00CE7F51">
        <w:t>In the course of the above, the candidate must:</w:t>
      </w:r>
    </w:p>
    <w:p w:rsidR="00000000" w:rsidRPr="00CE7F51" w:rsidP="00CE7F51">
      <w:pPr>
        <w:pStyle w:val="ListBullet"/>
      </w:pPr>
      <w:r w:rsidRPr="00CE7F51">
        <w:t>adhere to organisational standards and safety requirements</w:t>
      </w:r>
    </w:p>
    <w:p w:rsidR="00000000" w:rsidRPr="00CE7F51" w:rsidP="00CE7F51">
      <w:pPr>
        <w:pStyle w:val="ListBullet"/>
      </w:pPr>
      <w:r w:rsidRPr="00CE7F51">
        <w:t xml:space="preserve">refer faults or repairs outside scope of own job role to required personnel </w:t>
      </w:r>
    </w:p>
    <w:p w:rsidR="00000000" w:rsidRPr="00CE7F51" w:rsidP="00CE7F51">
      <w:pPr>
        <w:pStyle w:val="ListBullet"/>
      </w:pPr>
      <w:r w:rsidRPr="00CE7F51">
        <w:t>document maintenance requirements and actions according to industry and organisational procedures</w:t>
      </w:r>
    </w:p>
    <w:p w:rsidR="00000000" w:rsidRPr="00CE7F51" w:rsidP="00CE7F51">
      <w:pPr>
        <w:pStyle w:val="ListBullet"/>
      </w:pPr>
      <w:r w:rsidRPr="00CE7F51">
        <w:t>provide clear information to required personnel about correct usage and maintenance of facilities or equipment.</w:t>
      </w:r>
    </w:p>
    <w:p w:rsidR="00000000" w:rsidRPr="00CE7F51" w:rsidP="00CE7F51">
      <w:pPr>
        <w:pStyle w:val="AllowPageBreak"/>
      </w:pPr>
    </w:p>
    <w:p w:rsidR="00000000" w:rsidRPr="00CE7F51" w:rsidP="00CE7F51">
      <w:pPr>
        <w:pStyle w:val="Heading1"/>
      </w:pPr>
      <w:bookmarkStart w:id="10" w:name="O_1145575"/>
      <w:bookmarkEnd w:id="10"/>
      <w:r w:rsidRPr="00CE7F51">
        <w:t>Knowledge Evidence</w:t>
      </w:r>
    </w:p>
    <w:p w:rsidR="00000000" w:rsidRPr="00CE7F51" w:rsidP="0080603B">
      <w:pPr>
        <w:pStyle w:val="BodyText"/>
      </w:pPr>
      <w:r w:rsidRPr="00CE7F51">
        <w:t>The cand</w:t>
      </w:r>
      <w:r w:rsidRPr="00CE7F51">
        <w:t>idate must be able to demonstrate knowledge to complete the tasks outlined in the elements, performance criteria and foundation skills of this unit, including knowledge of:</w:t>
      </w:r>
    </w:p>
    <w:p w:rsidR="00000000" w:rsidRPr="00CE7F51" w:rsidP="00CE7F51">
      <w:pPr>
        <w:pStyle w:val="ListBullet"/>
      </w:pPr>
      <w:r w:rsidRPr="00CE7F51">
        <w:t>features of and operational standards for organisational specific broadcast equipm</w:t>
      </w:r>
      <w:r w:rsidRPr="00CE7F51">
        <w:t>ent</w:t>
      </w:r>
    </w:p>
    <w:p w:rsidR="00000000" w:rsidRPr="00CE7F51" w:rsidP="00CE7F51">
      <w:pPr>
        <w:pStyle w:val="ListBullet"/>
      </w:pPr>
      <w:r w:rsidRPr="00CE7F51">
        <w:t xml:space="preserve">features of common diagnostic test methods and equipment used for identifying and isolating faults and maintaining broadcast equipment </w:t>
      </w:r>
    </w:p>
    <w:p w:rsidR="00000000" w:rsidRPr="00CE7F51" w:rsidP="00CE7F51">
      <w:pPr>
        <w:pStyle w:val="ListBullet"/>
      </w:pPr>
      <w:r w:rsidRPr="00CE7F51">
        <w:t>organisational procedures relating to repairing and maintaining broadcast and equipment facilities, including proced</w:t>
      </w:r>
      <w:r w:rsidRPr="00CE7F51">
        <w:t>ures for documenting maintenance requirements and actions</w:t>
      </w:r>
    </w:p>
    <w:p w:rsidR="00000000" w:rsidRPr="00CE7F51" w:rsidP="00CE7F51">
      <w:pPr>
        <w:pStyle w:val="ListBullet"/>
      </w:pPr>
      <w:r w:rsidRPr="00CE7F51">
        <w:t xml:space="preserve">industry regulations, standards and certification requirements governing the maintenance of broadcast equipment </w:t>
      </w:r>
    </w:p>
    <w:p w:rsidR="00000000" w:rsidRPr="00CE7F51" w:rsidP="00CE7F51">
      <w:pPr>
        <w:pStyle w:val="ListBullet"/>
      </w:pPr>
      <w:r w:rsidRPr="00CE7F51">
        <w:t>sources of advice, information and specialist technical support for broadcast equipme</w:t>
      </w:r>
      <w:r w:rsidRPr="00CE7F51">
        <w:t>nt and facilities</w:t>
      </w:r>
    </w:p>
    <w:p w:rsidR="00000000" w:rsidRPr="00CE7F51" w:rsidP="00CE7F51">
      <w:pPr>
        <w:pStyle w:val="ListBullet"/>
      </w:pPr>
      <w:r w:rsidRPr="00CE7F51">
        <w:t>typical faults that arise in maintaining broadcasting equipment and facilities and procedures to handle them</w:t>
      </w:r>
    </w:p>
    <w:p w:rsidR="00000000" w:rsidRPr="00CE7F51" w:rsidP="00CE7F51">
      <w:pPr>
        <w:pStyle w:val="ListBullet"/>
      </w:pPr>
      <w:r w:rsidRPr="00CE7F51">
        <w:t>procedures for disposing of obsolete equipment</w:t>
      </w:r>
    </w:p>
    <w:p w:rsidR="00000000" w:rsidRPr="00CE7F51" w:rsidP="00CE7F51">
      <w:pPr>
        <w:pStyle w:val="ListBullet"/>
      </w:pPr>
      <w:r w:rsidRPr="00CE7F51">
        <w:t>WHS requirements relating to broadcast equipment and facility maintenance.</w:t>
      </w:r>
    </w:p>
    <w:p w:rsidR="00000000" w:rsidRPr="00CE7F51" w:rsidP="00CE7F51">
      <w:pPr>
        <w:pStyle w:val="AllowPageBreak"/>
      </w:pPr>
    </w:p>
    <w:p w:rsidR="00000000" w:rsidRPr="00CE7F51" w:rsidP="00CE7F51">
      <w:pPr>
        <w:pStyle w:val="Heading1"/>
      </w:pPr>
      <w:bookmarkStart w:id="11" w:name="O_1145574"/>
      <w:bookmarkEnd w:id="11"/>
      <w:r w:rsidRPr="00CE7F51">
        <w:t>Assessment Conditions</w:t>
      </w:r>
    </w:p>
    <w:p w:rsidR="00000000" w:rsidRPr="00CE7F51" w:rsidP="0080603B">
      <w:pPr>
        <w:pStyle w:val="BodyText"/>
      </w:pPr>
      <w:r w:rsidRPr="00CE7F51">
        <w:t xml:space="preserve">Skills in this unit must be demonstrated in a workplace or simulated environment where the conditions are typical of those in a working environment in this industry. </w:t>
      </w:r>
    </w:p>
    <w:p w:rsidR="00000000" w:rsidRPr="00CE7F51" w:rsidP="0080603B">
      <w:pPr>
        <w:pStyle w:val="BodyText"/>
      </w:pPr>
      <w:r w:rsidRPr="00CE7F51">
        <w:t>This includes access to:</w:t>
      </w:r>
    </w:p>
    <w:p w:rsidR="00000000" w:rsidRPr="00CE7F51" w:rsidP="00CE7F51">
      <w:pPr>
        <w:pStyle w:val="ListBullet"/>
      </w:pPr>
      <w:r w:rsidRPr="00CE7F51">
        <w:t>broadcasting equipment and facilities</w:t>
      </w:r>
    </w:p>
    <w:p w:rsidR="00000000" w:rsidRPr="00CE7F51" w:rsidP="00CE7F51">
      <w:pPr>
        <w:pStyle w:val="ListBullet"/>
      </w:pPr>
      <w:r w:rsidRPr="00CE7F51">
        <w:t>drawings, specifications, supplier manuals and other information relevant to broadcast equipment and systems</w:t>
      </w:r>
    </w:p>
    <w:p w:rsidR="00000000" w:rsidRPr="00CE7F51" w:rsidP="00CE7F51">
      <w:pPr>
        <w:pStyle w:val="ListBullet"/>
      </w:pPr>
      <w:r w:rsidRPr="00CE7F51">
        <w:t>industry and regulatory standards.</w:t>
      </w:r>
    </w:p>
    <w:p w:rsidR="00000000" w:rsidRPr="00CE7F51" w:rsidP="0080603B">
      <w:pPr>
        <w:pStyle w:val="BodyText"/>
      </w:pPr>
      <w:r w:rsidRPr="00CE7F51">
        <w:t>Assessors of this unit must satisfy the requirements for assessors in appl</w:t>
      </w:r>
      <w:r w:rsidRPr="00CE7F51">
        <w:t>icable vocational educational and training legislation, frameworks and/or standards.</w:t>
      </w:r>
    </w:p>
    <w:p w:rsidR="00000000" w:rsidRPr="00CE7F51" w:rsidP="00CE7F51">
      <w:pPr>
        <w:pStyle w:val="Heading1"/>
      </w:pPr>
      <w:bookmarkStart w:id="12" w:name="O_1145572"/>
      <w:bookmarkEnd w:id="12"/>
      <w:r w:rsidRPr="00CE7F51">
        <w:t>Links</w:t>
      </w:r>
    </w:p>
    <w:p w:rsidR="00000000" w:rsidRPr="00CE7F51" w:rsidP="0080603B">
      <w:pPr>
        <w:pStyle w:val="BodyText"/>
      </w:pPr>
      <w:r w:rsidRPr="00CE7F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0A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E7F51" w:rsidP="00CE7F51"/>
    <w:sectPr w:rsidSect="00CE7F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1" w:rsidRPr="0080603B" w:rsidP="00806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B" w:rsidP="00CE7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03B" w:rsidP="00CE7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0603B" w:rsidP="00CE7F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1" w:rsidP="00CE7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603B">
      <w:t>Approved</w:t>
    </w:r>
    <w:r w:rsidR="008060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60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603B">
      <w:rPr>
        <w:noProof/>
      </w:rPr>
      <w:t>4</w:t>
    </w:r>
    <w:r>
      <w:rPr>
        <w:noProof/>
      </w:rPr>
      <w:fldChar w:fldCharType="end"/>
    </w:r>
  </w:p>
  <w:p w:rsidR="00CE7F51" w:rsidP="00CE7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60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603B">
      <w:t>Service and Creative Skills Australia</w:t>
    </w:r>
    <w:r w:rsidR="0080603B">
      <w:fldChar w:fldCharType="end"/>
    </w:r>
  </w:p>
  <w:p w:rsidR="00CE7F51" w:rsidP="00CE7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F51" w:rsidRPr="0080603B" w:rsidP="00806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B" w:rsidRPr="002D2AF8" w:rsidP="00CE7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CUABRT412 Repair and maintain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603B" w:rsidP="00CE7F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1" w:rsidRPr="002D2AF8" w:rsidP="00CE7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603B">
      <w:t>CUABRT412 Repair and maintain broadcast equipment and facilities</w:t>
    </w:r>
    <w:r w:rsidR="008060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603B">
      <w:rPr>
        <w:noProof/>
      </w:rPr>
      <w:t>2 March 2025</w:t>
    </w:r>
    <w:r>
      <w:fldChar w:fldCharType="end"/>
    </w:r>
  </w:p>
  <w:p w:rsidR="00CE7F51" w:rsidP="00CE7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C60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9E0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F51"/>
  </w:style>
  <w:style w:type="character" w:customStyle="1" w:styleId="Heading1Char">
    <w:name w:val="Heading 1 Char"/>
    <w:basedOn w:val="DefaultParagraphFont"/>
    <w:link w:val="Heading1"/>
    <w:rsid w:val="00CE7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F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7F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F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F51"/>
    <w:rPr>
      <w:b/>
      <w:spacing w:val="0"/>
    </w:rPr>
  </w:style>
  <w:style w:type="character" w:styleId="Emphasis">
    <w:name w:val="Emphasis"/>
    <w:basedOn w:val="DefaultParagraphFont"/>
    <w:qFormat/>
    <w:rsid w:val="00CE7F51"/>
    <w:rPr>
      <w:i/>
    </w:rPr>
  </w:style>
  <w:style w:type="paragraph" w:customStyle="1" w:styleId="SuperHeading">
    <w:name w:val="SuperHeading"/>
    <w:basedOn w:val="Normal"/>
    <w:rsid w:val="00CE7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F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7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F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F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F51"/>
  </w:style>
  <w:style w:type="paragraph" w:styleId="TableofFigures">
    <w:name w:val="table of figures"/>
    <w:basedOn w:val="Normal"/>
    <w:next w:val="Normal"/>
    <w:semiHidden/>
    <w:rsid w:val="00CE7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F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F51"/>
    <w:rPr>
      <w:rFonts w:ascii="Wingdings" w:hAnsi="Wingdings"/>
    </w:rPr>
  </w:style>
  <w:style w:type="paragraph" w:customStyle="1" w:styleId="TableHeading">
    <w:name w:val="Table Heading"/>
    <w:basedOn w:val="HeadingBase"/>
    <w:rsid w:val="00CE7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F51"/>
    <w:rPr>
      <w:color w:val="0033CC"/>
      <w:u w:val="none"/>
    </w:rPr>
  </w:style>
  <w:style w:type="paragraph" w:customStyle="1" w:styleId="BodyTextRight">
    <w:name w:val="Body Text Right"/>
    <w:basedOn w:val="BodyText"/>
    <w:rsid w:val="00CE7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F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F51"/>
    <w:rPr>
      <w:sz w:val="32"/>
    </w:rPr>
  </w:style>
  <w:style w:type="paragraph" w:customStyle="1" w:styleId="HeadingProcedure">
    <w:name w:val="Heading Procedure"/>
    <w:basedOn w:val="HeadingBase"/>
    <w:next w:val="Normal"/>
    <w:rsid w:val="00CE7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F51"/>
    <w:pPr>
      <w:spacing w:before="60" w:after="60"/>
    </w:pPr>
  </w:style>
  <w:style w:type="paragraph" w:styleId="ListContinue">
    <w:name w:val="List Continue"/>
    <w:basedOn w:val="List"/>
    <w:rsid w:val="00CE7F51"/>
    <w:pPr>
      <w:ind w:firstLine="0"/>
    </w:pPr>
  </w:style>
  <w:style w:type="paragraph" w:customStyle="1" w:styleId="ListNote">
    <w:name w:val="List Note"/>
    <w:basedOn w:val="List"/>
    <w:rsid w:val="00CE7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F51"/>
    <w:rPr>
      <w:rFonts w:ascii="Courier New" w:hAnsi="Courier New"/>
    </w:rPr>
  </w:style>
  <w:style w:type="paragraph" w:customStyle="1" w:styleId="NoteBullet">
    <w:name w:val="Note Bullet"/>
    <w:basedOn w:val="Note"/>
    <w:rsid w:val="00CE7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F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F51"/>
    <w:rPr>
      <w:b/>
      <w:smallCaps/>
    </w:rPr>
  </w:style>
  <w:style w:type="paragraph" w:customStyle="1" w:styleId="TableListNumber">
    <w:name w:val="Table List Number"/>
    <w:basedOn w:val="ListNumber"/>
    <w:rsid w:val="00CE7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F51"/>
    <w:pPr>
      <w:numPr>
        <w:numId w:val="8"/>
      </w:numPr>
    </w:pPr>
  </w:style>
  <w:style w:type="paragraph" w:customStyle="1" w:styleId="ListAlpha2">
    <w:name w:val="List Alpha 2"/>
    <w:basedOn w:val="List2"/>
    <w:rsid w:val="00CE7F51"/>
    <w:pPr>
      <w:numPr>
        <w:numId w:val="7"/>
      </w:numPr>
    </w:pPr>
  </w:style>
  <w:style w:type="paragraph" w:styleId="List2">
    <w:name w:val="List 2"/>
    <w:basedOn w:val="BodyText"/>
    <w:rsid w:val="00CE7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F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F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F51"/>
    <w:pPr>
      <w:numPr>
        <w:numId w:val="3"/>
      </w:numPr>
    </w:pPr>
  </w:style>
  <w:style w:type="paragraph" w:styleId="ListContinue2">
    <w:name w:val="List Continue 2"/>
    <w:basedOn w:val="List2"/>
    <w:rsid w:val="00CE7F51"/>
    <w:pPr>
      <w:ind w:firstLine="0"/>
    </w:pPr>
  </w:style>
  <w:style w:type="paragraph" w:styleId="ListContinue3">
    <w:name w:val="List Continue 3"/>
    <w:basedOn w:val="List3"/>
    <w:rsid w:val="00CE7F51"/>
    <w:pPr>
      <w:ind w:left="1021" w:firstLine="0"/>
    </w:pPr>
  </w:style>
  <w:style w:type="paragraph" w:styleId="ListContinue4">
    <w:name w:val="List Continue 4"/>
    <w:basedOn w:val="List4"/>
    <w:rsid w:val="00CE7F51"/>
    <w:pPr>
      <w:ind w:firstLine="0"/>
    </w:pPr>
  </w:style>
  <w:style w:type="paragraph" w:styleId="ListContinue5">
    <w:name w:val="List Continue 5"/>
    <w:basedOn w:val="List5"/>
    <w:rsid w:val="00CE7F51"/>
    <w:pPr>
      <w:ind w:firstLine="0"/>
    </w:pPr>
  </w:style>
  <w:style w:type="paragraph" w:styleId="ListNumber3">
    <w:name w:val="List Number 3"/>
    <w:basedOn w:val="List3"/>
    <w:rsid w:val="00CE7F51"/>
    <w:pPr>
      <w:numPr>
        <w:numId w:val="4"/>
      </w:numPr>
    </w:pPr>
  </w:style>
  <w:style w:type="paragraph" w:styleId="ListNumber4">
    <w:name w:val="List Number 4"/>
    <w:basedOn w:val="List4"/>
    <w:rsid w:val="00CE7F51"/>
    <w:pPr>
      <w:numPr>
        <w:numId w:val="5"/>
      </w:numPr>
    </w:pPr>
  </w:style>
  <w:style w:type="paragraph" w:styleId="ListNumber5">
    <w:name w:val="List Number 5"/>
    <w:basedOn w:val="List5"/>
    <w:rsid w:val="00CE7F51"/>
    <w:pPr>
      <w:numPr>
        <w:numId w:val="6"/>
      </w:numPr>
    </w:pPr>
  </w:style>
  <w:style w:type="paragraph" w:styleId="BlockText">
    <w:name w:val="Block Text"/>
    <w:basedOn w:val="Normal"/>
    <w:rsid w:val="00CE7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F51"/>
    <w:rPr>
      <w:sz w:val="16"/>
      <w:vertAlign w:val="superscript"/>
    </w:rPr>
  </w:style>
  <w:style w:type="character" w:customStyle="1" w:styleId="Symbols">
    <w:name w:val="Symbols"/>
    <w:basedOn w:val="DefaultParagraphFont"/>
    <w:rsid w:val="00CE7F51"/>
    <w:rPr>
      <w:rFonts w:ascii="Symbol" w:hAnsi="Symbol"/>
    </w:rPr>
  </w:style>
  <w:style w:type="character" w:customStyle="1" w:styleId="MenuOptions">
    <w:name w:val="Menu Options"/>
    <w:basedOn w:val="DefaultParagraphFont"/>
    <w:rsid w:val="00CE7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F51"/>
    <w:rPr>
      <w:b/>
    </w:rPr>
  </w:style>
  <w:style w:type="character" w:customStyle="1" w:styleId="Underlined">
    <w:name w:val="Underlined"/>
    <w:basedOn w:val="DefaultParagraphFont"/>
    <w:rsid w:val="00CE7F51"/>
    <w:rPr>
      <w:u w:val="single"/>
    </w:rPr>
  </w:style>
  <w:style w:type="paragraph" w:customStyle="1" w:styleId="TableBodyTextRight">
    <w:name w:val="Table Body Text Right"/>
    <w:basedOn w:val="TableBodyText"/>
    <w:rsid w:val="00CE7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F51"/>
    <w:rPr>
      <w:sz w:val="18"/>
    </w:rPr>
  </w:style>
  <w:style w:type="paragraph" w:customStyle="1" w:styleId="BodySmallRight">
    <w:name w:val="Body Small Right"/>
    <w:basedOn w:val="BodyTextRight"/>
    <w:rsid w:val="00CE7F51"/>
    <w:rPr>
      <w:sz w:val="18"/>
      <w:szCs w:val="18"/>
    </w:rPr>
  </w:style>
  <w:style w:type="paragraph" w:customStyle="1" w:styleId="MarginEdition">
    <w:name w:val="Margin Edition"/>
    <w:basedOn w:val="MarginNote"/>
    <w:rsid w:val="00CE7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F51"/>
    <w:rPr>
      <w:sz w:val="2"/>
      <w:szCs w:val="2"/>
    </w:rPr>
  </w:style>
  <w:style w:type="character" w:customStyle="1" w:styleId="Small">
    <w:name w:val="Small"/>
    <w:basedOn w:val="DefaultParagraphFont"/>
    <w:rsid w:val="00CE7F51"/>
    <w:rPr>
      <w:sz w:val="16"/>
    </w:rPr>
  </w:style>
  <w:style w:type="paragraph" w:customStyle="1" w:styleId="WideTable">
    <w:name w:val="Wide Table"/>
    <w:basedOn w:val="Normal"/>
    <w:rsid w:val="00CE7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F51"/>
  </w:style>
  <w:style w:type="paragraph" w:styleId="Quote">
    <w:name w:val="Quote"/>
    <w:basedOn w:val="Heading1"/>
    <w:link w:val="QuoteChar"/>
    <w:qFormat/>
    <w:rsid w:val="00CE7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F51"/>
    <w:pPr>
      <w:pageBreakBefore/>
    </w:pPr>
  </w:style>
  <w:style w:type="paragraph" w:customStyle="1" w:styleId="Border">
    <w:name w:val="Border"/>
    <w:basedOn w:val="Normal"/>
    <w:qFormat/>
    <w:rsid w:val="00CE7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F51"/>
    <w:rPr>
      <w:u w:val="single"/>
    </w:rPr>
  </w:style>
  <w:style w:type="character" w:customStyle="1" w:styleId="BoldandItalics">
    <w:name w:val="Bold and Italics"/>
    <w:qFormat/>
    <w:rsid w:val="00CE7F51"/>
    <w:rPr>
      <w:b/>
      <w:i/>
      <w:u w:val="none"/>
    </w:rPr>
  </w:style>
  <w:style w:type="paragraph" w:styleId="BalloonText">
    <w:name w:val="Balloon Text"/>
    <w:basedOn w:val="Normal"/>
    <w:link w:val="BalloonTextChar"/>
    <w:rsid w:val="00CE7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F51"/>
    <w:pPr>
      <w:spacing w:before="0" w:after="0"/>
    </w:pPr>
  </w:style>
  <w:style w:type="paragraph" w:customStyle="1" w:styleId="BodyTextBold">
    <w:name w:val="Body Text Bold"/>
    <w:basedOn w:val="BodyText"/>
    <w:qFormat/>
    <w:rsid w:val="00CE7F51"/>
    <w:rPr>
      <w:b/>
    </w:rPr>
  </w:style>
  <w:style w:type="character" w:styleId="Hyperlink">
    <w:name w:val="Hyperlink"/>
    <w:basedOn w:val="DefaultParagraphFont"/>
    <w:uiPriority w:val="99"/>
    <w:unhideWhenUsed/>
    <w:rsid w:val="00806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6429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CUABRT412 Repair and maintain broadcast equipment and facilities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