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E23" w:rsidP="008C7E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CUAAIR211 Develop techniques for presenting information on-air</w:t>
      </w:r>
      <w:r>
        <w:fldChar w:fldCharType="end"/>
      </w:r>
    </w:p>
    <w:p w:rsidR="008C7E23" w:rsidP="008C7E23">
      <w:pPr>
        <w:pStyle w:val="Version"/>
        <w:sectPr w:rsidSect="00025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1D0" w:rsidP="000251D0">
      <w:pPr>
        <w:pStyle w:val="SuperHeading"/>
      </w:pPr>
      <w:r w:rsidRPr="000251D0">
        <w:t>Assessment Requirements for CUAAIR211 Develop techniques for presenting information on-air</w:t>
      </w:r>
    </w:p>
    <w:p w:rsidR="00000000" w:rsidRPr="000251D0" w:rsidP="000251D0">
      <w:pPr>
        <w:pStyle w:val="Heading1"/>
      </w:pPr>
      <w:bookmarkStart w:id="1" w:name="O_1145264"/>
      <w:bookmarkEnd w:id="1"/>
      <w:r w:rsidRPr="000251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25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D0" w:rsidP="000251D0">
            <w:pPr>
              <w:pStyle w:val="BodyText"/>
            </w:pPr>
            <w:r w:rsidRPr="000251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D0">
            <w:pPr>
              <w:pStyle w:val="BodyText"/>
              <w:rPr>
                <w:lang w:val="en-NZ"/>
              </w:rPr>
            </w:pPr>
            <w:r w:rsidRPr="000251D0">
              <w:rPr>
                <w:rStyle w:val="SpecialBold"/>
              </w:rPr>
              <w:t>Comments</w:t>
            </w:r>
          </w:p>
        </w:tc>
      </w:tr>
      <w:tr w:rsidTr="00025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D0">
            <w:pPr>
              <w:pStyle w:val="BodyText"/>
              <w:rPr>
                <w:lang w:val="en-NZ"/>
              </w:rPr>
            </w:pPr>
            <w:r w:rsidRPr="000251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D0" w:rsidP="000251D0">
            <w:pPr>
              <w:pStyle w:val="BodyText"/>
            </w:pPr>
            <w:r w:rsidRPr="000251D0">
              <w:t>This version first released with CUA Creative Arts and Culture Training Package version 5.0.</w:t>
            </w:r>
          </w:p>
        </w:tc>
      </w:tr>
    </w:tbl>
    <w:p w:rsidR="00000000" w:rsidRPr="000251D0" w:rsidP="000251D0">
      <w:pPr>
        <w:pStyle w:val="List"/>
      </w:pPr>
    </w:p>
    <w:p w:rsidR="00000000" w:rsidRPr="000251D0" w:rsidP="000251D0">
      <w:pPr>
        <w:pStyle w:val="AllowPageBreak"/>
      </w:pPr>
    </w:p>
    <w:p w:rsidR="00000000" w:rsidRPr="000251D0" w:rsidP="000251D0">
      <w:pPr>
        <w:pStyle w:val="Heading1"/>
      </w:pPr>
      <w:bookmarkStart w:id="2" w:name="O_1145267"/>
      <w:bookmarkEnd w:id="2"/>
      <w:r w:rsidRPr="000251D0">
        <w:t>Performance Evidence</w:t>
      </w:r>
    </w:p>
    <w:p w:rsidR="00000000" w:rsidRPr="000251D0" w:rsidP="008C7E23">
      <w:pPr>
        <w:pStyle w:val="BodyText"/>
      </w:pPr>
      <w:r w:rsidRPr="000251D0">
        <w:t>The candidate must demonstrate the ability to complete the tasks outlined in the elements, performance criteria and foundation skills of this unit, including evidence of the ability to:</w:t>
      </w:r>
    </w:p>
    <w:p w:rsidR="00000000" w:rsidRPr="000251D0" w:rsidP="000251D0">
      <w:pPr>
        <w:pStyle w:val="ListBullet"/>
      </w:pPr>
      <w:r w:rsidRPr="000251D0">
        <w:t>contribute to at least one on-</w:t>
      </w:r>
      <w:r w:rsidRPr="000251D0">
        <w:t>air presentation for each of the following:</w:t>
      </w:r>
    </w:p>
    <w:p w:rsidR="00000000" w:rsidRPr="000251D0" w:rsidP="000251D0">
      <w:pPr>
        <w:pStyle w:val="ListBullet2"/>
      </w:pPr>
      <w:r w:rsidRPr="000251D0">
        <w:t>pre-recorded</w:t>
      </w:r>
    </w:p>
    <w:p w:rsidR="00000000" w:rsidRPr="000251D0" w:rsidP="000251D0">
      <w:pPr>
        <w:pStyle w:val="ListBullet2"/>
      </w:pPr>
      <w:r w:rsidRPr="000251D0">
        <w:t>live.</w:t>
      </w:r>
    </w:p>
    <w:p w:rsidR="00000000" w:rsidRPr="000251D0" w:rsidP="008C7E23">
      <w:pPr>
        <w:pStyle w:val="BodyText"/>
      </w:pPr>
      <w:r w:rsidRPr="000251D0">
        <w:t>In the course of the above, the candidate must:</w:t>
      </w:r>
    </w:p>
    <w:p w:rsidR="00000000" w:rsidRPr="000251D0" w:rsidP="000251D0">
      <w:pPr>
        <w:pStyle w:val="ListBullet"/>
      </w:pPr>
      <w:r w:rsidRPr="000251D0">
        <w:t>read scripted information in a natural way using different vocal techniques, and correct pronunciation and language</w:t>
      </w:r>
    </w:p>
    <w:p w:rsidR="00000000" w:rsidRPr="000251D0" w:rsidP="000251D0">
      <w:pPr>
        <w:pStyle w:val="ListBullet"/>
      </w:pPr>
      <w:r w:rsidRPr="000251D0">
        <w:t>identify and use techniques to communicate required messages to listeners</w:t>
      </w:r>
    </w:p>
    <w:p w:rsidR="00000000" w:rsidRPr="000251D0" w:rsidP="000251D0">
      <w:pPr>
        <w:pStyle w:val="ListBullet"/>
      </w:pPr>
      <w:r w:rsidRPr="000251D0">
        <w:t>identify correct microphone placement for optimum audio levels</w:t>
      </w:r>
    </w:p>
    <w:p w:rsidR="00000000" w:rsidRPr="000251D0" w:rsidP="000251D0">
      <w:pPr>
        <w:pStyle w:val="ListBullet"/>
      </w:pPr>
      <w:r w:rsidRPr="000251D0">
        <w:t>deliver pre-recorded and live content using microphone and recording equipment correctly, in collaboration with others.</w:t>
      </w:r>
    </w:p>
    <w:p w:rsidR="00000000" w:rsidRPr="000251D0" w:rsidP="000251D0">
      <w:pPr>
        <w:pStyle w:val="AllowPageBreak"/>
      </w:pPr>
    </w:p>
    <w:p w:rsidR="00000000" w:rsidRPr="000251D0" w:rsidP="000251D0">
      <w:pPr>
        <w:pStyle w:val="Heading1"/>
      </w:pPr>
      <w:bookmarkStart w:id="3" w:name="O_1145266"/>
      <w:bookmarkEnd w:id="3"/>
      <w:r w:rsidRPr="000251D0">
        <w:t>Knowledge Evidence</w:t>
      </w:r>
    </w:p>
    <w:p w:rsidR="00000000" w:rsidRPr="000251D0" w:rsidP="008C7E23">
      <w:pPr>
        <w:pStyle w:val="BodyText"/>
      </w:pPr>
      <w:r w:rsidRPr="000251D0">
        <w:t>The candidate must be able to demonstrate knowledge to complete the tasks outlined in the elements, performance criteria and foundation skills of this unit, including knowledge of:</w:t>
      </w:r>
    </w:p>
    <w:p w:rsidR="00000000" w:rsidRPr="000251D0" w:rsidP="000251D0">
      <w:pPr>
        <w:pStyle w:val="ListBullet"/>
      </w:pPr>
      <w:r w:rsidRPr="000251D0">
        <w:t>factors that could attract and alie</w:t>
      </w:r>
      <w:r w:rsidRPr="000251D0">
        <w:t>nate listeners</w:t>
      </w:r>
    </w:p>
    <w:p w:rsidR="00000000" w:rsidRPr="000251D0" w:rsidP="000251D0">
      <w:pPr>
        <w:pStyle w:val="ListBullet"/>
      </w:pPr>
      <w:r w:rsidRPr="000251D0">
        <w:t>presentation styles and vocal techniques that are used to convey information on-air and situations in which they could be used</w:t>
      </w:r>
    </w:p>
    <w:p w:rsidR="00000000" w:rsidRPr="000251D0" w:rsidP="000251D0">
      <w:pPr>
        <w:pStyle w:val="ListBullet"/>
      </w:pPr>
      <w:r w:rsidRPr="000251D0">
        <w:t>strategies for and benefits of demonstrating respect and building rapport with on-air listeners</w:t>
      </w:r>
    </w:p>
    <w:p w:rsidR="00000000" w:rsidRPr="000251D0" w:rsidP="000251D0">
      <w:pPr>
        <w:pStyle w:val="ListBullet"/>
      </w:pPr>
      <w:r w:rsidRPr="000251D0">
        <w:t>strategies to eval</w:t>
      </w:r>
      <w:r w:rsidRPr="000251D0">
        <w:t>uate performance and respond to feedback to improve techniques</w:t>
      </w:r>
    </w:p>
    <w:p w:rsidR="00000000" w:rsidRPr="000251D0" w:rsidP="000251D0">
      <w:pPr>
        <w:pStyle w:val="ListBullet"/>
      </w:pPr>
      <w:r w:rsidRPr="000251D0">
        <w:t>station operation procedures for finishing recordings</w:t>
      </w:r>
    </w:p>
    <w:p w:rsidR="00000000" w:rsidRPr="000251D0" w:rsidP="000251D0">
      <w:pPr>
        <w:pStyle w:val="ListBullet"/>
      </w:pPr>
      <w:r w:rsidRPr="000251D0">
        <w:t>procedures for presenting program segments live-to-air in conjunction with experienced broadcasters</w:t>
      </w:r>
    </w:p>
    <w:p w:rsidR="00000000" w:rsidRPr="000251D0" w:rsidP="000251D0">
      <w:pPr>
        <w:pStyle w:val="ListBullet"/>
      </w:pPr>
      <w:r w:rsidRPr="000251D0">
        <w:t>basic station operating procedures</w:t>
      </w:r>
    </w:p>
    <w:p w:rsidR="00000000" w:rsidRPr="000251D0" w:rsidP="000251D0">
      <w:pPr>
        <w:pStyle w:val="ListBullet"/>
      </w:pPr>
      <w:r w:rsidRPr="000251D0">
        <w:t>basic improvisation techniques</w:t>
      </w:r>
    </w:p>
    <w:p w:rsidR="00000000" w:rsidRPr="000251D0" w:rsidP="000251D0">
      <w:pPr>
        <w:pStyle w:val="ListBullet"/>
      </w:pPr>
      <w:r w:rsidRPr="000251D0">
        <w:t>work health and safety requirements relating to vocal care.</w:t>
      </w:r>
    </w:p>
    <w:p w:rsidR="00000000" w:rsidRPr="000251D0" w:rsidP="000251D0">
      <w:pPr>
        <w:pStyle w:val="AllowPageBreak"/>
      </w:pPr>
    </w:p>
    <w:p w:rsidR="00000000" w:rsidRPr="000251D0" w:rsidP="000251D0">
      <w:pPr>
        <w:pStyle w:val="Heading1"/>
      </w:pPr>
      <w:bookmarkStart w:id="4" w:name="O_1145265"/>
      <w:bookmarkEnd w:id="4"/>
      <w:r w:rsidRPr="000251D0">
        <w:t>Assessment Conditions</w:t>
      </w:r>
    </w:p>
    <w:p w:rsidR="00000000" w:rsidRPr="000251D0" w:rsidP="008C7E23">
      <w:pPr>
        <w:pStyle w:val="BodyText"/>
      </w:pPr>
      <w:r w:rsidRPr="000251D0">
        <w:t>Skills in this unit must be demonstrated in a workplace or simulated environment where the conditions are typical of those i</w:t>
      </w:r>
      <w:r w:rsidRPr="000251D0">
        <w:t>n a working environment in this industry.</w:t>
      </w:r>
    </w:p>
    <w:p w:rsidR="00000000" w:rsidRPr="000251D0" w:rsidP="008C7E23">
      <w:pPr>
        <w:pStyle w:val="BodyText"/>
      </w:pPr>
      <w:r w:rsidRPr="000251D0">
        <w:t>This includes access to:</w:t>
      </w:r>
    </w:p>
    <w:p w:rsidR="00000000" w:rsidRPr="000251D0" w:rsidP="000251D0">
      <w:pPr>
        <w:pStyle w:val="ListBullet"/>
      </w:pPr>
      <w:r w:rsidRPr="000251D0">
        <w:t>scripted and recorded materials</w:t>
      </w:r>
    </w:p>
    <w:p w:rsidR="00000000" w:rsidRPr="000251D0" w:rsidP="000251D0">
      <w:pPr>
        <w:pStyle w:val="ListBullet"/>
      </w:pPr>
      <w:r w:rsidRPr="000251D0">
        <w:t>interaction with others required to demonstrate the performance evidence</w:t>
      </w:r>
    </w:p>
    <w:p w:rsidR="00000000" w:rsidRPr="000251D0" w:rsidP="000251D0">
      <w:pPr>
        <w:pStyle w:val="ListBullet"/>
      </w:pPr>
      <w:r w:rsidRPr="000251D0">
        <w:t>audio equipment required to demonstrate the performance evidence.</w:t>
      </w:r>
    </w:p>
    <w:p w:rsidR="00000000" w:rsidRPr="000251D0" w:rsidP="008C7E23">
      <w:pPr>
        <w:pStyle w:val="BodyText"/>
      </w:pPr>
      <w:r w:rsidRPr="000251D0">
        <w:t>Assessors of this</w:t>
      </w:r>
      <w:r w:rsidRPr="000251D0">
        <w:t xml:space="preserve"> unit must satisfy the requirements for assessors in applicable vocational educational and training legislation, frameworks and/or standards.</w:t>
      </w:r>
    </w:p>
    <w:p w:rsidR="00000000" w:rsidRPr="000251D0" w:rsidP="000251D0">
      <w:pPr>
        <w:pStyle w:val="Heading1"/>
      </w:pPr>
      <w:bookmarkStart w:id="5" w:name="O_1145263"/>
      <w:bookmarkEnd w:id="5"/>
      <w:r w:rsidRPr="000251D0">
        <w:t>Links</w:t>
      </w:r>
    </w:p>
    <w:p w:rsidR="00000000" w:rsidRPr="000251D0" w:rsidP="008C7E23">
      <w:pPr>
        <w:pStyle w:val="BodyText"/>
      </w:pPr>
      <w:r w:rsidRPr="000251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542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251D0" w:rsidP="000251D0"/>
    <w:sectPr w:rsidSect="000251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D0" w:rsidRPr="008C7E23" w:rsidP="008C7E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23" w:rsidP="00025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7E23" w:rsidP="00025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7E23" w:rsidP="00025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1D0" w:rsidRPr="008C7E23" w:rsidP="008C7E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23" w:rsidRPr="002D2AF8" w:rsidP="00025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CUAAIR211 Develop techniques for presenting information on-air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C7E23" w:rsidP="00025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ACA4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6E7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F4FF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1D0"/>
  </w:style>
  <w:style w:type="character" w:customStyle="1" w:styleId="Heading1Char">
    <w:name w:val="Heading 1 Char"/>
    <w:basedOn w:val="DefaultParagraphFont"/>
    <w:link w:val="Heading1"/>
    <w:rsid w:val="00025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1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51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51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1D0"/>
    <w:rPr>
      <w:b/>
      <w:spacing w:val="0"/>
    </w:rPr>
  </w:style>
  <w:style w:type="paragraph" w:styleId="ListBullet2">
    <w:name w:val="List Bullet 2"/>
    <w:basedOn w:val="List2"/>
    <w:rsid w:val="000251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5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1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5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5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1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51D0"/>
    <w:rPr>
      <w:i/>
    </w:rPr>
  </w:style>
  <w:style w:type="paragraph" w:styleId="Caption">
    <w:name w:val="caption"/>
    <w:basedOn w:val="BodyText"/>
    <w:next w:val="Normal"/>
    <w:qFormat/>
    <w:rsid w:val="00025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1D0"/>
  </w:style>
  <w:style w:type="paragraph" w:styleId="TableofFigures">
    <w:name w:val="table of figures"/>
    <w:basedOn w:val="Normal"/>
    <w:next w:val="Normal"/>
    <w:semiHidden/>
    <w:rsid w:val="00025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1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51D0"/>
    <w:rPr>
      <w:rFonts w:ascii="Wingdings" w:hAnsi="Wingdings"/>
    </w:rPr>
  </w:style>
  <w:style w:type="paragraph" w:customStyle="1" w:styleId="TableHeading">
    <w:name w:val="Table Heading"/>
    <w:basedOn w:val="HeadingBase"/>
    <w:rsid w:val="000251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1D0"/>
    <w:rPr>
      <w:color w:val="0033CC"/>
      <w:u w:val="none"/>
    </w:rPr>
  </w:style>
  <w:style w:type="paragraph" w:customStyle="1" w:styleId="BodyTextRight">
    <w:name w:val="Body Text Right"/>
    <w:basedOn w:val="BodyText"/>
    <w:rsid w:val="00025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1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1D0"/>
    <w:rPr>
      <w:sz w:val="32"/>
    </w:rPr>
  </w:style>
  <w:style w:type="paragraph" w:customStyle="1" w:styleId="HeadingProcedure">
    <w:name w:val="Heading Procedure"/>
    <w:basedOn w:val="HeadingBase"/>
    <w:next w:val="Normal"/>
    <w:rsid w:val="00025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1D0"/>
    <w:pPr>
      <w:spacing w:before="60" w:after="60"/>
    </w:pPr>
  </w:style>
  <w:style w:type="paragraph" w:styleId="ListContinue">
    <w:name w:val="List Continue"/>
    <w:basedOn w:val="List"/>
    <w:rsid w:val="000251D0"/>
    <w:pPr>
      <w:ind w:firstLine="0"/>
    </w:pPr>
  </w:style>
  <w:style w:type="paragraph" w:customStyle="1" w:styleId="ListNote">
    <w:name w:val="List Note"/>
    <w:basedOn w:val="List"/>
    <w:rsid w:val="00025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1D0"/>
    <w:rPr>
      <w:rFonts w:ascii="Courier New" w:hAnsi="Courier New"/>
    </w:rPr>
  </w:style>
  <w:style w:type="paragraph" w:customStyle="1" w:styleId="NoteBullet">
    <w:name w:val="Note Bullet"/>
    <w:basedOn w:val="Note"/>
    <w:rsid w:val="00025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1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5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1D0"/>
    <w:rPr>
      <w:b/>
      <w:smallCaps/>
    </w:rPr>
  </w:style>
  <w:style w:type="paragraph" w:customStyle="1" w:styleId="TableListNumber">
    <w:name w:val="Table List Number"/>
    <w:basedOn w:val="ListNumber"/>
    <w:rsid w:val="00025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1D0"/>
    <w:pPr>
      <w:numPr>
        <w:numId w:val="9"/>
      </w:numPr>
    </w:pPr>
  </w:style>
  <w:style w:type="paragraph" w:customStyle="1" w:styleId="ListAlpha2">
    <w:name w:val="List Alpha 2"/>
    <w:basedOn w:val="List2"/>
    <w:rsid w:val="000251D0"/>
    <w:pPr>
      <w:numPr>
        <w:numId w:val="8"/>
      </w:numPr>
    </w:pPr>
  </w:style>
  <w:style w:type="paragraph" w:styleId="List2">
    <w:name w:val="List 2"/>
    <w:basedOn w:val="BodyText"/>
    <w:rsid w:val="00025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1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1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1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51D0"/>
    <w:pPr>
      <w:numPr>
        <w:numId w:val="4"/>
      </w:numPr>
    </w:pPr>
  </w:style>
  <w:style w:type="paragraph" w:styleId="ListContinue2">
    <w:name w:val="List Continue 2"/>
    <w:basedOn w:val="List2"/>
    <w:rsid w:val="000251D0"/>
    <w:pPr>
      <w:ind w:firstLine="0"/>
    </w:pPr>
  </w:style>
  <w:style w:type="paragraph" w:styleId="ListContinue3">
    <w:name w:val="List Continue 3"/>
    <w:basedOn w:val="List3"/>
    <w:rsid w:val="000251D0"/>
    <w:pPr>
      <w:ind w:left="1021" w:firstLine="0"/>
    </w:pPr>
  </w:style>
  <w:style w:type="paragraph" w:styleId="ListContinue4">
    <w:name w:val="List Continue 4"/>
    <w:basedOn w:val="List4"/>
    <w:rsid w:val="000251D0"/>
    <w:pPr>
      <w:ind w:firstLine="0"/>
    </w:pPr>
  </w:style>
  <w:style w:type="paragraph" w:styleId="ListContinue5">
    <w:name w:val="List Continue 5"/>
    <w:basedOn w:val="List5"/>
    <w:rsid w:val="000251D0"/>
    <w:pPr>
      <w:ind w:firstLine="0"/>
    </w:pPr>
  </w:style>
  <w:style w:type="paragraph" w:styleId="ListNumber3">
    <w:name w:val="List Number 3"/>
    <w:basedOn w:val="List3"/>
    <w:rsid w:val="000251D0"/>
    <w:pPr>
      <w:numPr>
        <w:numId w:val="5"/>
      </w:numPr>
    </w:pPr>
  </w:style>
  <w:style w:type="paragraph" w:styleId="ListNumber4">
    <w:name w:val="List Number 4"/>
    <w:basedOn w:val="List4"/>
    <w:rsid w:val="000251D0"/>
    <w:pPr>
      <w:numPr>
        <w:numId w:val="6"/>
      </w:numPr>
    </w:pPr>
  </w:style>
  <w:style w:type="paragraph" w:styleId="ListNumber5">
    <w:name w:val="List Number 5"/>
    <w:basedOn w:val="List5"/>
    <w:rsid w:val="000251D0"/>
    <w:pPr>
      <w:numPr>
        <w:numId w:val="7"/>
      </w:numPr>
    </w:pPr>
  </w:style>
  <w:style w:type="paragraph" w:styleId="BlockText">
    <w:name w:val="Block Text"/>
    <w:basedOn w:val="Normal"/>
    <w:rsid w:val="00025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1D0"/>
    <w:rPr>
      <w:sz w:val="16"/>
      <w:vertAlign w:val="superscript"/>
    </w:rPr>
  </w:style>
  <w:style w:type="character" w:customStyle="1" w:styleId="Symbols">
    <w:name w:val="Symbols"/>
    <w:basedOn w:val="DefaultParagraphFont"/>
    <w:rsid w:val="000251D0"/>
    <w:rPr>
      <w:rFonts w:ascii="Symbol" w:hAnsi="Symbol"/>
    </w:rPr>
  </w:style>
  <w:style w:type="character" w:customStyle="1" w:styleId="MenuOptions">
    <w:name w:val="Menu Options"/>
    <w:basedOn w:val="DefaultParagraphFont"/>
    <w:rsid w:val="00025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1D0"/>
    <w:rPr>
      <w:b/>
    </w:rPr>
  </w:style>
  <w:style w:type="character" w:customStyle="1" w:styleId="Underlined">
    <w:name w:val="Underlined"/>
    <w:basedOn w:val="DefaultParagraphFont"/>
    <w:rsid w:val="000251D0"/>
    <w:rPr>
      <w:u w:val="single"/>
    </w:rPr>
  </w:style>
  <w:style w:type="paragraph" w:customStyle="1" w:styleId="TableBodyTextRight">
    <w:name w:val="Table Body Text Right"/>
    <w:basedOn w:val="TableBodyText"/>
    <w:rsid w:val="00025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1D0"/>
    <w:rPr>
      <w:sz w:val="18"/>
    </w:rPr>
  </w:style>
  <w:style w:type="paragraph" w:customStyle="1" w:styleId="BodySmallRight">
    <w:name w:val="Body Small Right"/>
    <w:basedOn w:val="BodyTextRight"/>
    <w:rsid w:val="000251D0"/>
    <w:rPr>
      <w:sz w:val="18"/>
      <w:szCs w:val="18"/>
    </w:rPr>
  </w:style>
  <w:style w:type="paragraph" w:customStyle="1" w:styleId="MarginEdition">
    <w:name w:val="Margin Edition"/>
    <w:basedOn w:val="MarginNote"/>
    <w:rsid w:val="00025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1D0"/>
    <w:rPr>
      <w:sz w:val="2"/>
      <w:szCs w:val="2"/>
    </w:rPr>
  </w:style>
  <w:style w:type="character" w:customStyle="1" w:styleId="Small">
    <w:name w:val="Small"/>
    <w:basedOn w:val="DefaultParagraphFont"/>
    <w:rsid w:val="000251D0"/>
    <w:rPr>
      <w:sz w:val="16"/>
    </w:rPr>
  </w:style>
  <w:style w:type="paragraph" w:customStyle="1" w:styleId="WideTable">
    <w:name w:val="Wide Table"/>
    <w:basedOn w:val="Normal"/>
    <w:rsid w:val="00025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1D0"/>
  </w:style>
  <w:style w:type="paragraph" w:styleId="Quote">
    <w:name w:val="Quote"/>
    <w:basedOn w:val="Heading1"/>
    <w:link w:val="QuoteChar"/>
    <w:qFormat/>
    <w:rsid w:val="00025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1D0"/>
    <w:pPr>
      <w:pageBreakBefore/>
    </w:pPr>
  </w:style>
  <w:style w:type="paragraph" w:customStyle="1" w:styleId="Border">
    <w:name w:val="Border"/>
    <w:basedOn w:val="Normal"/>
    <w:qFormat/>
    <w:rsid w:val="00025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1D0"/>
    <w:rPr>
      <w:u w:val="single"/>
    </w:rPr>
  </w:style>
  <w:style w:type="character" w:customStyle="1" w:styleId="BoldandItalics">
    <w:name w:val="Bold and Italics"/>
    <w:qFormat/>
    <w:rsid w:val="000251D0"/>
    <w:rPr>
      <w:b/>
      <w:i/>
      <w:u w:val="none"/>
    </w:rPr>
  </w:style>
  <w:style w:type="paragraph" w:styleId="BalloonText">
    <w:name w:val="Balloon Text"/>
    <w:basedOn w:val="Normal"/>
    <w:link w:val="BalloonTextChar"/>
    <w:rsid w:val="00025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1D0"/>
    <w:pPr>
      <w:spacing w:before="0" w:after="0"/>
    </w:pPr>
  </w:style>
  <w:style w:type="paragraph" w:customStyle="1" w:styleId="BodyTextBold">
    <w:name w:val="Body Text Bold"/>
    <w:basedOn w:val="BodyText"/>
    <w:qFormat/>
    <w:rsid w:val="000251D0"/>
    <w:rPr>
      <w:b/>
    </w:rPr>
  </w:style>
  <w:style w:type="character" w:styleId="Hyperlink">
    <w:name w:val="Hyperlink"/>
    <w:basedOn w:val="DefaultParagraphFont"/>
    <w:uiPriority w:val="99"/>
    <w:unhideWhenUsed/>
    <w:rsid w:val="008C7E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2396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CUAAIR211 Develop techniques for presenting information on-air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