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F0D" w:rsidP="00643F0D">
      <w:pPr>
        <w:pStyle w:val="Title"/>
      </w:pPr>
      <w:r>
        <w:fldChar w:fldCharType="begin"/>
      </w:r>
      <w:r>
        <w:instrText xml:space="preserve"> TITLE   \* MERGEFORMAT </w:instrText>
      </w:r>
      <w:r>
        <w:fldChar w:fldCharType="separate"/>
      </w:r>
      <w:r>
        <w:t>CUA60320 Advanced Diploma</w:t>
      </w:r>
      <w:r>
        <w:t xml:space="preserve"> of Graphic Design</w:t>
      </w:r>
      <w:r>
        <w:fldChar w:fldCharType="end"/>
      </w:r>
    </w:p>
    <w:p w:rsidR="00643F0D" w:rsidP="00643F0D">
      <w:pPr>
        <w:pStyle w:val="Version"/>
        <w:sectPr w:rsidSect="00E41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368" w:rsidP="00E41368">
      <w:pPr>
        <w:pStyle w:val="SuperHeading"/>
      </w:pPr>
      <w:r w:rsidRPr="00E41368">
        <w:t>CUA60320 Advanced Diploma of Graphic Design</w:t>
      </w:r>
    </w:p>
    <w:p w:rsidR="00000000" w:rsidRPr="00E41368" w:rsidP="00E41368">
      <w:pPr>
        <w:pStyle w:val="Heading1"/>
      </w:pPr>
      <w:bookmarkStart w:id="1" w:name="O_1173145"/>
      <w:bookmarkEnd w:id="1"/>
      <w:r w:rsidRPr="00E41368">
        <w:t>Modification History</w:t>
      </w:r>
    </w:p>
    <w:tbl>
      <w:tblPr>
        <w:tblW w:w="9522" w:type="dxa"/>
        <w:tblLayout w:type="fixed"/>
        <w:tblCellMar>
          <w:left w:w="62" w:type="dxa"/>
          <w:right w:w="62" w:type="dxa"/>
        </w:tblCellMar>
        <w:tblLook w:val="0000"/>
      </w:tblPr>
      <w:tblGrid>
        <w:gridCol w:w="2864"/>
        <w:gridCol w:w="6658"/>
      </w:tblGrid>
      <w:tr w:rsidTr="00E4136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368" w:rsidP="00E41368">
            <w:pPr>
              <w:pStyle w:val="BodyText"/>
            </w:pPr>
            <w:r w:rsidRPr="00E4136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68">
            <w:pPr>
              <w:pStyle w:val="BodyText"/>
              <w:rPr>
                <w:lang w:val="en-NZ"/>
              </w:rPr>
            </w:pPr>
            <w:r w:rsidRPr="00E41368">
              <w:rPr>
                <w:rStyle w:val="SpecialBold"/>
              </w:rPr>
              <w:t>Comments</w:t>
            </w:r>
          </w:p>
        </w:tc>
      </w:tr>
      <w:tr w:rsidTr="00E4136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368">
            <w:pPr>
              <w:pStyle w:val="BodyText"/>
              <w:rPr>
                <w:lang w:val="en-NZ"/>
              </w:rPr>
            </w:pPr>
            <w:r w:rsidRPr="00E4136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368" w:rsidP="00E41368">
            <w:pPr>
              <w:pStyle w:val="BodyText"/>
            </w:pPr>
            <w:r w:rsidRPr="00E41368">
              <w:t>This version first released with CUA Creative Arts and Culture Training Package Version 5.0.</w:t>
            </w:r>
          </w:p>
        </w:tc>
      </w:tr>
    </w:tbl>
    <w:p w:rsidR="00000000" w:rsidRPr="00E41368" w:rsidP="00E41368">
      <w:pPr>
        <w:pStyle w:val="BodyText"/>
      </w:pPr>
    </w:p>
    <w:p w:rsidR="00000000" w:rsidRPr="00E41368" w:rsidP="00E41368">
      <w:pPr>
        <w:pStyle w:val="AllowPageBreak"/>
      </w:pPr>
    </w:p>
    <w:p w:rsidR="00000000" w:rsidRPr="00E41368" w:rsidP="00E41368">
      <w:pPr>
        <w:pStyle w:val="Heading1"/>
      </w:pPr>
      <w:bookmarkStart w:id="2" w:name="O_1173146"/>
      <w:bookmarkEnd w:id="2"/>
      <w:r w:rsidRPr="00E41368">
        <w:t>Qualification Description</w:t>
      </w:r>
    </w:p>
    <w:p w:rsidR="00000000" w:rsidRPr="00E41368" w:rsidP="00643F0D">
      <w:pPr>
        <w:pStyle w:val="BodyText"/>
      </w:pPr>
      <w:r w:rsidRPr="00E41368">
        <w:t>This qualification reflects the role of individuals who ha</w:t>
      </w:r>
      <w:r w:rsidRPr="00E41368">
        <w:t xml:space="preserve">ve highly specialised technical, creative and conceptual skills in visual communication to conceive, negotiate and realise design solutions. Practice at this level is underpinned by the application of visual communication and design theory and history and </w:t>
      </w:r>
      <w:r w:rsidRPr="00E41368">
        <w:t>the ability to critically analyse and synthesise information from a range of sources. Application of advanced communication, organisational and project management skills are also required.</w:t>
      </w:r>
    </w:p>
    <w:p w:rsidR="00000000" w:rsidRPr="00E41368" w:rsidP="00643F0D">
      <w:pPr>
        <w:pStyle w:val="BodyText"/>
      </w:pPr>
      <w:r w:rsidRPr="00E41368">
        <w:t>Practioners at this level may work in many different commercial and</w:t>
      </w:r>
      <w:r w:rsidRPr="00E41368">
        <w:t xml:space="preserve"> community contexts across both print and digital media environments. The job roles that relate to this qualification include Graphic Designer and Junior Art Director. It may also provide a pathway to Studio Manager and other studio agency or inhouse roles</w:t>
      </w:r>
      <w:r w:rsidRPr="00E41368">
        <w:t xml:space="preserve">, as well as developing skills to commence own business or work as a freelance graphic designer. </w:t>
      </w:r>
    </w:p>
    <w:p w:rsidR="00000000" w:rsidRPr="00E41368" w:rsidP="00E41368">
      <w:pPr>
        <w:pStyle w:val="BodyTextBold"/>
      </w:pPr>
      <w:r w:rsidRPr="00E41368">
        <w:t xml:space="preserve">Licensing, legislative, regulatory or certification considerations </w:t>
      </w:r>
    </w:p>
    <w:p w:rsidR="00000000" w:rsidRPr="00E41368" w:rsidP="00E41368">
      <w:pPr>
        <w:pStyle w:val="BodyTextBold"/>
      </w:pPr>
      <w:r w:rsidRPr="00E41368">
        <w:rPr>
          <w:rStyle w:val="Emphasis"/>
        </w:rPr>
        <w:t>Qualification</w:t>
      </w:r>
    </w:p>
    <w:p w:rsidR="00000000" w:rsidRPr="00E41368" w:rsidP="00643F0D">
      <w:pPr>
        <w:pStyle w:val="BodyText"/>
      </w:pPr>
      <w:r w:rsidRPr="00E41368">
        <w:t>No licensing, legislative or certification requirements apply to this qualif</w:t>
      </w:r>
      <w:r w:rsidRPr="00E41368">
        <w:t>ication at the time of publication.</w:t>
      </w:r>
    </w:p>
    <w:p w:rsidR="00000000" w:rsidRPr="00E41368" w:rsidP="00E41368">
      <w:pPr>
        <w:pStyle w:val="BodyTextBold"/>
      </w:pPr>
      <w:r w:rsidRPr="00E41368">
        <w:rPr>
          <w:rStyle w:val="Emphasis"/>
        </w:rPr>
        <w:t>Units of competency in qualification</w:t>
      </w:r>
    </w:p>
    <w:p w:rsidR="00000000" w:rsidRPr="00E41368" w:rsidP="00643F0D">
      <w:pPr>
        <w:pStyle w:val="BodyText"/>
      </w:pPr>
      <w:r w:rsidRPr="00E41368">
        <w:t>Some individual units of competency may have their own licensing, legislative, regulatory or certification requirements. Users must check individual units of competency for licensing,</w:t>
      </w:r>
      <w:r w:rsidRPr="00E41368">
        <w:t xml:space="preserve"> legislative, regulatory or certification requirements relevant to that unit.</w:t>
      </w:r>
    </w:p>
    <w:p w:rsidR="00000000" w:rsidRPr="00E41368" w:rsidP="00E41368">
      <w:pPr>
        <w:pStyle w:val="Heading1"/>
      </w:pPr>
      <w:bookmarkStart w:id="3" w:name="O_1173147"/>
      <w:bookmarkEnd w:id="3"/>
      <w:r w:rsidRPr="00E41368">
        <w:t>Entry Requirements</w:t>
      </w:r>
    </w:p>
    <w:p w:rsidR="00000000" w:rsidRPr="00E41368" w:rsidP="00643F0D">
      <w:pPr>
        <w:pStyle w:val="BodyText"/>
      </w:pPr>
      <w:r w:rsidRPr="00E41368">
        <w:t>Individuals must provide evidence of their ability to:</w:t>
      </w:r>
    </w:p>
    <w:p w:rsidR="00000000" w:rsidRPr="00E41368" w:rsidP="00E41368">
      <w:pPr>
        <w:pStyle w:val="ListBullet"/>
      </w:pPr>
      <w:r w:rsidRPr="00E41368">
        <w:t>produce professional typography that demonstrates application of visual communicatio</w:t>
      </w:r>
      <w:r w:rsidRPr="00E41368">
        <w:t>n history and theory</w:t>
      </w:r>
    </w:p>
    <w:p w:rsidR="00000000" w:rsidRPr="00E41368" w:rsidP="00E41368">
      <w:pPr>
        <w:pStyle w:val="ListBullet"/>
      </w:pPr>
      <w:r w:rsidRPr="00E41368">
        <w:t xml:space="preserve">produce graphic designs for two-dimensional and three-dimensional applications </w:t>
      </w:r>
    </w:p>
    <w:p w:rsidR="00000000" w:rsidRPr="00E41368" w:rsidP="00E41368">
      <w:pPr>
        <w:pStyle w:val="ListBullet"/>
      </w:pPr>
      <w:r w:rsidRPr="00E41368">
        <w:t>create and manipulate graphics and design complex publication layouts.</w:t>
      </w:r>
    </w:p>
    <w:p w:rsidR="00000000" w:rsidRPr="00E41368" w:rsidP="00643F0D">
      <w:pPr>
        <w:pStyle w:val="BodyText"/>
      </w:pPr>
      <w:r w:rsidRPr="00E41368">
        <w:t>Skills and knowledge may have been acquired through graphic design work experience or through formal study.</w:t>
      </w:r>
    </w:p>
    <w:p w:rsidR="00000000" w:rsidRPr="00E41368" w:rsidP="00E41368">
      <w:pPr>
        <w:pStyle w:val="Heading1"/>
      </w:pPr>
      <w:bookmarkStart w:id="4" w:name="O_1173148"/>
      <w:bookmarkEnd w:id="4"/>
      <w:r w:rsidRPr="00E41368">
        <w:t>Packaging Rules</w:t>
      </w:r>
    </w:p>
    <w:p w:rsidR="00000000" w:rsidRPr="00E41368" w:rsidP="00E41368">
      <w:pPr>
        <w:pStyle w:val="BodyTextBold"/>
      </w:pPr>
      <w:r w:rsidRPr="00E41368">
        <w:t>Total number of units = 15</w:t>
      </w:r>
    </w:p>
    <w:p w:rsidR="00000000" w:rsidRPr="00E41368" w:rsidP="00643F0D">
      <w:pPr>
        <w:pStyle w:val="List"/>
      </w:pPr>
      <w:r w:rsidRPr="00E41368">
        <w:rPr>
          <w:rStyle w:val="SpecialBold"/>
        </w:rPr>
        <w:t xml:space="preserve">6 core units </w:t>
      </w:r>
      <w:r w:rsidRPr="00E41368">
        <w:t>plus</w:t>
      </w:r>
    </w:p>
    <w:p w:rsidR="00000000" w:rsidRPr="00E41368" w:rsidP="00643F0D">
      <w:pPr>
        <w:pStyle w:val="List"/>
      </w:pPr>
      <w:r w:rsidRPr="00E41368">
        <w:rPr>
          <w:rStyle w:val="SpecialBold"/>
        </w:rPr>
        <w:t>9 elective units,</w:t>
      </w:r>
      <w:r w:rsidRPr="00E41368">
        <w:t xml:space="preserve"> of which:</w:t>
      </w:r>
      <w:r w:rsidRPr="00E41368">
        <w:rPr>
          <w:rStyle w:val="SpecialBold"/>
        </w:rPr>
        <w:t xml:space="preserve"> </w:t>
      </w:r>
    </w:p>
    <w:p w:rsidR="00000000" w:rsidRPr="00E41368" w:rsidP="00E41368">
      <w:pPr>
        <w:pStyle w:val="ListBullet"/>
      </w:pPr>
      <w:r w:rsidRPr="00E41368">
        <w:t>6 must be from the electives listed be</w:t>
      </w:r>
      <w:r w:rsidRPr="00E41368">
        <w:t>low</w:t>
      </w:r>
    </w:p>
    <w:p w:rsidR="00000000" w:rsidRPr="00E41368" w:rsidP="00E41368">
      <w:pPr>
        <w:pStyle w:val="ListBullet"/>
      </w:pPr>
      <w:r w:rsidRPr="00E41368">
        <w:t>3 may be from the remaining listed electives or any currently endorsed training package qualification or accredited course.</w:t>
      </w:r>
    </w:p>
    <w:p w:rsidR="00000000" w:rsidRPr="00E41368" w:rsidP="00E41368">
      <w:pPr>
        <w:pStyle w:val="BodyText"/>
      </w:pPr>
    </w:p>
    <w:p w:rsidR="00000000" w:rsidRPr="00E41368" w:rsidP="00643F0D">
      <w:pPr>
        <w:pStyle w:val="BodyText"/>
      </w:pPr>
      <w:r w:rsidRPr="00E41368">
        <w:t>Elective units must be relevant to the work environment and the qualification, maintain the overall integrity of the AQF alignm</w:t>
      </w:r>
      <w:r w:rsidRPr="00E41368">
        <w:t xml:space="preserve">ent, not duplicate the outcome of another unit chosen for the qualification, and contribute to a valid industry-supported vocational outcome. </w:t>
      </w:r>
    </w:p>
    <w:p w:rsidR="00000000" w:rsidRPr="00E41368" w:rsidP="00643F0D">
      <w:pPr>
        <w:pStyle w:val="BodyText"/>
      </w:pPr>
      <w:r w:rsidRPr="00E41368">
        <w:t>Where relevant, the choice of elective units set out in the packaging rules above can serve to provide the qualif</w:t>
      </w:r>
      <w:r w:rsidRPr="00E41368">
        <w:t xml:space="preserve">ication with one of the following specialisations. The rules to achieve a specialisation are detailed at qualification end. </w:t>
      </w:r>
    </w:p>
    <w:p w:rsidR="00000000" w:rsidRPr="00E41368" w:rsidP="00E41368">
      <w:pPr>
        <w:pStyle w:val="ListBullet"/>
      </w:pPr>
      <w:r w:rsidRPr="00E41368">
        <w:t>Illustration</w:t>
      </w:r>
    </w:p>
    <w:p w:rsidR="00000000" w:rsidRPr="00E41368" w:rsidP="00E41368">
      <w:pPr>
        <w:pStyle w:val="BodyText"/>
      </w:pPr>
    </w:p>
    <w:p w:rsidR="00000000" w:rsidRPr="00E41368" w:rsidP="00E41368">
      <w:pPr>
        <w:pStyle w:val="BodyTextBold"/>
      </w:pPr>
      <w:r w:rsidRPr="00E41368">
        <w:t>Core units</w:t>
      </w:r>
    </w:p>
    <w:p w:rsidR="00000000" w:rsidRPr="00E41368" w:rsidP="00E41368">
      <w:pPr>
        <w:pStyle w:val="List"/>
      </w:pPr>
      <w:r w:rsidRPr="00E41368">
        <w:t>CUADES512 Establish, negotiate and refine a design brief</w:t>
      </w:r>
    </w:p>
    <w:p w:rsidR="00000000" w:rsidRPr="00E41368" w:rsidP="00E41368">
      <w:pPr>
        <w:pStyle w:val="List"/>
      </w:pPr>
      <w:r w:rsidRPr="00E41368">
        <w:t>CUADES611 Manage design realisation</w:t>
      </w:r>
    </w:p>
    <w:p w:rsidR="00000000" w:rsidRPr="00E41368" w:rsidP="00E41368">
      <w:pPr>
        <w:pStyle w:val="List"/>
      </w:pPr>
      <w:r w:rsidRPr="00E41368">
        <w:t>CUAGRD603 Ex</w:t>
      </w:r>
      <w:r w:rsidRPr="00E41368">
        <w:t>tend typographic design expertise</w:t>
      </w:r>
    </w:p>
    <w:p w:rsidR="00000000" w:rsidRPr="00E41368" w:rsidP="00E41368">
      <w:pPr>
        <w:pStyle w:val="List"/>
      </w:pPr>
      <w:r w:rsidRPr="00E41368">
        <w:t>CUAGRD611 Engage in the business of graphic design</w:t>
      </w:r>
    </w:p>
    <w:p w:rsidR="00000000" w:rsidRPr="00E41368" w:rsidP="00E41368">
      <w:pPr>
        <w:pStyle w:val="List"/>
      </w:pPr>
      <w:r w:rsidRPr="00E41368">
        <w:t>CUAGRD612 Originate graphic designs for complex briefs</w:t>
      </w:r>
    </w:p>
    <w:p w:rsidR="00000000" w:rsidRPr="00E41368" w:rsidP="00E41368">
      <w:pPr>
        <w:pStyle w:val="List"/>
      </w:pPr>
      <w:r w:rsidRPr="00E41368">
        <w:t>CUAPPR612 Collaborate in professional creative projects</w:t>
      </w:r>
    </w:p>
    <w:p w:rsidR="00000000" w:rsidRPr="00E41368" w:rsidP="00E41368">
      <w:pPr>
        <w:pStyle w:val="BodyTextBold"/>
      </w:pPr>
      <w:r w:rsidRPr="00E41368">
        <w:t>Elective units</w:t>
      </w:r>
    </w:p>
    <w:p w:rsidR="00000000" w:rsidRPr="00E41368" w:rsidP="00E41368">
      <w:pPr>
        <w:pStyle w:val="List"/>
      </w:pPr>
      <w:r w:rsidRPr="00E41368">
        <w:t xml:space="preserve">BSBMKG551 Create multiplatform advertisements for mass media </w:t>
      </w:r>
    </w:p>
    <w:p w:rsidR="00000000" w:rsidRPr="00E41368" w:rsidP="00E41368">
      <w:pPr>
        <w:pStyle w:val="List"/>
      </w:pPr>
      <w:r w:rsidRPr="00E41368">
        <w:t xml:space="preserve">BSBCRT512 Originate and develop concepts </w:t>
      </w:r>
    </w:p>
    <w:p w:rsidR="00000000" w:rsidRPr="00E41368" w:rsidP="00E41368">
      <w:pPr>
        <w:pStyle w:val="List"/>
      </w:pPr>
      <w:r w:rsidRPr="00E41368">
        <w:t>BSBCRT611 Apply critical thinking for complex problem solving</w:t>
      </w:r>
    </w:p>
    <w:p w:rsidR="00000000" w:rsidRPr="00E41368" w:rsidP="00E41368">
      <w:pPr>
        <w:pStyle w:val="List"/>
      </w:pPr>
      <w:r w:rsidRPr="00E41368">
        <w:t>BSBTEC501 Develop and implement an e-commerce strategy</w:t>
      </w:r>
    </w:p>
    <w:p w:rsidR="00000000" w:rsidRPr="00E41368" w:rsidP="00E41368">
      <w:pPr>
        <w:pStyle w:val="List"/>
      </w:pPr>
      <w:r w:rsidRPr="00E41368">
        <w:t>BSBSTR501 Establish innovative work</w:t>
      </w:r>
      <w:r w:rsidRPr="00E41368">
        <w:t xml:space="preserve"> environments </w:t>
      </w:r>
    </w:p>
    <w:p w:rsidR="00000000" w:rsidRPr="00E41368" w:rsidP="00E41368">
      <w:pPr>
        <w:pStyle w:val="List"/>
      </w:pPr>
      <w:r w:rsidRPr="00E41368">
        <w:t>BSBLDR601 Lead and manage organisational change</w:t>
      </w:r>
    </w:p>
    <w:p w:rsidR="00000000" w:rsidRPr="00E41368" w:rsidP="00E41368">
      <w:pPr>
        <w:pStyle w:val="List"/>
      </w:pPr>
      <w:r w:rsidRPr="00E41368">
        <w:t>BSBLEG525 Apply legal principles in intellectual property law matters</w:t>
      </w:r>
    </w:p>
    <w:p w:rsidR="00000000" w:rsidRPr="00E41368" w:rsidP="00E41368">
      <w:pPr>
        <w:pStyle w:val="List"/>
      </w:pPr>
      <w:r w:rsidRPr="00E41368">
        <w:t>BSBESB406 Establish operational strategies and procedures for new business ventures</w:t>
      </w:r>
    </w:p>
    <w:p w:rsidR="00000000" w:rsidRPr="00E41368" w:rsidP="00E41368">
      <w:pPr>
        <w:pStyle w:val="List"/>
      </w:pPr>
      <w:r w:rsidRPr="00E41368">
        <w:t>BSBSTR601 Manage innovation and continu</w:t>
      </w:r>
      <w:r w:rsidRPr="00E41368">
        <w:t>ous improvement</w:t>
      </w:r>
    </w:p>
    <w:p w:rsidR="00000000" w:rsidRPr="00E41368" w:rsidP="00E41368">
      <w:pPr>
        <w:pStyle w:val="List"/>
      </w:pPr>
      <w:r w:rsidRPr="00E41368">
        <w:t>BSBOPS601 Develop and implement business plans</w:t>
      </w:r>
    </w:p>
    <w:p w:rsidR="00000000" w:rsidRPr="00E41368" w:rsidP="00E41368">
      <w:pPr>
        <w:pStyle w:val="List"/>
      </w:pPr>
      <w:r w:rsidRPr="00E41368">
        <w:t>BSBMKG437 Create and optimise digital media</w:t>
      </w:r>
    </w:p>
    <w:p w:rsidR="00000000" w:rsidRPr="00E41368" w:rsidP="00E41368">
      <w:pPr>
        <w:pStyle w:val="List"/>
      </w:pPr>
      <w:r w:rsidRPr="00E41368">
        <w:t>BSBMKG546 Develop social media engagement plans</w:t>
      </w:r>
    </w:p>
    <w:p w:rsidR="00000000" w:rsidRPr="00E41368" w:rsidP="00E41368">
      <w:pPr>
        <w:pStyle w:val="List"/>
      </w:pPr>
      <w:r w:rsidRPr="00E41368">
        <w:t>BSBMKG622 Manage organisational marketing processes</w:t>
      </w:r>
    </w:p>
    <w:p w:rsidR="00000000" w:rsidRPr="00E41368" w:rsidP="00E41368">
      <w:pPr>
        <w:pStyle w:val="List"/>
      </w:pPr>
      <w:r w:rsidRPr="00E41368">
        <w:t>BSBMKG625 Implement and manage international mark</w:t>
      </w:r>
      <w:r w:rsidRPr="00E41368">
        <w:t>eting programs</w:t>
      </w:r>
    </w:p>
    <w:p w:rsidR="00000000" w:rsidRPr="00E41368" w:rsidP="00E41368">
      <w:pPr>
        <w:pStyle w:val="List"/>
      </w:pPr>
      <w:r w:rsidRPr="00E41368">
        <w:t>BSBMKG624 Manage market research</w:t>
      </w:r>
    </w:p>
    <w:p w:rsidR="00000000" w:rsidRPr="00E41368" w:rsidP="00E41368">
      <w:pPr>
        <w:pStyle w:val="List"/>
      </w:pPr>
      <w:r w:rsidRPr="00E41368">
        <w:t>BSBMKG623 Develop marketing plans</w:t>
      </w:r>
    </w:p>
    <w:p w:rsidR="00000000" w:rsidRPr="00E41368" w:rsidP="00E41368">
      <w:pPr>
        <w:pStyle w:val="List"/>
      </w:pPr>
      <w:r w:rsidRPr="00E41368">
        <w:t>BSBPMG540 Manage project integration</w:t>
      </w:r>
    </w:p>
    <w:p w:rsidR="00000000" w:rsidRPr="00E41368" w:rsidP="00E41368">
      <w:pPr>
        <w:pStyle w:val="List"/>
      </w:pPr>
      <w:r w:rsidRPr="00E41368">
        <w:t>BSBPMG430 Undertake project work</w:t>
      </w:r>
    </w:p>
    <w:p w:rsidR="00000000" w:rsidRPr="00E41368" w:rsidP="00E41368">
      <w:pPr>
        <w:pStyle w:val="List"/>
      </w:pPr>
      <w:r w:rsidRPr="00E41368">
        <w:t>BSBINS603 Initiate and lead applied research</w:t>
      </w:r>
    </w:p>
    <w:p w:rsidR="00000000" w:rsidRPr="00E41368" w:rsidP="00E41368">
      <w:pPr>
        <w:pStyle w:val="List"/>
      </w:pPr>
      <w:r w:rsidRPr="00E41368">
        <w:t>BSBOPS504 Manage risk</w:t>
      </w:r>
    </w:p>
    <w:p w:rsidR="00000000" w:rsidRPr="00E41368" w:rsidP="00E41368">
      <w:pPr>
        <w:pStyle w:val="List"/>
      </w:pPr>
      <w:r w:rsidRPr="00E41368">
        <w:t>BSBPEF501 Manage personal and profess</w:t>
      </w:r>
      <w:r w:rsidRPr="00E41368">
        <w:t xml:space="preserve">ional development </w:t>
      </w:r>
    </w:p>
    <w:p w:rsidR="00000000" w:rsidRPr="00E41368" w:rsidP="00E41368">
      <w:pPr>
        <w:pStyle w:val="List"/>
      </w:pPr>
      <w:r w:rsidRPr="00E41368">
        <w:t xml:space="preserve">BSBWRT411 Write complex documents </w:t>
      </w:r>
    </w:p>
    <w:p w:rsidR="00000000" w:rsidRPr="00E41368" w:rsidP="00E41368">
      <w:pPr>
        <w:pStyle w:val="List"/>
      </w:pPr>
      <w:r w:rsidRPr="00E41368">
        <w:t>BSBMKG555 Write persuasive copy</w:t>
      </w:r>
    </w:p>
    <w:p w:rsidR="00000000" w:rsidRPr="00E41368" w:rsidP="00E41368">
      <w:pPr>
        <w:pStyle w:val="List"/>
      </w:pPr>
      <w:r w:rsidRPr="00E41368">
        <w:t>BSBWHS512 Contribute to managing work-related psychological health and safety</w:t>
      </w:r>
    </w:p>
    <w:p w:rsidR="00000000" w:rsidRPr="00E41368" w:rsidP="00E41368">
      <w:pPr>
        <w:pStyle w:val="List"/>
      </w:pPr>
      <w:r w:rsidRPr="00E41368">
        <w:t>CUAACD531 Refine drawing and other visual representation tools</w:t>
      </w:r>
    </w:p>
    <w:p w:rsidR="00000000" w:rsidRPr="00E41368" w:rsidP="00E41368">
      <w:pPr>
        <w:pStyle w:val="List"/>
      </w:pPr>
      <w:r w:rsidRPr="00E41368">
        <w:t>CUAACD532 Create observational drawings</w:t>
      </w:r>
    </w:p>
    <w:p w:rsidR="00000000" w:rsidRPr="00E41368" w:rsidP="00E41368">
      <w:pPr>
        <w:pStyle w:val="List"/>
      </w:pPr>
      <w:r w:rsidRPr="00E41368">
        <w:t>CUAACD533 Select and refine a specialised drawing technique</w:t>
      </w:r>
    </w:p>
    <w:p w:rsidR="00000000" w:rsidRPr="00E41368" w:rsidP="00E41368">
      <w:pPr>
        <w:pStyle w:val="List"/>
      </w:pPr>
      <w:r w:rsidRPr="00E41368">
        <w:t>CUAACD534 Research and apply light and colour</w:t>
      </w:r>
    </w:p>
    <w:p w:rsidR="00000000" w:rsidRPr="00E41368" w:rsidP="00E41368">
      <w:pPr>
        <w:pStyle w:val="List"/>
      </w:pPr>
      <w:r w:rsidRPr="00E41368">
        <w:t>CUAACD536 Refine 2-D design ideas and processes</w:t>
      </w:r>
    </w:p>
    <w:p w:rsidR="00000000" w:rsidRPr="00E41368" w:rsidP="00E41368">
      <w:pPr>
        <w:pStyle w:val="List"/>
      </w:pPr>
      <w:r w:rsidRPr="00E41368">
        <w:t>CUAACD537 Refine 3-D design ideas and processes</w:t>
      </w:r>
    </w:p>
    <w:p w:rsidR="00000000" w:rsidRPr="00E41368" w:rsidP="00E41368">
      <w:pPr>
        <w:pStyle w:val="List"/>
      </w:pPr>
      <w:r w:rsidRPr="00E41368">
        <w:t>CUAACD522 Work</w:t>
      </w:r>
      <w:r w:rsidRPr="00E41368">
        <w:t xml:space="preserve"> with photomedia in creative practice</w:t>
      </w:r>
    </w:p>
    <w:p w:rsidR="00000000" w:rsidRPr="00E41368" w:rsidP="00E41368">
      <w:pPr>
        <w:pStyle w:val="List"/>
      </w:pPr>
      <w:r w:rsidRPr="00E41368">
        <w:t>CUAACD611 Extend professional expertise with drawing and other visual representation tools</w:t>
      </w:r>
    </w:p>
    <w:p w:rsidR="00000000" w:rsidRPr="00E41368" w:rsidP="00E41368">
      <w:pPr>
        <w:pStyle w:val="List"/>
      </w:pPr>
      <w:r w:rsidRPr="00E41368">
        <w:t>CUAACD612 Extend professional expertise across new art forms and media</w:t>
      </w:r>
    </w:p>
    <w:p w:rsidR="00000000" w:rsidRPr="00E41368" w:rsidP="00E41368">
      <w:pPr>
        <w:pStyle w:val="List"/>
      </w:pPr>
      <w:r w:rsidRPr="00E41368">
        <w:t>CUACMP511 Manage copyright arrangements</w:t>
      </w:r>
    </w:p>
    <w:p w:rsidR="00000000" w:rsidRPr="00E41368" w:rsidP="00E41368">
      <w:pPr>
        <w:pStyle w:val="List"/>
      </w:pPr>
      <w:r w:rsidRPr="00E41368">
        <w:t>CUADES511 Implem</w:t>
      </w:r>
      <w:r w:rsidRPr="00E41368">
        <w:t xml:space="preserve">ent design solutions </w:t>
      </w:r>
    </w:p>
    <w:p w:rsidR="00000000" w:rsidRPr="00E41368" w:rsidP="00E41368">
      <w:pPr>
        <w:pStyle w:val="List"/>
      </w:pPr>
      <w:r w:rsidRPr="00E41368">
        <w:t xml:space="preserve">CUADES612 Research global design trends </w:t>
      </w:r>
    </w:p>
    <w:p w:rsidR="00000000" w:rsidRPr="00E41368" w:rsidP="00E41368">
      <w:pPr>
        <w:pStyle w:val="List"/>
      </w:pPr>
      <w:r w:rsidRPr="00E41368">
        <w:t>CUADES801 Research and apply design theory</w:t>
      </w:r>
    </w:p>
    <w:p w:rsidR="00000000" w:rsidRPr="00E41368" w:rsidP="00E41368">
      <w:pPr>
        <w:pStyle w:val="List"/>
      </w:pPr>
      <w:r w:rsidRPr="00E41368">
        <w:t>CUADES601 Design innovative products</w:t>
      </w:r>
    </w:p>
    <w:p w:rsidR="00000000" w:rsidRPr="00E41368" w:rsidP="00E41368">
      <w:pPr>
        <w:pStyle w:val="List"/>
      </w:pPr>
      <w:r w:rsidRPr="00E41368">
        <w:t>CUADIG401 Author interactive media</w:t>
      </w:r>
    </w:p>
    <w:p w:rsidR="00000000" w:rsidRPr="00E41368" w:rsidP="00E41368">
      <w:pPr>
        <w:pStyle w:val="List"/>
      </w:pPr>
      <w:r w:rsidRPr="00E41368">
        <w:t>CUADIG413 Create user interfaces</w:t>
      </w:r>
    </w:p>
    <w:p w:rsidR="00000000" w:rsidRPr="00E41368" w:rsidP="00E41368">
      <w:pPr>
        <w:pStyle w:val="List"/>
      </w:pPr>
      <w:r w:rsidRPr="00E41368">
        <w:t>CUADIG511 Coordinate testing of interactive m</w:t>
      </w:r>
      <w:r w:rsidRPr="00E41368">
        <w:t>edia products</w:t>
      </w:r>
    </w:p>
    <w:p w:rsidR="00000000" w:rsidRPr="00E41368" w:rsidP="00E41368">
      <w:pPr>
        <w:pStyle w:val="List"/>
      </w:pPr>
      <w:r w:rsidRPr="00E41368">
        <w:t>CUADIG512 Design digital applications</w:t>
      </w:r>
    </w:p>
    <w:p w:rsidR="00000000" w:rsidRPr="00E41368" w:rsidP="00E41368">
      <w:pPr>
        <w:pStyle w:val="List"/>
      </w:pPr>
      <w:r w:rsidRPr="00E41368">
        <w:t>CUADIG513 Design e-learning resources</w:t>
      </w:r>
    </w:p>
    <w:p w:rsidR="00000000" w:rsidRPr="00E41368" w:rsidP="00E41368">
      <w:pPr>
        <w:pStyle w:val="List"/>
      </w:pPr>
      <w:r w:rsidRPr="00E41368">
        <w:t>CUADIG516 Design interactions</w:t>
      </w:r>
    </w:p>
    <w:p w:rsidR="00000000" w:rsidRPr="00E41368" w:rsidP="00E41368">
      <w:pPr>
        <w:pStyle w:val="List"/>
      </w:pPr>
      <w:r w:rsidRPr="00E41368">
        <w:t>CUADIG517 Design digital simulations</w:t>
      </w:r>
    </w:p>
    <w:p w:rsidR="00000000" w:rsidRPr="00E41368" w:rsidP="00E41368">
      <w:pPr>
        <w:pStyle w:val="List"/>
      </w:pPr>
      <w:r w:rsidRPr="00E41368">
        <w:t>CUADIG518 Refine digital art techniques</w:t>
      </w:r>
    </w:p>
    <w:p w:rsidR="00000000" w:rsidRPr="00E41368" w:rsidP="00E41368">
      <w:pPr>
        <w:pStyle w:val="List"/>
      </w:pPr>
      <w:r w:rsidRPr="00E41368">
        <w:t>CUADIG519 Investigate technologies for the creation of digi</w:t>
      </w:r>
      <w:r w:rsidRPr="00E41368">
        <w:t>tal art</w:t>
      </w:r>
    </w:p>
    <w:p w:rsidR="00000000" w:rsidRPr="00E41368" w:rsidP="00E41368">
      <w:pPr>
        <w:pStyle w:val="List"/>
      </w:pPr>
      <w:r w:rsidRPr="00E41368">
        <w:t>CUAFIM511 Source funding for projects</w:t>
      </w:r>
    </w:p>
    <w:p w:rsidR="00000000" w:rsidRPr="00E41368" w:rsidP="00E41368">
      <w:pPr>
        <w:pStyle w:val="List"/>
      </w:pPr>
      <w:r w:rsidRPr="00E41368">
        <w:t>CUAGRD614 Develop and execute advertising concepts</w:t>
      </w:r>
    </w:p>
    <w:p w:rsidR="00000000" w:rsidRPr="00E41368" w:rsidP="00E41368">
      <w:pPr>
        <w:pStyle w:val="List"/>
      </w:pPr>
      <w:r w:rsidRPr="00E41368">
        <w:t>CUAGRD615 Develop graphic designs for the built environment</w:t>
      </w:r>
    </w:p>
    <w:p w:rsidR="00000000" w:rsidRPr="00E41368" w:rsidP="00E41368">
      <w:pPr>
        <w:pStyle w:val="List"/>
      </w:pPr>
      <w:r w:rsidRPr="00E41368">
        <w:t xml:space="preserve">CUAGRD616 Develop graphic designs for packaging </w:t>
      </w:r>
    </w:p>
    <w:p w:rsidR="00000000" w:rsidRPr="00E41368" w:rsidP="00E41368">
      <w:pPr>
        <w:pStyle w:val="List"/>
      </w:pPr>
      <w:r w:rsidRPr="00E41368">
        <w:t>CUAGRD617 Develop graphic designs for branding and</w:t>
      </w:r>
      <w:r w:rsidRPr="00E41368">
        <w:t xml:space="preserve"> identity</w:t>
      </w:r>
    </w:p>
    <w:p w:rsidR="00000000" w:rsidRPr="00E41368" w:rsidP="00E41368">
      <w:pPr>
        <w:pStyle w:val="List"/>
      </w:pPr>
      <w:r w:rsidRPr="00E41368">
        <w:t xml:space="preserve">CUAILL511 Develop professional illustrations </w:t>
      </w:r>
    </w:p>
    <w:p w:rsidR="00000000" w:rsidRPr="00E41368" w:rsidP="00E41368">
      <w:pPr>
        <w:pStyle w:val="List"/>
      </w:pPr>
      <w:r w:rsidRPr="00E41368">
        <w:t>CUAILL512 Refine illustration techniques</w:t>
      </w:r>
    </w:p>
    <w:p w:rsidR="00000000" w:rsidRPr="00E41368" w:rsidP="00E41368">
      <w:pPr>
        <w:pStyle w:val="List"/>
      </w:pPr>
      <w:r w:rsidRPr="00E41368">
        <w:t>CUAIND512 Enhance professional practice using creative arts industry knowledge</w:t>
      </w:r>
    </w:p>
    <w:p w:rsidR="00000000" w:rsidRPr="00E41368" w:rsidP="00E41368">
      <w:pPr>
        <w:pStyle w:val="List"/>
      </w:pPr>
      <w:r w:rsidRPr="00E41368">
        <w:t>CUAPHI531 Apply visual communication theory to photo imaging practice</w:t>
      </w:r>
    </w:p>
    <w:p w:rsidR="00000000" w:rsidRPr="00E41368" w:rsidP="00E41368">
      <w:pPr>
        <w:pStyle w:val="List"/>
      </w:pPr>
      <w:r w:rsidRPr="00E41368">
        <w:t>CUAPHI533 Explore and apply photo lighting techniques</w:t>
      </w:r>
    </w:p>
    <w:p w:rsidR="00000000" w:rsidRPr="00E41368" w:rsidP="00E41368">
      <w:pPr>
        <w:pStyle w:val="List"/>
      </w:pPr>
      <w:r w:rsidRPr="00E41368">
        <w:t>CUAPHI539 Plan and produce visual art photo images</w:t>
      </w:r>
    </w:p>
    <w:p w:rsidR="00000000" w:rsidRPr="00E41368" w:rsidP="00E41368">
      <w:pPr>
        <w:pStyle w:val="List"/>
      </w:pPr>
      <w:r w:rsidRPr="00E41368">
        <w:t xml:space="preserve">CUAPHI523 Employ colour management in a digital imaging workplace </w:t>
      </w:r>
    </w:p>
    <w:p w:rsidR="00000000" w:rsidRPr="00E41368" w:rsidP="00E41368">
      <w:pPr>
        <w:pStyle w:val="List"/>
      </w:pPr>
      <w:r w:rsidRPr="00E41368">
        <w:t>CUAPPR512 Develop sustainability of own professional practice</w:t>
      </w:r>
    </w:p>
    <w:p w:rsidR="00000000" w:rsidRPr="00E41368" w:rsidP="00E41368">
      <w:pPr>
        <w:pStyle w:val="List"/>
      </w:pPr>
      <w:r w:rsidRPr="00E41368">
        <w:t>CUAPPR515 Establish an</w:t>
      </w:r>
      <w:r w:rsidRPr="00E41368">
        <w:t>d maintain safe creative practice</w:t>
      </w:r>
    </w:p>
    <w:p w:rsidR="00000000" w:rsidRPr="00E41368" w:rsidP="00E41368">
      <w:pPr>
        <w:pStyle w:val="List"/>
      </w:pPr>
      <w:r w:rsidRPr="00E41368">
        <w:t xml:space="preserve">CUAPPR514 Establish and maintain environmentally sustainable creative practice </w:t>
      </w:r>
    </w:p>
    <w:p w:rsidR="00000000" w:rsidRPr="00E41368" w:rsidP="00E41368">
      <w:pPr>
        <w:pStyle w:val="List"/>
      </w:pPr>
      <w:r w:rsidRPr="00E41368">
        <w:t>CUAPPR611 Originate a body of independent creative work</w:t>
      </w:r>
    </w:p>
    <w:p w:rsidR="00000000" w:rsidRPr="00E41368" w:rsidP="00E41368">
      <w:pPr>
        <w:pStyle w:val="List"/>
      </w:pPr>
      <w:r w:rsidRPr="00E41368">
        <w:t>CUAPPR613 Engage in the business of creative practice</w:t>
      </w:r>
    </w:p>
    <w:p w:rsidR="00000000" w:rsidRPr="00E41368" w:rsidP="00E41368">
      <w:pPr>
        <w:pStyle w:val="List"/>
      </w:pPr>
      <w:r w:rsidRPr="00E41368">
        <w:t>CUAPPR614 Publicly present a bod</w:t>
      </w:r>
      <w:r w:rsidRPr="00E41368">
        <w:t>y of own creative work</w:t>
      </w:r>
    </w:p>
    <w:p w:rsidR="00000000" w:rsidRPr="00E41368" w:rsidP="00E41368">
      <w:pPr>
        <w:pStyle w:val="List"/>
      </w:pPr>
      <w:r w:rsidRPr="00E41368">
        <w:t>CUAPPR615 Evolve ideas for professional creative work</w:t>
      </w:r>
    </w:p>
    <w:p w:rsidR="00000000" w:rsidRPr="00E41368" w:rsidP="00E41368">
      <w:pPr>
        <w:pStyle w:val="List"/>
      </w:pPr>
      <w:r w:rsidRPr="00E41368">
        <w:t>CUAPPR616 Extend expertise in a specialised art form to professional level</w:t>
      </w:r>
    </w:p>
    <w:p w:rsidR="00000000" w:rsidRPr="00E41368" w:rsidP="00E41368">
      <w:pPr>
        <w:pStyle w:val="List"/>
      </w:pPr>
      <w:r w:rsidRPr="00E41368">
        <w:t>CUARES612 Extend cultural research expertise</w:t>
      </w:r>
    </w:p>
    <w:p w:rsidR="00000000" w:rsidRPr="00E41368" w:rsidP="00E41368">
      <w:pPr>
        <w:pStyle w:val="List"/>
      </w:pPr>
      <w:r w:rsidRPr="00E41368">
        <w:t xml:space="preserve">CUAWRT601 Write scripts </w:t>
      </w:r>
    </w:p>
    <w:p w:rsidR="00000000" w:rsidRPr="00E41368" w:rsidP="00E41368">
      <w:pPr>
        <w:pStyle w:val="List"/>
      </w:pPr>
      <w:r w:rsidRPr="00E41368">
        <w:t xml:space="preserve">ICTWEB513 Build dynamic websites </w:t>
      </w:r>
    </w:p>
    <w:p w:rsidR="00000000" w:rsidRPr="00E41368" w:rsidP="00E41368">
      <w:pPr>
        <w:pStyle w:val="List"/>
      </w:pPr>
      <w:r w:rsidRPr="00E41368">
        <w:t xml:space="preserve">ICTWEB519 Develop web page layouts </w:t>
      </w:r>
    </w:p>
    <w:p w:rsidR="00000000" w:rsidRPr="00E41368" w:rsidP="00E41368">
      <w:pPr>
        <w:pStyle w:val="List"/>
      </w:pPr>
      <w:r w:rsidRPr="00E41368">
        <w:t xml:space="preserve">ICTWEB520 Develop complex cascading style sheets </w:t>
      </w:r>
    </w:p>
    <w:p w:rsidR="00000000" w:rsidRPr="00E41368" w:rsidP="00E41368">
      <w:pPr>
        <w:pStyle w:val="List"/>
      </w:pPr>
      <w:r w:rsidRPr="00E41368">
        <w:t xml:space="preserve">ICTWEB522 Develop website information architecture </w:t>
      </w:r>
    </w:p>
    <w:p w:rsidR="00000000" w:rsidRPr="00E41368" w:rsidP="00E41368">
      <w:pPr>
        <w:pStyle w:val="List"/>
      </w:pPr>
      <w:r w:rsidRPr="00E41368">
        <w:t>ICTWEB527 Research and apply emerging web technology trends</w:t>
      </w:r>
    </w:p>
    <w:p w:rsidR="00000000" w:rsidRPr="00E41368" w:rsidP="00E41368">
      <w:pPr>
        <w:pStyle w:val="List"/>
      </w:pPr>
      <w:r w:rsidRPr="00E41368">
        <w:t>SITXEBS003 Build and launch a small business website</w:t>
      </w:r>
      <w:r w:rsidRPr="00E41368">
        <w:rPr>
          <w:rStyle w:val="SpecialBold"/>
        </w:rPr>
        <w:t xml:space="preserve"> </w:t>
      </w:r>
    </w:p>
    <w:p w:rsidR="00000000" w:rsidRPr="00E41368" w:rsidP="00E41368">
      <w:pPr>
        <w:pStyle w:val="Heading1"/>
      </w:pPr>
      <w:r w:rsidRPr="00E41368">
        <w:t>Spe</w:t>
      </w:r>
      <w:r w:rsidRPr="00E41368">
        <w:t>cialisations</w:t>
      </w:r>
    </w:p>
    <w:p w:rsidR="00000000" w:rsidRPr="00E41368" w:rsidP="00643F0D">
      <w:pPr>
        <w:pStyle w:val="BodyText"/>
      </w:pPr>
      <w:r w:rsidRPr="00E41368">
        <w:t>The achievement of a specialisation will be identified on testamurs as follows:</w:t>
      </w:r>
    </w:p>
    <w:p w:rsidR="00000000" w:rsidRPr="00E41368" w:rsidP="00E41368">
      <w:pPr>
        <w:pStyle w:val="ListBullet"/>
      </w:pPr>
      <w:r w:rsidRPr="00E41368">
        <w:t>CUA60320 Advanced Diploma of Graphic Design (Illustration).</w:t>
      </w:r>
    </w:p>
    <w:p w:rsidR="00000000" w:rsidRPr="00E41368" w:rsidP="00E41368">
      <w:pPr>
        <w:pStyle w:val="Heading1"/>
      </w:pPr>
      <w:r w:rsidRPr="00E41368">
        <w:t>Packaging rules to achieve a specialisation</w:t>
      </w:r>
    </w:p>
    <w:p w:rsidR="00000000" w:rsidRPr="00E41368" w:rsidP="00E41368">
      <w:pPr>
        <w:pStyle w:val="BodyTextBold"/>
      </w:pPr>
      <w:r w:rsidRPr="00E41368">
        <w:t>Illustration</w:t>
      </w:r>
    </w:p>
    <w:p w:rsidR="00000000" w:rsidRPr="00E41368" w:rsidP="00E41368">
      <w:pPr>
        <w:pStyle w:val="ListBullet"/>
      </w:pPr>
      <w:r w:rsidRPr="00E41368">
        <w:t>6 units must be selected from the listed electives and must include CUAILL511 Develop professional illustrations and CUAILL512 Refine illustration techniques.</w:t>
      </w:r>
    </w:p>
    <w:p w:rsidR="00000000" w:rsidRPr="00E41368" w:rsidP="00E41368">
      <w:pPr>
        <w:pStyle w:val="AllowPageBreak"/>
      </w:pPr>
    </w:p>
    <w:p w:rsidR="00000000" w:rsidRPr="00E41368" w:rsidP="00E41368">
      <w:pPr>
        <w:pStyle w:val="Heading1"/>
      </w:pPr>
      <w:bookmarkStart w:id="5" w:name="O_1173149"/>
      <w:bookmarkEnd w:id="5"/>
      <w:r w:rsidRPr="00E41368">
        <w:t>Qualification Mapping Information</w:t>
      </w:r>
    </w:p>
    <w:p w:rsidR="00000000" w:rsidRPr="00E41368" w:rsidP="00643F0D">
      <w:pPr>
        <w:pStyle w:val="BodyText"/>
      </w:pPr>
      <w:r w:rsidRPr="00E41368">
        <w:t xml:space="preserve">No equivalent qualification. Supersedes and </w:t>
      </w:r>
      <w:r w:rsidRPr="00E41368">
        <w:t>is not equivalent to CUA60315 Advanced Diploma of Graphic Design.</w:t>
      </w:r>
    </w:p>
    <w:p w:rsidR="00000000" w:rsidRPr="00E41368" w:rsidP="00E41368">
      <w:pPr>
        <w:pStyle w:val="Heading1"/>
      </w:pPr>
      <w:bookmarkStart w:id="6" w:name="O_1173150"/>
      <w:bookmarkEnd w:id="6"/>
      <w:r w:rsidRPr="00E41368">
        <w:t>Links</w:t>
      </w:r>
    </w:p>
    <w:p w:rsidR="00000000" w:rsidRPr="00E41368" w:rsidP="00643F0D">
      <w:pPr>
        <w:pStyle w:val="BodyText"/>
      </w:pPr>
      <w:r w:rsidRPr="00E4136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62FC7">
        <w:rPr>
          <w:rStyle w:val="Hyperlink"/>
        </w:rPr>
        <w:t>https://vetnet.gov.au/Pages/TrainingDocs.aspx?q=1db201d9-4006-4430-839f-382ef6b803d5</w:t>
      </w:r>
      <w:r>
        <w:fldChar w:fldCharType="end"/>
      </w:r>
    </w:p>
    <w:p w:rsidR="00000000" w:rsidRPr="00E41368" w:rsidP="00E41368"/>
    <w:sectPr w:rsidSect="00E41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68" w:rsidRPr="00643F0D" w:rsidP="00643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D" w:rsidP="00E41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3F0D" w:rsidP="00E4136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43F0D" w:rsidP="00E413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368" w:rsidRPr="00643F0D" w:rsidP="00643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D" w:rsidRPr="002D2AF8" w:rsidP="00E41368">
    <w:pPr>
      <w:pStyle w:val="Header"/>
      <w:framePr w:wrap="around"/>
    </w:pPr>
    <w:r>
      <w:fldChar w:fldCharType="begin"/>
    </w:r>
    <w:r>
      <w:instrText xml:space="preserve"> TITLE   \* MERGEFORMAT </w:instrText>
    </w:r>
    <w:r>
      <w:fldChar w:fldCharType="separate"/>
    </w:r>
    <w:r>
      <w:t>CUA60320 Advanced Diploma of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643F0D" w:rsidP="00E413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B6A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DE5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3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368"/>
    <w:pPr>
      <w:spacing w:before="360" w:after="60"/>
      <w:outlineLvl w:val="0"/>
    </w:pPr>
    <w:rPr>
      <w:sz w:val="32"/>
    </w:rPr>
  </w:style>
  <w:style w:type="paragraph" w:styleId="Heading2">
    <w:name w:val="heading 2"/>
    <w:basedOn w:val="HeadingBase"/>
    <w:next w:val="BodyText"/>
    <w:link w:val="Heading2Char"/>
    <w:qFormat/>
    <w:rsid w:val="00E41368"/>
    <w:pPr>
      <w:keepLines/>
      <w:spacing w:before="240" w:after="120"/>
      <w:outlineLvl w:val="1"/>
    </w:pPr>
    <w:rPr>
      <w:sz w:val="28"/>
      <w:szCs w:val="40"/>
    </w:rPr>
  </w:style>
  <w:style w:type="paragraph" w:styleId="Heading3">
    <w:name w:val="heading 3"/>
    <w:basedOn w:val="HeadingBase"/>
    <w:next w:val="BodyText"/>
    <w:link w:val="Heading3Char"/>
    <w:qFormat/>
    <w:rsid w:val="00E41368"/>
    <w:pPr>
      <w:spacing w:before="180" w:after="120"/>
      <w:outlineLvl w:val="2"/>
    </w:pPr>
    <w:rPr>
      <w:spacing w:val="-10"/>
      <w:kern w:val="32"/>
    </w:rPr>
  </w:style>
  <w:style w:type="paragraph" w:styleId="Heading4">
    <w:name w:val="heading 4"/>
    <w:basedOn w:val="HeadingBase"/>
    <w:next w:val="BodyText"/>
    <w:link w:val="Heading4Char"/>
    <w:qFormat/>
    <w:rsid w:val="00E41368"/>
    <w:pPr>
      <w:spacing w:before="160" w:after="120"/>
      <w:outlineLvl w:val="3"/>
    </w:pPr>
    <w:rPr>
      <w:sz w:val="22"/>
    </w:rPr>
  </w:style>
  <w:style w:type="paragraph" w:styleId="Heading5">
    <w:name w:val="heading 5"/>
    <w:basedOn w:val="HeadingBase"/>
    <w:next w:val="Normal"/>
    <w:link w:val="Heading5Char"/>
    <w:qFormat/>
    <w:rsid w:val="00E41368"/>
    <w:pPr>
      <w:spacing w:before="80"/>
      <w:outlineLvl w:val="4"/>
    </w:pPr>
    <w:rPr>
      <w:color w:val="918585"/>
      <w:sz w:val="20"/>
    </w:rPr>
  </w:style>
  <w:style w:type="paragraph" w:styleId="Heading6">
    <w:name w:val="heading 6"/>
    <w:basedOn w:val="HeadingBase"/>
    <w:next w:val="Normal"/>
    <w:link w:val="Heading6Char"/>
    <w:qFormat/>
    <w:rsid w:val="00E41368"/>
    <w:pPr>
      <w:spacing w:before="60"/>
      <w:outlineLvl w:val="5"/>
    </w:pPr>
    <w:rPr>
      <w:color w:val="918585"/>
      <w:sz w:val="20"/>
    </w:rPr>
  </w:style>
  <w:style w:type="paragraph" w:styleId="Heading7">
    <w:name w:val="heading 7"/>
    <w:basedOn w:val="Normal"/>
    <w:next w:val="Normal"/>
    <w:link w:val="Heading7Char"/>
    <w:qFormat/>
    <w:rsid w:val="00E41368"/>
    <w:pPr>
      <w:ind w:left="720"/>
      <w:outlineLvl w:val="6"/>
    </w:pPr>
    <w:rPr>
      <w:i/>
    </w:rPr>
  </w:style>
  <w:style w:type="paragraph" w:styleId="Heading8">
    <w:name w:val="heading 8"/>
    <w:basedOn w:val="Normal"/>
    <w:next w:val="Normal"/>
    <w:link w:val="Heading8Char"/>
    <w:qFormat/>
    <w:rsid w:val="00E41368"/>
    <w:pPr>
      <w:ind w:left="720"/>
      <w:outlineLvl w:val="7"/>
    </w:pPr>
    <w:rPr>
      <w:i/>
    </w:rPr>
  </w:style>
  <w:style w:type="paragraph" w:styleId="Heading9">
    <w:name w:val="heading 9"/>
    <w:basedOn w:val="Normal"/>
    <w:next w:val="Normal"/>
    <w:link w:val="Heading9Char"/>
    <w:qFormat/>
    <w:rsid w:val="00E41368"/>
    <w:pPr>
      <w:ind w:left="720"/>
      <w:outlineLvl w:val="8"/>
    </w:pPr>
    <w:rPr>
      <w:i/>
    </w:rPr>
  </w:style>
  <w:style w:type="character" w:default="1" w:styleId="DefaultParagraphFont">
    <w:name w:val="Default Paragraph Font"/>
    <w:uiPriority w:val="1"/>
    <w:unhideWhenUsed/>
    <w:rsid w:val="00E41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368"/>
  </w:style>
  <w:style w:type="character" w:customStyle="1" w:styleId="Heading1Char">
    <w:name w:val="Heading 1 Char"/>
    <w:basedOn w:val="DefaultParagraphFont"/>
    <w:link w:val="Heading1"/>
    <w:rsid w:val="00E41368"/>
    <w:rPr>
      <w:rFonts w:ascii="Times New Roman" w:eastAsia="Times New Roman" w:hAnsi="Times New Roman" w:cs="Times New Roman"/>
      <w:b/>
      <w:sz w:val="32"/>
      <w:szCs w:val="20"/>
      <w:lang w:eastAsia="en-US"/>
    </w:rPr>
  </w:style>
  <w:style w:type="paragraph" w:styleId="BodyText">
    <w:name w:val="Body Text"/>
    <w:basedOn w:val="Normal"/>
    <w:link w:val="BodyTextChar"/>
    <w:rsid w:val="00E413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368"/>
    <w:rPr>
      <w:rFonts w:ascii="Times New Roman" w:eastAsia="Times New Roman" w:hAnsi="Times New Roman" w:cs="Times New Roman"/>
      <w:sz w:val="24"/>
      <w:lang w:eastAsia="en-US"/>
    </w:rPr>
  </w:style>
  <w:style w:type="paragraph" w:styleId="List">
    <w:name w:val="List"/>
    <w:basedOn w:val="BodyText"/>
    <w:next w:val="BodyText"/>
    <w:rsid w:val="00E41368"/>
    <w:pPr>
      <w:tabs>
        <w:tab w:val="left" w:pos="340"/>
      </w:tabs>
      <w:spacing w:before="60" w:after="60"/>
      <w:ind w:left="340" w:hanging="340"/>
    </w:pPr>
  </w:style>
  <w:style w:type="paragraph" w:styleId="ListBullet">
    <w:name w:val="List Bullet"/>
    <w:basedOn w:val="List"/>
    <w:rsid w:val="00E41368"/>
    <w:pPr>
      <w:numPr>
        <w:numId w:val="11"/>
      </w:numPr>
      <w:tabs>
        <w:tab w:val="clear" w:pos="340"/>
      </w:tabs>
      <w:spacing w:before="40" w:after="40"/>
    </w:pPr>
  </w:style>
  <w:style w:type="character" w:customStyle="1" w:styleId="SpecialBold">
    <w:name w:val="Special Bold"/>
    <w:basedOn w:val="DefaultParagraphFont"/>
    <w:rsid w:val="00E41368"/>
    <w:rPr>
      <w:b/>
      <w:spacing w:val="0"/>
    </w:rPr>
  </w:style>
  <w:style w:type="character" w:styleId="Emphasis">
    <w:name w:val="Emphasis"/>
    <w:basedOn w:val="DefaultParagraphFont"/>
    <w:qFormat/>
    <w:rsid w:val="00E41368"/>
    <w:rPr>
      <w:i/>
    </w:rPr>
  </w:style>
  <w:style w:type="paragraph" w:customStyle="1" w:styleId="SuperHeading">
    <w:name w:val="SuperHeading"/>
    <w:basedOn w:val="Normal"/>
    <w:rsid w:val="00E41368"/>
    <w:pPr>
      <w:spacing w:before="240" w:after="120"/>
      <w:outlineLvl w:val="0"/>
    </w:pPr>
    <w:rPr>
      <w:rFonts w:ascii="Times New Roman" w:hAnsi="Times New Roman"/>
      <w:b/>
      <w:sz w:val="32"/>
    </w:rPr>
  </w:style>
  <w:style w:type="paragraph" w:customStyle="1" w:styleId="AllowPageBreak">
    <w:name w:val="AllowPageBreak"/>
    <w:rsid w:val="00E413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41368"/>
    <w:rPr>
      <w:b/>
    </w:rPr>
  </w:style>
  <w:style w:type="character" w:customStyle="1" w:styleId="Heading2Char">
    <w:name w:val="Heading 2 Char"/>
    <w:basedOn w:val="DefaultParagraphFont"/>
    <w:link w:val="Heading2"/>
    <w:rsid w:val="00E41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3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3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368"/>
    <w:rPr>
      <w:rFonts w:ascii="Courier New" w:eastAsia="Times New Roman" w:hAnsi="Courier New" w:cs="Times New Roman"/>
      <w:i/>
      <w:szCs w:val="20"/>
      <w:lang w:eastAsia="en-US"/>
    </w:rPr>
  </w:style>
  <w:style w:type="paragraph" w:customStyle="1" w:styleId="HeadingBase">
    <w:name w:val="Heading Base"/>
    <w:rsid w:val="00E41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368"/>
    <w:pPr>
      <w:tabs>
        <w:tab w:val="right" w:leader="dot" w:pos="9072"/>
      </w:tabs>
      <w:ind w:left="567"/>
    </w:pPr>
    <w:rPr>
      <w:szCs w:val="22"/>
    </w:rPr>
  </w:style>
  <w:style w:type="paragraph" w:customStyle="1" w:styleId="TOCBase">
    <w:name w:val="TOC Base"/>
    <w:rsid w:val="00E41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368"/>
    <w:pPr>
      <w:tabs>
        <w:tab w:val="right" w:leader="dot" w:pos="9072"/>
      </w:tabs>
      <w:spacing w:before="40" w:after="40"/>
      <w:ind w:left="284"/>
    </w:pPr>
    <w:rPr>
      <w:rFonts w:ascii="Times New Roman" w:hAnsi="Times New Roman"/>
    </w:rPr>
  </w:style>
  <w:style w:type="paragraph" w:styleId="TOC1">
    <w:name w:val="toc 1"/>
    <w:basedOn w:val="TOCBase"/>
    <w:next w:val="Normal"/>
    <w:rsid w:val="00E413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368"/>
    <w:rPr>
      <w:rFonts w:ascii="Times New Roman" w:eastAsia="Times New Roman" w:hAnsi="Times New Roman" w:cs="Times New Roman"/>
      <w:sz w:val="16"/>
      <w:lang w:eastAsia="en-US"/>
    </w:rPr>
  </w:style>
  <w:style w:type="paragraph" w:styleId="Title">
    <w:name w:val="Title"/>
    <w:basedOn w:val="HeadingBase"/>
    <w:link w:val="TitleChar"/>
    <w:qFormat/>
    <w:rsid w:val="00E41368"/>
    <w:pPr>
      <w:spacing w:before="5040"/>
      <w:jc w:val="center"/>
    </w:pPr>
    <w:rPr>
      <w:sz w:val="48"/>
      <w:szCs w:val="72"/>
      <w:lang w:val="en-US"/>
    </w:rPr>
  </w:style>
  <w:style w:type="character" w:customStyle="1" w:styleId="TitleChar">
    <w:name w:val="Title Char"/>
    <w:basedOn w:val="DefaultParagraphFont"/>
    <w:link w:val="Title"/>
    <w:rsid w:val="00E41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368"/>
    <w:pPr>
      <w:tabs>
        <w:tab w:val="left" w:pos="3600"/>
        <w:tab w:val="left" w:pos="3958"/>
      </w:tabs>
    </w:pPr>
  </w:style>
  <w:style w:type="paragraph" w:customStyle="1" w:styleId="Note">
    <w:name w:val="Note"/>
    <w:basedOn w:val="BodyText"/>
    <w:rsid w:val="00E41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368"/>
    <w:pPr>
      <w:framePr w:wrap="auto" w:hAnchor="text" w:y="6049"/>
    </w:pPr>
    <w:rPr>
      <w:color w:val="000000"/>
      <w:sz w:val="40"/>
    </w:rPr>
  </w:style>
  <w:style w:type="paragraph" w:customStyle="1" w:styleId="TOCTitle">
    <w:name w:val="TOCTitle"/>
    <w:basedOn w:val="Heading1"/>
    <w:rsid w:val="00E41368"/>
    <w:pPr>
      <w:spacing w:after="240"/>
      <w:jc w:val="center"/>
      <w:outlineLvl w:val="9"/>
    </w:pPr>
    <w:rPr>
      <w:caps/>
    </w:rPr>
  </w:style>
  <w:style w:type="paragraph" w:customStyle="1" w:styleId="Version">
    <w:name w:val="Version"/>
    <w:rsid w:val="00E413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368"/>
    <w:pPr>
      <w:numPr>
        <w:numId w:val="12"/>
      </w:numPr>
      <w:tabs>
        <w:tab w:val="clear" w:pos="680"/>
      </w:tabs>
    </w:pPr>
  </w:style>
  <w:style w:type="paragraph" w:styleId="Index1">
    <w:name w:val="index 1"/>
    <w:basedOn w:val="Normal"/>
    <w:next w:val="Normal"/>
    <w:semiHidden/>
    <w:rsid w:val="00E41368"/>
    <w:pPr>
      <w:keepNext w:val="0"/>
      <w:tabs>
        <w:tab w:val="right" w:pos="4176"/>
      </w:tabs>
      <w:ind w:left="198" w:hanging="198"/>
    </w:pPr>
    <w:rPr>
      <w:rFonts w:ascii="Garamond" w:hAnsi="Garamond"/>
    </w:rPr>
  </w:style>
  <w:style w:type="paragraph" w:styleId="IndexHeading">
    <w:name w:val="index heading"/>
    <w:basedOn w:val="Normal"/>
    <w:next w:val="Index1"/>
    <w:semiHidden/>
    <w:rsid w:val="00E41368"/>
    <w:pPr>
      <w:spacing w:before="120" w:after="120"/>
    </w:pPr>
    <w:rPr>
      <w:rFonts w:ascii="Arial" w:hAnsi="Arial"/>
      <w:b/>
      <w:color w:val="918585"/>
      <w:sz w:val="24"/>
    </w:rPr>
  </w:style>
  <w:style w:type="paragraph" w:styleId="Header">
    <w:name w:val="header"/>
    <w:basedOn w:val="Normal"/>
    <w:link w:val="HeaderChar"/>
    <w:rsid w:val="00E41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368"/>
    <w:rPr>
      <w:rFonts w:ascii="Times New Roman" w:eastAsia="Times New Roman" w:hAnsi="Times New Roman" w:cs="Times New Roman"/>
      <w:sz w:val="16"/>
      <w:szCs w:val="20"/>
      <w:lang w:val="en-GB" w:eastAsia="en-US"/>
    </w:rPr>
  </w:style>
  <w:style w:type="paragraph" w:customStyle="1" w:styleId="Chapter">
    <w:name w:val="Chapter"/>
    <w:basedOn w:val="Normal"/>
    <w:rsid w:val="00E41368"/>
    <w:pPr>
      <w:spacing w:before="240"/>
    </w:pPr>
    <w:rPr>
      <w:rFonts w:ascii="Times New Roman" w:hAnsi="Times New Roman"/>
      <w:smallCaps/>
      <w:spacing w:val="80"/>
      <w:sz w:val="28"/>
    </w:rPr>
  </w:style>
  <w:style w:type="paragraph" w:customStyle="1" w:styleId="InChapter">
    <w:name w:val="InChapter"/>
    <w:basedOn w:val="Heading3"/>
    <w:rsid w:val="00E41368"/>
    <w:pPr>
      <w:spacing w:after="240"/>
      <w:outlineLvl w:val="9"/>
    </w:pPr>
    <w:rPr>
      <w:noProof/>
    </w:rPr>
  </w:style>
  <w:style w:type="paragraph" w:styleId="Index2">
    <w:name w:val="index 2"/>
    <w:basedOn w:val="Normal"/>
    <w:next w:val="Normal"/>
    <w:semiHidden/>
    <w:rsid w:val="00E41368"/>
    <w:pPr>
      <w:tabs>
        <w:tab w:val="right" w:pos="4176"/>
      </w:tabs>
      <w:ind w:left="568" w:hanging="284"/>
    </w:pPr>
    <w:rPr>
      <w:rFonts w:ascii="Garamond" w:hAnsi="Garamond"/>
    </w:rPr>
  </w:style>
  <w:style w:type="paragraph" w:customStyle="1" w:styleId="Byline">
    <w:name w:val="Byline"/>
    <w:rsid w:val="00E41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368"/>
    <w:pPr>
      <w:tabs>
        <w:tab w:val="clear" w:pos="3600"/>
        <w:tab w:val="clear" w:pos="3958"/>
      </w:tabs>
      <w:jc w:val="right"/>
    </w:pPr>
  </w:style>
  <w:style w:type="paragraph" w:styleId="Caption">
    <w:name w:val="caption"/>
    <w:basedOn w:val="BodyText"/>
    <w:next w:val="Normal"/>
    <w:qFormat/>
    <w:rsid w:val="00E41368"/>
    <w:pPr>
      <w:framePr w:w="2268" w:hSpace="181" w:vSpace="181" w:wrap="around" w:vAnchor="text" w:hAnchor="page" w:x="1135" w:y="285" w:anchorLock="1"/>
    </w:pPr>
    <w:rPr>
      <w:i/>
    </w:rPr>
  </w:style>
  <w:style w:type="paragraph" w:customStyle="1" w:styleId="MiniTOCTitle">
    <w:name w:val="MiniTOCTitle"/>
    <w:basedOn w:val="Heading4"/>
    <w:rsid w:val="00E41368"/>
    <w:pPr>
      <w:spacing w:before="240"/>
      <w:outlineLvl w:val="9"/>
    </w:pPr>
    <w:rPr>
      <w:noProof/>
      <w:sz w:val="24"/>
    </w:rPr>
  </w:style>
  <w:style w:type="paragraph" w:customStyle="1" w:styleId="MiniTOCItem">
    <w:name w:val="MiniTOCItem"/>
    <w:basedOn w:val="ListBullet"/>
    <w:rsid w:val="00E41368"/>
    <w:pPr>
      <w:numPr>
        <w:numId w:val="0"/>
      </w:numPr>
      <w:tabs>
        <w:tab w:val="right" w:leader="dot" w:pos="6521"/>
      </w:tabs>
      <w:spacing w:before="0" w:after="0"/>
    </w:pPr>
  </w:style>
  <w:style w:type="paragraph" w:customStyle="1" w:styleId="TOFTitle">
    <w:name w:val="TOFTitle"/>
    <w:basedOn w:val="TOCTitle"/>
    <w:rsid w:val="00E41368"/>
  </w:style>
  <w:style w:type="paragraph" w:styleId="TableofFigures">
    <w:name w:val="table of figures"/>
    <w:basedOn w:val="Normal"/>
    <w:next w:val="Normal"/>
    <w:semiHidden/>
    <w:rsid w:val="00E41368"/>
    <w:pPr>
      <w:tabs>
        <w:tab w:val="right" w:leader="dot" w:pos="9072"/>
      </w:tabs>
      <w:ind w:left="970" w:hanging="403"/>
    </w:pPr>
    <w:rPr>
      <w:rFonts w:ascii="Times New Roman" w:hAnsi="Times New Roman"/>
      <w:b/>
    </w:rPr>
  </w:style>
  <w:style w:type="paragraph" w:styleId="ListNumber">
    <w:name w:val="List Number"/>
    <w:basedOn w:val="List"/>
    <w:rsid w:val="00E41368"/>
    <w:pPr>
      <w:numPr>
        <w:numId w:val="14"/>
      </w:numPr>
      <w:tabs>
        <w:tab w:val="clear" w:pos="340"/>
      </w:tabs>
    </w:pPr>
  </w:style>
  <w:style w:type="character" w:customStyle="1" w:styleId="WingdingSymbols">
    <w:name w:val="Wingding Symbols"/>
    <w:rsid w:val="00E41368"/>
    <w:rPr>
      <w:rFonts w:ascii="Wingdings" w:hAnsi="Wingdings"/>
    </w:rPr>
  </w:style>
  <w:style w:type="paragraph" w:customStyle="1" w:styleId="TableHeading">
    <w:name w:val="Table Heading"/>
    <w:basedOn w:val="HeadingBase"/>
    <w:rsid w:val="00E41368"/>
    <w:pPr>
      <w:keepLines/>
      <w:pBdr>
        <w:bottom w:val="single" w:sz="6" w:space="1" w:color="918585"/>
      </w:pBdr>
      <w:spacing w:before="240"/>
    </w:pPr>
  </w:style>
  <w:style w:type="character" w:customStyle="1" w:styleId="HotSpot">
    <w:name w:val="HotSpot"/>
    <w:rsid w:val="00E41368"/>
    <w:rPr>
      <w:color w:val="0033CC"/>
      <w:u w:val="none"/>
    </w:rPr>
  </w:style>
  <w:style w:type="paragraph" w:customStyle="1" w:styleId="BodyTextRight">
    <w:name w:val="Body Text Right"/>
    <w:basedOn w:val="BodyText"/>
    <w:rsid w:val="00E41368"/>
    <w:pPr>
      <w:spacing w:before="0" w:after="0"/>
      <w:jc w:val="right"/>
    </w:pPr>
  </w:style>
  <w:style w:type="paragraph" w:styleId="Index3">
    <w:name w:val="index 3"/>
    <w:basedOn w:val="ListNumber2"/>
    <w:next w:val="Normal"/>
    <w:semiHidden/>
    <w:rsid w:val="00E41368"/>
    <w:pPr>
      <w:numPr>
        <w:numId w:val="0"/>
      </w:numPr>
      <w:tabs>
        <w:tab w:val="right" w:leader="dot" w:pos="4176"/>
      </w:tabs>
    </w:pPr>
  </w:style>
  <w:style w:type="paragraph" w:styleId="ListNumber2">
    <w:name w:val="List Number 2"/>
    <w:basedOn w:val="List2"/>
    <w:rsid w:val="00E41368"/>
    <w:pPr>
      <w:numPr>
        <w:numId w:val="9"/>
      </w:numPr>
      <w:tabs>
        <w:tab w:val="clear" w:pos="1060"/>
      </w:tabs>
    </w:pPr>
  </w:style>
  <w:style w:type="paragraph" w:customStyle="1" w:styleId="MarginNote">
    <w:name w:val="Margin Note"/>
    <w:basedOn w:val="BodyText"/>
    <w:rsid w:val="00E41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3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368"/>
    <w:rPr>
      <w:sz w:val="32"/>
    </w:rPr>
  </w:style>
  <w:style w:type="paragraph" w:customStyle="1" w:styleId="HeadingProcedure">
    <w:name w:val="Heading Procedure"/>
    <w:basedOn w:val="HeadingBase"/>
    <w:next w:val="Normal"/>
    <w:rsid w:val="00E41368"/>
    <w:pPr>
      <w:tabs>
        <w:tab w:val="left" w:pos="0"/>
      </w:tabs>
      <w:spacing w:before="120" w:after="60"/>
    </w:pPr>
    <w:rPr>
      <w:i/>
      <w:color w:val="918585"/>
      <w:sz w:val="22"/>
    </w:rPr>
  </w:style>
  <w:style w:type="paragraph" w:customStyle="1" w:styleId="TableBodyText">
    <w:name w:val="Table Body Text"/>
    <w:basedOn w:val="BodyText"/>
    <w:rsid w:val="00E41368"/>
    <w:pPr>
      <w:spacing w:before="60" w:after="60"/>
    </w:pPr>
  </w:style>
  <w:style w:type="paragraph" w:styleId="ListContinue">
    <w:name w:val="List Continue"/>
    <w:basedOn w:val="List"/>
    <w:rsid w:val="00E41368"/>
    <w:pPr>
      <w:ind w:firstLine="0"/>
    </w:pPr>
  </w:style>
  <w:style w:type="paragraph" w:customStyle="1" w:styleId="ListNote">
    <w:name w:val="List Note"/>
    <w:basedOn w:val="List"/>
    <w:rsid w:val="00E41368"/>
    <w:pPr>
      <w:pBdr>
        <w:top w:val="single" w:sz="6" w:space="2" w:color="918585"/>
        <w:bottom w:val="single" w:sz="6" w:space="2" w:color="918585"/>
      </w:pBdr>
      <w:tabs>
        <w:tab w:val="left" w:pos="1021"/>
      </w:tabs>
      <w:ind w:firstLine="0"/>
    </w:pPr>
  </w:style>
  <w:style w:type="paragraph" w:customStyle="1" w:styleId="Warning">
    <w:name w:val="Warning"/>
    <w:basedOn w:val="BodyText"/>
    <w:rsid w:val="00E41368"/>
    <w:pPr>
      <w:shd w:val="clear" w:color="auto" w:fill="D9D9D9"/>
      <w:tabs>
        <w:tab w:val="left" w:pos="992"/>
      </w:tabs>
      <w:ind w:left="119" w:right="119"/>
    </w:pPr>
    <w:rPr>
      <w:sz w:val="20"/>
    </w:rPr>
  </w:style>
  <w:style w:type="paragraph" w:customStyle="1" w:styleId="MarginIcons">
    <w:name w:val="Margin Icons"/>
    <w:basedOn w:val="BodyText"/>
    <w:rsid w:val="00E41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368"/>
    <w:rPr>
      <w:rFonts w:ascii="Courier New" w:hAnsi="Courier New"/>
    </w:rPr>
  </w:style>
  <w:style w:type="paragraph" w:customStyle="1" w:styleId="NoteBullet">
    <w:name w:val="Note Bullet"/>
    <w:basedOn w:val="Note"/>
    <w:rsid w:val="00E41368"/>
    <w:pPr>
      <w:tabs>
        <w:tab w:val="clear" w:pos="680"/>
      </w:tabs>
      <w:spacing w:before="60" w:after="60"/>
    </w:pPr>
  </w:style>
  <w:style w:type="paragraph" w:customStyle="1" w:styleId="SubHeading2">
    <w:name w:val="SubHeading2"/>
    <w:basedOn w:val="HeadingBase"/>
    <w:rsid w:val="00E41368"/>
    <w:pPr>
      <w:spacing w:before="240" w:after="60"/>
    </w:pPr>
    <w:rPr>
      <w:sz w:val="20"/>
    </w:rPr>
  </w:style>
  <w:style w:type="paragraph" w:customStyle="1" w:styleId="SubHeading1">
    <w:name w:val="SubHeading1"/>
    <w:basedOn w:val="HeadingBase"/>
    <w:rsid w:val="00E41368"/>
    <w:pPr>
      <w:spacing w:before="240" w:after="60"/>
    </w:pPr>
    <w:rPr>
      <w:color w:val="918585"/>
      <w:sz w:val="22"/>
    </w:rPr>
  </w:style>
  <w:style w:type="paragraph" w:customStyle="1" w:styleId="SideHeading">
    <w:name w:val="Side Heading"/>
    <w:basedOn w:val="HeadingBase"/>
    <w:rsid w:val="00E41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368"/>
    <w:pPr>
      <w:numPr>
        <w:numId w:val="10"/>
      </w:numPr>
    </w:pPr>
  </w:style>
  <w:style w:type="paragraph" w:styleId="PlainText">
    <w:name w:val="Plain Text"/>
    <w:basedOn w:val="Normal"/>
    <w:link w:val="PlainTextChar"/>
    <w:rsid w:val="00E41368"/>
    <w:rPr>
      <w:sz w:val="20"/>
    </w:rPr>
  </w:style>
  <w:style w:type="character" w:customStyle="1" w:styleId="PlainTextChar">
    <w:name w:val="Plain Text Char"/>
    <w:basedOn w:val="DefaultParagraphFont"/>
    <w:link w:val="PlainText"/>
    <w:rsid w:val="00E41368"/>
    <w:rPr>
      <w:rFonts w:ascii="Courier New" w:eastAsia="Times New Roman" w:hAnsi="Courier New" w:cs="Times New Roman"/>
      <w:sz w:val="20"/>
      <w:szCs w:val="20"/>
      <w:lang w:eastAsia="en-US"/>
    </w:rPr>
  </w:style>
  <w:style w:type="character" w:customStyle="1" w:styleId="MenuOption">
    <w:name w:val="Menu Option"/>
    <w:basedOn w:val="DefaultParagraphFont"/>
    <w:rsid w:val="00E41368"/>
    <w:rPr>
      <w:b/>
      <w:smallCaps/>
    </w:rPr>
  </w:style>
  <w:style w:type="paragraph" w:customStyle="1" w:styleId="TableListNumber">
    <w:name w:val="Table List Number"/>
    <w:basedOn w:val="ListNumber"/>
    <w:rsid w:val="00E41368"/>
    <w:pPr>
      <w:numPr>
        <w:numId w:val="0"/>
      </w:numPr>
    </w:pPr>
  </w:style>
  <w:style w:type="paragraph" w:styleId="TOC4">
    <w:name w:val="toc 4"/>
    <w:basedOn w:val="TOCBase"/>
    <w:next w:val="Normal"/>
    <w:semiHidden/>
    <w:rsid w:val="00E41368"/>
    <w:pPr>
      <w:tabs>
        <w:tab w:val="right" w:leader="dot" w:pos="9071"/>
      </w:tabs>
      <w:ind w:left="1701"/>
    </w:pPr>
  </w:style>
  <w:style w:type="paragraph" w:customStyle="1" w:styleId="ListAlpha">
    <w:name w:val="List Alpha"/>
    <w:basedOn w:val="List"/>
    <w:rsid w:val="00E41368"/>
    <w:pPr>
      <w:numPr>
        <w:numId w:val="8"/>
      </w:numPr>
    </w:pPr>
  </w:style>
  <w:style w:type="paragraph" w:customStyle="1" w:styleId="ListAlpha2">
    <w:name w:val="List Alpha 2"/>
    <w:basedOn w:val="List2"/>
    <w:rsid w:val="00E41368"/>
    <w:pPr>
      <w:numPr>
        <w:numId w:val="7"/>
      </w:numPr>
    </w:pPr>
  </w:style>
  <w:style w:type="paragraph" w:styleId="List2">
    <w:name w:val="List 2"/>
    <w:basedOn w:val="BodyText"/>
    <w:rsid w:val="00E41368"/>
    <w:pPr>
      <w:tabs>
        <w:tab w:val="left" w:pos="680"/>
      </w:tabs>
      <w:spacing w:before="60" w:after="60"/>
      <w:ind w:left="680" w:hanging="340"/>
    </w:pPr>
  </w:style>
  <w:style w:type="paragraph" w:styleId="List3">
    <w:name w:val="List 3"/>
    <w:basedOn w:val="BodyText"/>
    <w:rsid w:val="00E41368"/>
    <w:pPr>
      <w:tabs>
        <w:tab w:val="left" w:pos="1021"/>
      </w:tabs>
      <w:spacing w:before="60" w:after="60"/>
      <w:ind w:left="1020" w:hanging="340"/>
    </w:pPr>
  </w:style>
  <w:style w:type="paragraph" w:styleId="List4">
    <w:name w:val="List 4"/>
    <w:basedOn w:val="BodyText"/>
    <w:rsid w:val="00E41368"/>
    <w:pPr>
      <w:tabs>
        <w:tab w:val="left" w:pos="1361"/>
      </w:tabs>
      <w:spacing w:before="60" w:after="60"/>
      <w:ind w:left="1361" w:hanging="340"/>
    </w:pPr>
  </w:style>
  <w:style w:type="paragraph" w:styleId="List5">
    <w:name w:val="List 5"/>
    <w:basedOn w:val="BodyText"/>
    <w:rsid w:val="00E41368"/>
    <w:pPr>
      <w:tabs>
        <w:tab w:val="left" w:pos="1701"/>
      </w:tabs>
      <w:spacing w:before="60" w:after="60"/>
      <w:ind w:left="1701" w:hanging="340"/>
    </w:pPr>
  </w:style>
  <w:style w:type="paragraph" w:styleId="ListBullet3">
    <w:name w:val="List Bullet 3"/>
    <w:basedOn w:val="List3"/>
    <w:rsid w:val="00E41368"/>
    <w:pPr>
      <w:numPr>
        <w:numId w:val="13"/>
      </w:numPr>
      <w:tabs>
        <w:tab w:val="clear" w:pos="1021"/>
      </w:tabs>
      <w:ind w:left="1037" w:hanging="357"/>
    </w:pPr>
  </w:style>
  <w:style w:type="paragraph" w:styleId="ListBullet4">
    <w:name w:val="List Bullet 4"/>
    <w:basedOn w:val="List4"/>
    <w:rsid w:val="00E41368"/>
    <w:pPr>
      <w:numPr>
        <w:numId w:val="2"/>
      </w:numPr>
      <w:tabs>
        <w:tab w:val="clear" w:pos="1361"/>
      </w:tabs>
    </w:pPr>
  </w:style>
  <w:style w:type="paragraph" w:styleId="ListBullet5">
    <w:name w:val="List Bullet 5"/>
    <w:basedOn w:val="List5"/>
    <w:rsid w:val="00E41368"/>
    <w:pPr>
      <w:numPr>
        <w:numId w:val="3"/>
      </w:numPr>
    </w:pPr>
  </w:style>
  <w:style w:type="paragraph" w:styleId="ListContinue2">
    <w:name w:val="List Continue 2"/>
    <w:basedOn w:val="List2"/>
    <w:rsid w:val="00E41368"/>
    <w:pPr>
      <w:ind w:firstLine="0"/>
    </w:pPr>
  </w:style>
  <w:style w:type="paragraph" w:styleId="ListContinue3">
    <w:name w:val="List Continue 3"/>
    <w:basedOn w:val="List3"/>
    <w:rsid w:val="00E41368"/>
    <w:pPr>
      <w:ind w:left="1021" w:firstLine="0"/>
    </w:pPr>
  </w:style>
  <w:style w:type="paragraph" w:styleId="ListContinue4">
    <w:name w:val="List Continue 4"/>
    <w:basedOn w:val="List4"/>
    <w:rsid w:val="00E41368"/>
    <w:pPr>
      <w:ind w:firstLine="0"/>
    </w:pPr>
  </w:style>
  <w:style w:type="paragraph" w:styleId="ListContinue5">
    <w:name w:val="List Continue 5"/>
    <w:basedOn w:val="List5"/>
    <w:rsid w:val="00E41368"/>
    <w:pPr>
      <w:ind w:firstLine="0"/>
    </w:pPr>
  </w:style>
  <w:style w:type="paragraph" w:styleId="ListNumber3">
    <w:name w:val="List Number 3"/>
    <w:basedOn w:val="List3"/>
    <w:rsid w:val="00E41368"/>
    <w:pPr>
      <w:numPr>
        <w:numId w:val="4"/>
      </w:numPr>
    </w:pPr>
  </w:style>
  <w:style w:type="paragraph" w:styleId="ListNumber4">
    <w:name w:val="List Number 4"/>
    <w:basedOn w:val="List4"/>
    <w:rsid w:val="00E41368"/>
    <w:pPr>
      <w:numPr>
        <w:numId w:val="5"/>
      </w:numPr>
    </w:pPr>
  </w:style>
  <w:style w:type="paragraph" w:styleId="ListNumber5">
    <w:name w:val="List Number 5"/>
    <w:basedOn w:val="List5"/>
    <w:rsid w:val="00E41368"/>
    <w:pPr>
      <w:numPr>
        <w:numId w:val="6"/>
      </w:numPr>
    </w:pPr>
  </w:style>
  <w:style w:type="paragraph" w:styleId="BlockText">
    <w:name w:val="Block Text"/>
    <w:basedOn w:val="Normal"/>
    <w:rsid w:val="00E41368"/>
    <w:pPr>
      <w:spacing w:after="120"/>
      <w:ind w:left="1440" w:right="1440"/>
    </w:pPr>
  </w:style>
  <w:style w:type="character" w:customStyle="1" w:styleId="Subscript">
    <w:name w:val="Subscript"/>
    <w:basedOn w:val="DefaultParagraphFont"/>
    <w:rsid w:val="00E41368"/>
    <w:rPr>
      <w:sz w:val="16"/>
      <w:vertAlign w:val="subscript"/>
    </w:rPr>
  </w:style>
  <w:style w:type="character" w:customStyle="1" w:styleId="Superscript">
    <w:name w:val="Superscript"/>
    <w:basedOn w:val="DefaultParagraphFont"/>
    <w:rsid w:val="00E41368"/>
    <w:rPr>
      <w:sz w:val="16"/>
      <w:vertAlign w:val="superscript"/>
    </w:rPr>
  </w:style>
  <w:style w:type="character" w:customStyle="1" w:styleId="Symbols">
    <w:name w:val="Symbols"/>
    <w:basedOn w:val="DefaultParagraphFont"/>
    <w:rsid w:val="00E41368"/>
    <w:rPr>
      <w:rFonts w:ascii="Symbol" w:hAnsi="Symbol"/>
    </w:rPr>
  </w:style>
  <w:style w:type="character" w:customStyle="1" w:styleId="MenuOptions">
    <w:name w:val="Menu Options"/>
    <w:basedOn w:val="DefaultParagraphFont"/>
    <w:rsid w:val="00E41368"/>
    <w:rPr>
      <w:rFonts w:ascii="Arial Narrow" w:hAnsi="Arial Narrow"/>
      <w:smallCaps/>
    </w:rPr>
  </w:style>
  <w:style w:type="character" w:customStyle="1" w:styleId="Buttons">
    <w:name w:val="Buttons"/>
    <w:basedOn w:val="DefaultParagraphFont"/>
    <w:rsid w:val="00E41368"/>
    <w:rPr>
      <w:b/>
    </w:rPr>
  </w:style>
  <w:style w:type="character" w:customStyle="1" w:styleId="Underlined">
    <w:name w:val="Underlined"/>
    <w:basedOn w:val="DefaultParagraphFont"/>
    <w:rsid w:val="00E41368"/>
    <w:rPr>
      <w:u w:val="single"/>
    </w:rPr>
  </w:style>
  <w:style w:type="paragraph" w:customStyle="1" w:styleId="TableBodyTextRight">
    <w:name w:val="Table Body Text Right"/>
    <w:basedOn w:val="TableBodyText"/>
    <w:rsid w:val="00E41368"/>
    <w:pPr>
      <w:widowControl w:val="0"/>
      <w:autoSpaceDE w:val="0"/>
      <w:autoSpaceDN w:val="0"/>
      <w:adjustRightInd w:val="0"/>
      <w:jc w:val="right"/>
    </w:pPr>
    <w:rPr>
      <w:rFonts w:cs="Arial"/>
      <w:szCs w:val="18"/>
    </w:rPr>
  </w:style>
  <w:style w:type="paragraph" w:customStyle="1" w:styleId="CopyrightText">
    <w:name w:val="Copyright Text"/>
    <w:basedOn w:val="BodyText"/>
    <w:rsid w:val="00E41368"/>
    <w:rPr>
      <w:sz w:val="18"/>
    </w:rPr>
  </w:style>
  <w:style w:type="paragraph" w:customStyle="1" w:styleId="BodySmallRight">
    <w:name w:val="Body Small Right"/>
    <w:basedOn w:val="BodyTextRight"/>
    <w:rsid w:val="00E41368"/>
    <w:rPr>
      <w:sz w:val="18"/>
      <w:szCs w:val="18"/>
    </w:rPr>
  </w:style>
  <w:style w:type="paragraph" w:customStyle="1" w:styleId="MarginEdition">
    <w:name w:val="Margin Edition"/>
    <w:basedOn w:val="MarginNote"/>
    <w:rsid w:val="00E41368"/>
    <w:pPr>
      <w:spacing w:before="0" w:after="0"/>
    </w:pPr>
    <w:rPr>
      <w:rFonts w:ascii="Times New Roman" w:hAnsi="Times New Roman"/>
      <w:color w:val="999999"/>
    </w:rPr>
  </w:style>
  <w:style w:type="paragraph" w:customStyle="1" w:styleId="Spacer">
    <w:name w:val="Spacer"/>
    <w:basedOn w:val="Normal"/>
    <w:rsid w:val="00E41368"/>
    <w:rPr>
      <w:sz w:val="2"/>
      <w:szCs w:val="2"/>
    </w:rPr>
  </w:style>
  <w:style w:type="character" w:customStyle="1" w:styleId="Small">
    <w:name w:val="Small"/>
    <w:basedOn w:val="DefaultParagraphFont"/>
    <w:rsid w:val="00E41368"/>
    <w:rPr>
      <w:sz w:val="16"/>
    </w:rPr>
  </w:style>
  <w:style w:type="paragraph" w:customStyle="1" w:styleId="WideTable">
    <w:name w:val="Wide Table"/>
    <w:basedOn w:val="Normal"/>
    <w:rsid w:val="00E41368"/>
    <w:pPr>
      <w:ind w:left="-1418"/>
    </w:pPr>
    <w:rPr>
      <w:sz w:val="2"/>
      <w:szCs w:val="2"/>
    </w:rPr>
  </w:style>
  <w:style w:type="character" w:styleId="PageNumber">
    <w:name w:val="page number"/>
    <w:basedOn w:val="DefaultParagraphFont"/>
    <w:rsid w:val="00E41368"/>
  </w:style>
  <w:style w:type="paragraph" w:styleId="Quote">
    <w:name w:val="Quote"/>
    <w:basedOn w:val="Heading1"/>
    <w:link w:val="QuoteChar"/>
    <w:qFormat/>
    <w:rsid w:val="00E41368"/>
    <w:rPr>
      <w:b w:val="0"/>
      <w:sz w:val="72"/>
      <w:szCs w:val="72"/>
      <w:lang w:val="en-NZ"/>
    </w:rPr>
  </w:style>
  <w:style w:type="character" w:customStyle="1" w:styleId="QuoteChar">
    <w:name w:val="Quote Char"/>
    <w:basedOn w:val="DefaultParagraphFont"/>
    <w:link w:val="Quote"/>
    <w:rsid w:val="00E41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368"/>
    <w:pPr>
      <w:pageBreakBefore/>
    </w:pPr>
  </w:style>
  <w:style w:type="paragraph" w:customStyle="1" w:styleId="Border">
    <w:name w:val="Border"/>
    <w:basedOn w:val="Normal"/>
    <w:qFormat/>
    <w:rsid w:val="00E41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368"/>
    <w:rPr>
      <w:b/>
      <w:bCs/>
      <w:i/>
      <w:iCs/>
      <w:color w:val="auto"/>
    </w:rPr>
  </w:style>
  <w:style w:type="paragraph" w:styleId="IntenseQuote">
    <w:name w:val="Intense Quote"/>
    <w:basedOn w:val="Normal"/>
    <w:next w:val="Normal"/>
    <w:link w:val="IntenseQuoteChar"/>
    <w:uiPriority w:val="30"/>
    <w:qFormat/>
    <w:rsid w:val="00E41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3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368"/>
    <w:rPr>
      <w:smallCaps/>
      <w:color w:val="auto"/>
      <w:u w:val="single"/>
    </w:rPr>
  </w:style>
  <w:style w:type="character" w:styleId="IntenseReference">
    <w:name w:val="Intense Reference"/>
    <w:basedOn w:val="DefaultParagraphFont"/>
    <w:uiPriority w:val="32"/>
    <w:qFormat/>
    <w:rsid w:val="00E41368"/>
    <w:rPr>
      <w:b/>
      <w:bCs/>
      <w:smallCaps/>
      <w:color w:val="auto"/>
      <w:spacing w:val="5"/>
      <w:u w:val="single"/>
    </w:rPr>
  </w:style>
  <w:style w:type="paragraph" w:customStyle="1" w:styleId="2ColumnHeading">
    <w:name w:val="2Column Heading"/>
    <w:basedOn w:val="BodyText"/>
    <w:qFormat/>
    <w:rsid w:val="00E41368"/>
    <w:pPr>
      <w:spacing w:after="60"/>
      <w:ind w:left="-2268"/>
    </w:pPr>
    <w:rPr>
      <w:b/>
    </w:rPr>
  </w:style>
  <w:style w:type="paragraph" w:customStyle="1" w:styleId="Heading1TOC">
    <w:name w:val="Heading1 TOC"/>
    <w:basedOn w:val="Normal"/>
    <w:qFormat/>
    <w:rsid w:val="00E41368"/>
    <w:pPr>
      <w:spacing w:before="240" w:after="120"/>
    </w:pPr>
    <w:rPr>
      <w:rFonts w:ascii="Times New Roman" w:hAnsi="Times New Roman"/>
      <w:b/>
      <w:sz w:val="32"/>
    </w:rPr>
  </w:style>
  <w:style w:type="paragraph" w:customStyle="1" w:styleId="Heading2TOC">
    <w:name w:val="Heading2 TOC"/>
    <w:basedOn w:val="Normal"/>
    <w:qFormat/>
    <w:rsid w:val="00E41368"/>
    <w:pPr>
      <w:spacing w:before="240" w:after="60"/>
    </w:pPr>
    <w:rPr>
      <w:rFonts w:ascii="Times New Roman" w:hAnsi="Times New Roman"/>
      <w:b/>
      <w:sz w:val="28"/>
    </w:rPr>
  </w:style>
  <w:style w:type="character" w:customStyle="1" w:styleId="Underline">
    <w:name w:val="Underline"/>
    <w:basedOn w:val="DefaultParagraphFont"/>
    <w:qFormat/>
    <w:rsid w:val="00E41368"/>
    <w:rPr>
      <w:u w:val="single"/>
    </w:rPr>
  </w:style>
  <w:style w:type="character" w:customStyle="1" w:styleId="BoldandItalics">
    <w:name w:val="Bold and Italics"/>
    <w:qFormat/>
    <w:rsid w:val="00E41368"/>
    <w:rPr>
      <w:b/>
      <w:i/>
      <w:u w:val="none"/>
    </w:rPr>
  </w:style>
  <w:style w:type="paragraph" w:styleId="BalloonText">
    <w:name w:val="Balloon Text"/>
    <w:basedOn w:val="Normal"/>
    <w:link w:val="BalloonTextChar"/>
    <w:rsid w:val="00E41368"/>
    <w:rPr>
      <w:rFonts w:ascii="Tahoma" w:hAnsi="Tahoma" w:cs="Tahoma"/>
      <w:sz w:val="16"/>
      <w:szCs w:val="16"/>
    </w:rPr>
  </w:style>
  <w:style w:type="character" w:customStyle="1" w:styleId="BalloonTextChar">
    <w:name w:val="Balloon Text Char"/>
    <w:basedOn w:val="DefaultParagraphFont"/>
    <w:link w:val="BalloonText"/>
    <w:rsid w:val="00E413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3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3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368"/>
    <w:rPr>
      <w:b/>
      <w:color w:val="660033"/>
      <w:spacing w:val="0"/>
    </w:rPr>
  </w:style>
  <w:style w:type="paragraph" w:customStyle="1" w:styleId="Nameditemlist">
    <w:name w:val="Named item list"/>
    <w:basedOn w:val="BodyText"/>
    <w:qFormat/>
    <w:rsid w:val="00E41368"/>
    <w:pPr>
      <w:tabs>
        <w:tab w:val="left" w:pos="2835"/>
      </w:tabs>
      <w:ind w:left="2835" w:hanging="2835"/>
    </w:pPr>
  </w:style>
  <w:style w:type="paragraph" w:customStyle="1" w:styleId="BodyTextnopadding">
    <w:name w:val="Body Text no padding"/>
    <w:basedOn w:val="BodyText"/>
    <w:qFormat/>
    <w:rsid w:val="00E41368"/>
    <w:pPr>
      <w:spacing w:before="0" w:after="0"/>
    </w:pPr>
  </w:style>
  <w:style w:type="character" w:styleId="Hyperlink">
    <w:name w:val="Hyperlink"/>
    <w:basedOn w:val="DefaultParagraphFont"/>
    <w:uiPriority w:val="99"/>
    <w:unhideWhenUsed/>
    <w:rsid w:val="00643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6827</Characters>
  <Application>Microsoft Office Word</Application>
  <DocSecurity>0</DocSecurity>
  <Lines>162</Lines>
  <Paragraphs>145</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CUA60320 Advanced Diploma of Graphic Design</dc:title>
  <dc:subject>Approved</dc:subject>
  <dc:creator>PwC’s Skills for Australia</dc:creator>
  <cp:keywords>Release 1</cp:keywords>
  <dc:description>Review Date: 12 April 2008</dc:description>
  <cp:lastModifiedBy>HSD_TPCMSd.prod</cp:lastModifiedBy>
  <cp:revision>3</cp:revision>
  <dcterms:created xsi:type="dcterms:W3CDTF">2021-04-16T17:12:46Z</dcterms:created>
  <dcterms:modified xsi:type="dcterms:W3CDTF">2021-04-16T01:34:00Z</dcterms:modified>
</cp:coreProperties>
</file>