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1EB" w:rsidP="00CC3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CUA40313 Certificate IV in Dance Teaching and Management</w:t>
      </w:r>
      <w:r>
        <w:fldChar w:fldCharType="end"/>
      </w:r>
    </w:p>
    <w:p w:rsidR="00CC31EB" w:rsidP="00CC31EB">
      <w:pPr>
        <w:pStyle w:val="Version"/>
        <w:sectPr w:rsidSect="006C5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6C5300" w:rsidP="006C5300">
      <w:pPr>
        <w:pStyle w:val="SuperHeading"/>
      </w:pPr>
      <w:r w:rsidRPr="006C5300">
        <w:t>CUA40313 Certificate IV in Dance Teaching and Management</w:t>
      </w:r>
    </w:p>
    <w:p w:rsidR="00000000" w:rsidRPr="006C5300" w:rsidP="006C5300">
      <w:pPr>
        <w:pStyle w:val="Heading1"/>
      </w:pPr>
      <w:bookmarkStart w:id="1" w:name="O_1020142"/>
      <w:bookmarkEnd w:id="1"/>
      <w:r w:rsidRPr="006C5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885"/>
      </w:tblGrid>
      <w:tr w:rsidTr="006C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rPr>
                <w:rStyle w:val="SpecialBold"/>
              </w:rPr>
              <w:t>Release</w:t>
            </w:r>
          </w:p>
        </w:tc>
        <w:tc>
          <w:tcPr>
            <w:tcW w:w="6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rPr>
                <w:rStyle w:val="SpecialBold"/>
              </w:rPr>
              <w:t>Comments</w:t>
            </w:r>
          </w:p>
        </w:tc>
      </w:tr>
      <w:tr w:rsidTr="006C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t>Release 4</w:t>
            </w:r>
          </w:p>
        </w:tc>
        <w:tc>
          <w:tcPr>
            <w:tcW w:w="6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t>This version released with CUA Creative Arts and Culture Training Package version 4.0.</w:t>
            </w:r>
          </w:p>
        </w:tc>
      </w:tr>
      <w:tr w:rsidTr="006C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t>Release 3</w:t>
            </w:r>
          </w:p>
        </w:tc>
        <w:tc>
          <w:tcPr>
            <w:tcW w:w="6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t>This version released with CUA Creative Arts and Culture Training Package version 3.0.</w:t>
            </w:r>
          </w:p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t>Addi</w:t>
            </w:r>
            <w:r w:rsidRPr="006C5300">
              <w:t>tions to elective unit list.</w:t>
            </w:r>
          </w:p>
        </w:tc>
      </w:tr>
      <w:tr w:rsidTr="006C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t>Release 2</w:t>
            </w:r>
          </w:p>
        </w:tc>
        <w:tc>
          <w:tcPr>
            <w:tcW w:w="6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t xml:space="preserve">This version released with CUA Creative Arts and Culture Training Package version 2.0. </w:t>
            </w:r>
          </w:p>
          <w:p w:rsidR="00000000" w:rsidP="006C5300">
            <w:pPr>
              <w:pStyle w:val="BodyText"/>
              <w:rPr>
                <w:lang w:val="en-NZ"/>
              </w:rPr>
            </w:pPr>
          </w:p>
        </w:tc>
      </w:tr>
      <w:tr w:rsidTr="006C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t>Release 1</w:t>
            </w:r>
          </w:p>
        </w:tc>
        <w:tc>
          <w:tcPr>
            <w:tcW w:w="6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t>This version first released with CUA Creative Arts and Culture Training Package Version 1.0.</w:t>
            </w:r>
          </w:p>
          <w:p w:rsidR="00000000" w:rsidRPr="006C5300" w:rsidP="006C5300">
            <w:pPr>
              <w:pStyle w:val="BodyText"/>
            </w:pPr>
          </w:p>
        </w:tc>
      </w:tr>
    </w:tbl>
    <w:p w:rsidR="00000000" w:rsidRPr="006C5300" w:rsidP="006C5300">
      <w:pPr>
        <w:pStyle w:val="BodyText"/>
      </w:pPr>
    </w:p>
    <w:p w:rsidR="00000000" w:rsidRPr="006C5300" w:rsidP="006C5300">
      <w:pPr>
        <w:pStyle w:val="AllowPageBreak"/>
      </w:pPr>
    </w:p>
    <w:p w:rsidR="00000000" w:rsidRPr="006C5300" w:rsidP="006C5300">
      <w:pPr>
        <w:pStyle w:val="Heading1"/>
      </w:pPr>
      <w:bookmarkStart w:id="2" w:name="O_1020141"/>
      <w:bookmarkEnd w:id="2"/>
      <w:r w:rsidRPr="006C5300">
        <w:t>Qualification Description</w:t>
      </w:r>
    </w:p>
    <w:p w:rsidR="00000000" w:rsidRPr="006C5300" w:rsidP="00CC31EB">
      <w:pPr>
        <w:pStyle w:val="BodyText"/>
      </w:pPr>
      <w:r w:rsidRPr="006C5300">
        <w:t>This qualification reflects the role of individuals working in a variety of dance teaching contexts, including private dance studios. They apply solutions to a defined range of unpredictable problems, and analyse and evaluate info</w:t>
      </w:r>
      <w:r w:rsidRPr="006C5300">
        <w:t>rmation from a variety of sources. They may provide leadership and guidance to others and have limited responsibility for the output of others.</w:t>
      </w:r>
    </w:p>
    <w:p w:rsidR="00000000" w:rsidRPr="006C5300" w:rsidP="00CC31EB">
      <w:pPr>
        <w:pStyle w:val="Heading3"/>
      </w:pPr>
      <w:r w:rsidRPr="006C5300">
        <w:rPr>
          <w:rStyle w:val="SpecialBold"/>
        </w:rPr>
        <w:t>Licensing/regulatory information</w:t>
      </w:r>
    </w:p>
    <w:p w:rsidR="00000000" w:rsidRPr="006C5300" w:rsidP="00CC31EB">
      <w:pPr>
        <w:pStyle w:val="BodyText"/>
      </w:pPr>
      <w:r w:rsidRPr="006C5300">
        <w:t>No licensing, legislative or certification requirements apply to this qualifi</w:t>
      </w:r>
      <w:r w:rsidRPr="006C5300">
        <w:t>cation at the time of publication.</w:t>
      </w:r>
    </w:p>
    <w:p w:rsidR="00000000" w:rsidRPr="006C5300" w:rsidP="00CC31EB">
      <w:pPr>
        <w:pStyle w:val="BodyText"/>
      </w:pPr>
      <w:r w:rsidRPr="006C5300">
        <w:rPr>
          <w:rStyle w:val="SpecialBold"/>
        </w:rPr>
        <w:t>^ From 1 July 2022 the core unit HLTAID003 must no longer be delivered and will be replaced in the Packaging Rules by the unit HLTAID011</w:t>
      </w:r>
      <w:r w:rsidRPr="006C5300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071A45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6C5300" w:rsidP="006C5300">
      <w:pPr>
        <w:pStyle w:val="Heading1"/>
      </w:pPr>
      <w:bookmarkStart w:id="3" w:name="O_1020140"/>
      <w:bookmarkEnd w:id="3"/>
      <w:r w:rsidRPr="006C5300">
        <w:t>Entry Requirements</w:t>
      </w:r>
    </w:p>
    <w:p w:rsidR="00000000" w:rsidRPr="006C5300" w:rsidP="00CC31EB">
      <w:pPr>
        <w:pStyle w:val="BodyText"/>
      </w:pPr>
      <w:r w:rsidRPr="006C5300">
        <w:t>Nil</w:t>
      </w:r>
    </w:p>
    <w:p w:rsidR="00000000" w:rsidRPr="006C5300" w:rsidP="006C5300">
      <w:pPr>
        <w:pStyle w:val="Heading1"/>
      </w:pPr>
      <w:bookmarkStart w:id="4" w:name="O_1020139"/>
      <w:bookmarkEnd w:id="4"/>
      <w:r w:rsidRPr="006C5300">
        <w:t>Packaging Rules</w:t>
      </w:r>
    </w:p>
    <w:p w:rsidR="00000000" w:rsidRPr="006C5300" w:rsidP="00CC31EB">
      <w:pPr>
        <w:pStyle w:val="Heading3"/>
      </w:pPr>
      <w:r w:rsidRPr="006C5300">
        <w:rPr>
          <w:rStyle w:val="SpecialBold"/>
        </w:rPr>
        <w:t>Total number of units = 14</w:t>
      </w:r>
    </w:p>
    <w:p w:rsidR="00000000" w:rsidRPr="006C5300" w:rsidP="00CC31EB">
      <w:pPr>
        <w:pStyle w:val="List"/>
      </w:pPr>
      <w:r w:rsidRPr="006C5300">
        <w:rPr>
          <w:rStyle w:val="SpecialBold"/>
        </w:rPr>
        <w:t>8 core units</w:t>
      </w:r>
      <w:r w:rsidRPr="006C5300">
        <w:t xml:space="preserve"> plus</w:t>
      </w:r>
    </w:p>
    <w:p w:rsidR="00000000" w:rsidRPr="006C5300" w:rsidP="00CC31EB">
      <w:pPr>
        <w:pStyle w:val="List"/>
      </w:pPr>
      <w:r w:rsidRPr="006C5300">
        <w:rPr>
          <w:rStyle w:val="SpecialBold"/>
        </w:rPr>
        <w:t>6 elective units</w:t>
      </w:r>
      <w:r w:rsidRPr="006C5300">
        <w:t>, of which:</w:t>
      </w:r>
    </w:p>
    <w:p w:rsidR="00000000" w:rsidRPr="006C5300" w:rsidP="006C5300">
      <w:pPr>
        <w:pStyle w:val="ListBullet"/>
      </w:pPr>
      <w:r w:rsidRPr="006C5300">
        <w:t>a minimum of 3 units must be from Group A</w:t>
      </w:r>
    </w:p>
    <w:p w:rsidR="00000000" w:rsidRPr="006C5300" w:rsidP="006C5300">
      <w:pPr>
        <w:pStyle w:val="ListBullet"/>
      </w:pPr>
      <w:r w:rsidRPr="006C5300">
        <w:t>of the remaining units:</w:t>
      </w:r>
    </w:p>
    <w:p w:rsidR="00000000" w:rsidRPr="006C5300" w:rsidP="006C5300">
      <w:pPr>
        <w:pStyle w:val="ListBullet"/>
      </w:pPr>
      <w:r w:rsidRPr="006C5300">
        <w:t>up to 3 units may be from Group A and/or Group B</w:t>
      </w:r>
    </w:p>
    <w:p w:rsidR="00000000" w:rsidRPr="006C5300" w:rsidP="006C5300">
      <w:pPr>
        <w:pStyle w:val="ListBullet"/>
      </w:pPr>
      <w:r w:rsidRPr="006C5300">
        <w:t>up to 2 units may be from an accredited course or any currently endorsed Training Package qualification at Certificate IV level</w:t>
      </w:r>
    </w:p>
    <w:p w:rsidR="00000000" w:rsidRPr="006C5300" w:rsidP="006C5300">
      <w:pPr>
        <w:pStyle w:val="ListBullet"/>
      </w:pPr>
      <w:r w:rsidRPr="006C5300">
        <w:t>up to 1 unit may be from an accredited course or any currently endorsed Trainin</w:t>
      </w:r>
      <w:r w:rsidRPr="006C5300">
        <w:t>g Package qualification at Certificate III or Diploma level.</w:t>
      </w:r>
    </w:p>
    <w:p w:rsidR="00000000" w:rsidRPr="006C5300" w:rsidP="006C5300">
      <w:pPr>
        <w:pStyle w:val="BodyText"/>
      </w:pPr>
    </w:p>
    <w:p w:rsidR="00000000" w:rsidRPr="006C5300" w:rsidP="00CC31EB">
      <w:pPr>
        <w:pStyle w:val="BodyText"/>
      </w:pPr>
      <w:r w:rsidRPr="006C5300">
        <w:t>The elective units chosen must be relevant to the work outcome and meet local industry needs.</w:t>
      </w:r>
    </w:p>
    <w:p w:rsidR="00000000" w:rsidRPr="006C5300" w:rsidP="00CC31EB">
      <w:pPr>
        <w:pStyle w:val="Heading3"/>
      </w:pPr>
      <w:r w:rsidRPr="006C5300">
        <w:rPr>
          <w:rStyle w:val="SpecialBold"/>
        </w:rPr>
        <w:t>Core units</w:t>
      </w:r>
    </w:p>
    <w:p w:rsidR="00000000" w:rsidRPr="006C5300" w:rsidP="00CC31EB">
      <w:pPr>
        <w:pStyle w:val="List"/>
      </w:pPr>
      <w:r w:rsidRPr="006C5300">
        <w:t>BSBSMB405 Monitor and manage small business operations</w:t>
      </w:r>
    </w:p>
    <w:p w:rsidR="00000000" w:rsidRPr="006C5300" w:rsidP="00CC31EB">
      <w:pPr>
        <w:pStyle w:val="List"/>
      </w:pPr>
      <w:r w:rsidRPr="006C5300">
        <w:t>CUADTM401 Plan and organise dance</w:t>
      </w:r>
      <w:r w:rsidRPr="006C5300">
        <w:t xml:space="preserve"> classes</w:t>
      </w:r>
    </w:p>
    <w:p w:rsidR="00000000" w:rsidRPr="006C5300" w:rsidP="00CC31EB">
      <w:pPr>
        <w:pStyle w:val="List"/>
      </w:pPr>
      <w:r w:rsidRPr="006C5300">
        <w:t>CUADTM403 Apply safe dance teaching methods</w:t>
      </w:r>
    </w:p>
    <w:p w:rsidR="00000000" w:rsidRPr="006C5300" w:rsidP="00CC31EB">
      <w:pPr>
        <w:pStyle w:val="List"/>
      </w:pPr>
      <w:r w:rsidRPr="006C5300">
        <w:t>CUAPPM401 Contribute to the organisation of productions</w:t>
      </w:r>
    </w:p>
    <w:p w:rsidR="00000000" w:rsidRPr="006C5300" w:rsidP="00CC31EB">
      <w:pPr>
        <w:pStyle w:val="List"/>
      </w:pPr>
      <w:r w:rsidRPr="006C5300">
        <w:t>HLTAID003 Provide first aid</w:t>
      </w:r>
    </w:p>
    <w:p w:rsidR="00000000" w:rsidRPr="006C5300" w:rsidP="00CC31EB">
      <w:pPr>
        <w:pStyle w:val="List"/>
      </w:pPr>
      <w:r w:rsidRPr="006C5300">
        <w:rPr>
          <w:rStyle w:val="SpecialBold"/>
        </w:rPr>
        <w:t>^ HLTAID011 Provide First Aid (must be delivered from 1 July 2022)</w:t>
      </w:r>
    </w:p>
    <w:p w:rsidR="00000000" w:rsidRPr="006C5300" w:rsidP="00CC31EB">
      <w:pPr>
        <w:pStyle w:val="List"/>
      </w:pPr>
      <w:r w:rsidRPr="006C5300">
        <w:t>TAEASS401B Plan assessment activities and processes</w:t>
      </w:r>
    </w:p>
    <w:p w:rsidR="00000000" w:rsidRPr="006C5300" w:rsidP="00CC31EB">
      <w:pPr>
        <w:pStyle w:val="List"/>
      </w:pPr>
      <w:r w:rsidRPr="006C5300">
        <w:t>TAEASS402B Assess competence</w:t>
      </w:r>
    </w:p>
    <w:p w:rsidR="00000000" w:rsidRPr="006C5300" w:rsidP="00CC31EB">
      <w:pPr>
        <w:pStyle w:val="List"/>
      </w:pPr>
      <w:r w:rsidRPr="006C5300">
        <w:t>TAEDES401A Design and develop learning programs</w:t>
      </w:r>
    </w:p>
    <w:p w:rsidR="00000000" w:rsidRPr="006C5300" w:rsidP="006C5300">
      <w:pPr>
        <w:pStyle w:val="BodyText"/>
      </w:pPr>
    </w:p>
    <w:p w:rsidR="00000000" w:rsidRPr="006C5300" w:rsidP="00CC31EB">
      <w:pPr>
        <w:pStyle w:val="Heading3"/>
      </w:pPr>
      <w:r w:rsidRPr="006C5300">
        <w:rPr>
          <w:rStyle w:val="SpecialBold"/>
        </w:rPr>
        <w:t>Elective units</w:t>
      </w:r>
    </w:p>
    <w:p w:rsidR="00000000" w:rsidRPr="006C5300" w:rsidP="00CC31EB">
      <w:pPr>
        <w:pStyle w:val="Heading3"/>
      </w:pPr>
      <w:r w:rsidRPr="006C5300">
        <w:rPr>
          <w:rStyle w:val="SpecialBold"/>
        </w:rPr>
        <w:t>Group A</w:t>
      </w:r>
    </w:p>
    <w:p w:rsidR="00000000" w:rsidRPr="006C5300" w:rsidP="00CC31EB">
      <w:pPr>
        <w:pStyle w:val="List"/>
      </w:pPr>
      <w:r w:rsidRPr="006C5300">
        <w:t>BSBSMB401 Establish legal and risk management requirements of small business</w:t>
      </w:r>
    </w:p>
    <w:p w:rsidR="00000000" w:rsidRPr="006C5300" w:rsidP="00CC31EB">
      <w:pPr>
        <w:pStyle w:val="List"/>
      </w:pPr>
      <w:r w:rsidRPr="006C5300">
        <w:t>BSBSMB403 Market the small business</w:t>
      </w:r>
    </w:p>
    <w:p w:rsidR="00000000" w:rsidRPr="006C5300" w:rsidP="00CC31EB">
      <w:pPr>
        <w:pStyle w:val="List"/>
      </w:pPr>
      <w:r w:rsidRPr="006C5300">
        <w:t>BSBSMB407 Manage a small team</w:t>
      </w:r>
    </w:p>
    <w:p w:rsidR="00000000" w:rsidRPr="006C5300" w:rsidP="00CC31EB">
      <w:pPr>
        <w:pStyle w:val="BodyText"/>
      </w:pPr>
      <w:r w:rsidRPr="006C5300">
        <w:t>BSBWHS407 Implement and monitor WHS policies, procedures and programs to meet legislative requirements</w:t>
      </w:r>
    </w:p>
    <w:p w:rsidR="00000000" w:rsidRPr="006C5300" w:rsidP="00CC31EB">
      <w:pPr>
        <w:pStyle w:val="Heading4"/>
      </w:pPr>
      <w:r w:rsidRPr="006C5300">
        <w:t>CHCPRT001 Identify and respond to children and young people at risk</w:t>
      </w:r>
    </w:p>
    <w:p w:rsidR="00000000" w:rsidRPr="006C5300" w:rsidP="00CC31EB">
      <w:pPr>
        <w:pStyle w:val="List"/>
      </w:pPr>
      <w:r w:rsidRPr="006C5300">
        <w:t>CUACHR402 Create short dance pieces</w:t>
      </w:r>
    </w:p>
    <w:p w:rsidR="00000000" w:rsidRPr="006C5300" w:rsidP="00CC31EB">
      <w:pPr>
        <w:pStyle w:val="List"/>
      </w:pPr>
      <w:r w:rsidRPr="006C5300">
        <w:t>CUADLT401 Document dance</w:t>
      </w:r>
    </w:p>
    <w:p w:rsidR="00000000" w:rsidRPr="006C5300" w:rsidP="00CC31EB">
      <w:pPr>
        <w:pStyle w:val="List"/>
      </w:pPr>
      <w:r w:rsidRPr="006C5300">
        <w:t>CUADLT402 Explore the re</w:t>
      </w:r>
      <w:r w:rsidRPr="006C5300">
        <w:t xml:space="preserve">lationship between music and dance </w:t>
      </w:r>
    </w:p>
    <w:p w:rsidR="00000000" w:rsidRPr="006C5300" w:rsidP="00CC31EB">
      <w:pPr>
        <w:pStyle w:val="List"/>
      </w:pPr>
      <w:r w:rsidRPr="006C5300">
        <w:t>CUADTM402 Teach basic classical ballet dance technique</w:t>
      </w:r>
    </w:p>
    <w:p w:rsidR="00000000" w:rsidRPr="006C5300" w:rsidP="00CC31EB">
      <w:pPr>
        <w:pStyle w:val="List"/>
      </w:pPr>
      <w:r w:rsidRPr="006C5300">
        <w:t>CUADTM404 Teach basic jazz dance technique</w:t>
      </w:r>
    </w:p>
    <w:p w:rsidR="00000000" w:rsidRPr="006C5300" w:rsidP="00CC31EB">
      <w:pPr>
        <w:pStyle w:val="List"/>
      </w:pPr>
      <w:r w:rsidRPr="006C5300">
        <w:t>CUADTM405 Teach basic contemporary dance technique</w:t>
      </w:r>
    </w:p>
    <w:p w:rsidR="00000000" w:rsidRPr="006C5300" w:rsidP="00CC31EB">
      <w:pPr>
        <w:pStyle w:val="List"/>
      </w:pPr>
      <w:r w:rsidRPr="006C5300">
        <w:t>CUADTM406 Teach basic tap dance technique</w:t>
      </w:r>
    </w:p>
    <w:p w:rsidR="00000000" w:rsidRPr="006C5300" w:rsidP="00CC31EB">
      <w:pPr>
        <w:pStyle w:val="List"/>
      </w:pPr>
      <w:r w:rsidRPr="006C5300">
        <w:t>CUADTM407 Teach basic cultura</w:t>
      </w:r>
      <w:r w:rsidRPr="006C5300">
        <w:t>l dance technique</w:t>
      </w:r>
    </w:p>
    <w:p w:rsidR="00000000" w:rsidRPr="006C5300" w:rsidP="00CC31EB">
      <w:pPr>
        <w:pStyle w:val="List"/>
      </w:pPr>
      <w:r w:rsidRPr="006C5300">
        <w:t>CUADTM408 Teach Cecchetti Ballet method at introductory level</w:t>
      </w:r>
    </w:p>
    <w:p w:rsidR="00000000" w:rsidRPr="006C5300" w:rsidP="00CC31EB">
      <w:pPr>
        <w:pStyle w:val="List"/>
      </w:pPr>
      <w:r w:rsidRPr="006C5300">
        <w:t>CUADTM409 Teach Cecchetti Ballet method at junior level</w:t>
      </w:r>
    </w:p>
    <w:p w:rsidR="00000000" w:rsidRPr="006C5300" w:rsidP="00CC31EB">
      <w:pPr>
        <w:pStyle w:val="List"/>
      </w:pPr>
      <w:r w:rsidRPr="006C5300">
        <w:t>CUADTM410 Teach Cecchetti Ballet method at intermediate level</w:t>
      </w:r>
    </w:p>
    <w:p w:rsidR="00000000" w:rsidRPr="006C5300" w:rsidP="00CC31EB">
      <w:pPr>
        <w:pStyle w:val="List"/>
      </w:pPr>
      <w:r w:rsidRPr="006C5300">
        <w:t>CUADTM411 Teach basic dance technique</w:t>
      </w:r>
    </w:p>
    <w:p w:rsidR="00000000" w:rsidRPr="006C5300" w:rsidP="00CC31EB">
      <w:pPr>
        <w:pStyle w:val="List"/>
      </w:pPr>
      <w:r w:rsidRPr="006C5300">
        <w:t>CUADTM412 Promote th</w:t>
      </w:r>
      <w:r w:rsidRPr="006C5300">
        <w:t>e physical and emotional wellbeing of children in performing arts</w:t>
      </w:r>
    </w:p>
    <w:p w:rsidR="00000000" w:rsidRPr="006C5300" w:rsidP="00CC31EB">
      <w:pPr>
        <w:pStyle w:val="List"/>
      </w:pPr>
      <w:r w:rsidRPr="006C5300">
        <w:t>CUAIND401 Extend expertise in specialist creative fields</w:t>
      </w:r>
    </w:p>
    <w:p w:rsidR="00000000" w:rsidRPr="006C5300" w:rsidP="00CC31EB">
      <w:pPr>
        <w:pStyle w:val="List"/>
      </w:pPr>
      <w:r w:rsidRPr="006C5300">
        <w:t>CUAWHS403 Incorporate anatomy and nutrition principles into skill development</w:t>
      </w:r>
    </w:p>
    <w:p w:rsidR="00000000" w:rsidRPr="006C5300" w:rsidP="00CC31EB">
      <w:pPr>
        <w:pStyle w:val="List"/>
      </w:pPr>
      <w:r w:rsidRPr="006C5300">
        <w:t>CUAWHS404 Apply the Alexander technique in performance</w:t>
      </w:r>
    </w:p>
    <w:p w:rsidR="00000000" w:rsidRPr="006C5300" w:rsidP="00CC31EB">
      <w:pPr>
        <w:pStyle w:val="List"/>
      </w:pPr>
      <w:r w:rsidRPr="006C5300">
        <w:t>CUAWHS405 Provide a safe performing arts environment for children</w:t>
      </w:r>
    </w:p>
    <w:p w:rsidR="00000000" w:rsidRPr="006C5300" w:rsidP="00CC31EB">
      <w:pPr>
        <w:pStyle w:val="List"/>
      </w:pPr>
      <w:r w:rsidRPr="006C5300">
        <w:t>CUAWHS406 Interact appropriately with children in performing arts environments</w:t>
      </w:r>
    </w:p>
    <w:p w:rsidR="00000000" w:rsidRPr="006C5300" w:rsidP="00CC31EB">
      <w:pPr>
        <w:pStyle w:val="List"/>
      </w:pPr>
      <w:r w:rsidRPr="006C5300">
        <w:t xml:space="preserve">SITXCOM401 Manage conflict </w:t>
      </w:r>
    </w:p>
    <w:p w:rsidR="00000000" w:rsidRPr="006C5300" w:rsidP="00CC31EB">
      <w:pPr>
        <w:pStyle w:val="List"/>
      </w:pPr>
      <w:r w:rsidRPr="006C5300">
        <w:t>TAEASS403B Participate in assessment validation</w:t>
      </w:r>
    </w:p>
    <w:p w:rsidR="00000000" w:rsidRPr="006C5300" w:rsidP="006C5300">
      <w:pPr>
        <w:pStyle w:val="BodyText"/>
      </w:pPr>
    </w:p>
    <w:p w:rsidR="00000000" w:rsidRPr="006C5300" w:rsidP="00CC31EB">
      <w:pPr>
        <w:pStyle w:val="Heading3"/>
      </w:pPr>
      <w:r w:rsidRPr="006C5300">
        <w:rPr>
          <w:rStyle w:val="SpecialBold"/>
        </w:rPr>
        <w:t>Group B</w:t>
      </w:r>
    </w:p>
    <w:p w:rsidR="00000000" w:rsidRPr="006C5300" w:rsidP="00CC31EB">
      <w:pPr>
        <w:pStyle w:val="List"/>
      </w:pPr>
      <w:r w:rsidRPr="006C5300">
        <w:t>BSBIND301 Work effectively in an educational environment</w:t>
      </w:r>
    </w:p>
    <w:p w:rsidR="00000000" w:rsidRPr="006C5300" w:rsidP="00CC31EB">
      <w:pPr>
        <w:pStyle w:val="List"/>
      </w:pPr>
      <w:r w:rsidRPr="006C5300">
        <w:t>BSBSMB301 Investigate micro business opportunities</w:t>
      </w:r>
    </w:p>
    <w:p w:rsidR="00000000" w:rsidRPr="006C5300" w:rsidP="00CC31EB">
      <w:pPr>
        <w:pStyle w:val="List"/>
      </w:pPr>
      <w:r w:rsidRPr="006C5300">
        <w:t>CHCDIS007 Facilitate the empowerment of people with disability</w:t>
      </w:r>
    </w:p>
    <w:p w:rsidR="00000000" w:rsidRPr="006C5300" w:rsidP="00CC31EB">
      <w:pPr>
        <w:pStyle w:val="List"/>
      </w:pPr>
      <w:r w:rsidRPr="006C5300">
        <w:t>CUADLT301 Develop basic dance analysis skills</w:t>
      </w:r>
    </w:p>
    <w:p w:rsidR="00000000" w:rsidRPr="006C5300" w:rsidP="00CC31EB">
      <w:pPr>
        <w:pStyle w:val="List"/>
      </w:pPr>
      <w:r w:rsidRPr="006C5300">
        <w:t>CUACMP311 Implement copyright arrangeme</w:t>
      </w:r>
      <w:r w:rsidRPr="006C5300">
        <w:t>nts</w:t>
      </w:r>
    </w:p>
    <w:p w:rsidR="00000000" w:rsidRPr="006C5300" w:rsidP="00CC31EB">
      <w:pPr>
        <w:pStyle w:val="List"/>
      </w:pPr>
      <w:r w:rsidRPr="006C5300">
        <w:t>CUAADM301 Administer bookings for rehearsals and performances</w:t>
      </w:r>
    </w:p>
    <w:p w:rsidR="00000000" w:rsidRPr="006C5300" w:rsidP="00CC31EB">
      <w:pPr>
        <w:pStyle w:val="List"/>
      </w:pPr>
      <w:r w:rsidRPr="006C5300">
        <w:t>SISCCRO302A Apply legal and ethical instructional skills</w:t>
      </w:r>
    </w:p>
    <w:p w:rsidR="00000000" w:rsidRPr="006C5300" w:rsidP="00CC31EB">
      <w:pPr>
        <w:pStyle w:val="List"/>
      </w:pPr>
      <w:r w:rsidRPr="006C5300">
        <w:t>SISFFIT309A Plan and deliver group exercise sessions</w:t>
      </w:r>
    </w:p>
    <w:p w:rsidR="00000000" w:rsidRPr="006C5300" w:rsidP="00CC31EB">
      <w:pPr>
        <w:pStyle w:val="List"/>
      </w:pPr>
      <w:r w:rsidRPr="006C5300">
        <w:t>SISFFIT311A Deliver approved community fitness programs</w:t>
      </w:r>
    </w:p>
    <w:p w:rsidR="00000000" w:rsidRPr="006C5300" w:rsidP="00CC31EB">
      <w:pPr>
        <w:pStyle w:val="List"/>
      </w:pPr>
      <w:r w:rsidRPr="006C5300">
        <w:t>TAEASS301B Contribute to</w:t>
      </w:r>
      <w:r w:rsidRPr="006C5300">
        <w:t xml:space="preserve"> assessment</w:t>
      </w:r>
    </w:p>
    <w:p w:rsidR="00000000" w:rsidRPr="006C5300" w:rsidP="006C5300">
      <w:pPr>
        <w:pStyle w:val="AllowPageBreak"/>
      </w:pPr>
    </w:p>
    <w:p w:rsidR="00000000" w:rsidRPr="006C5300" w:rsidP="006C5300">
      <w:pPr>
        <w:pStyle w:val="Heading1"/>
      </w:pPr>
      <w:bookmarkStart w:id="5" w:name="O_1020138"/>
      <w:bookmarkEnd w:id="5"/>
      <w:r w:rsidRPr="006C530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6C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rPr>
                <w:rStyle w:val="SpecialBold"/>
              </w:rPr>
              <w:t xml:space="preserve">Code and title </w:t>
            </w:r>
          </w:p>
          <w:p w:rsidR="00000000" w:rsidRPr="006C5300" w:rsidP="006C5300">
            <w:pPr>
              <w:pStyle w:val="BodyText"/>
            </w:pPr>
            <w:r w:rsidRPr="006C53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rPr>
                <w:rStyle w:val="SpecialBold"/>
              </w:rPr>
              <w:t>Code and title</w:t>
            </w:r>
          </w:p>
          <w:p w:rsidR="00000000" w:rsidRPr="006C5300" w:rsidP="006C5300">
            <w:pPr>
              <w:pStyle w:val="BodyText"/>
            </w:pPr>
            <w:r w:rsidRPr="006C53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rPr>
                <w:rStyle w:val="SpecialBold"/>
              </w:rPr>
              <w:t>Equivalence status</w:t>
            </w:r>
          </w:p>
        </w:tc>
      </w:tr>
      <w:tr w:rsidTr="006C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t>CUA40313 Certificate IV in Dance Teaching and Management</w:t>
            </w:r>
          </w:p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t>(Release 4)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t>CUA40313 Certificate IV in Dance Teaching and Management</w:t>
            </w:r>
          </w:p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t>(Release 3)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00">
            <w:pPr>
              <w:pStyle w:val="BodyText"/>
              <w:rPr>
                <w:lang w:val="en-NZ"/>
              </w:rPr>
            </w:pPr>
            <w:r w:rsidRPr="006C5300">
              <w:t>Unit codes updated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00" w:rsidP="006C5300">
            <w:pPr>
              <w:pStyle w:val="BodyText"/>
            </w:pPr>
            <w:r w:rsidRPr="006C5300">
              <w:t>Equivalent qualification</w:t>
            </w:r>
          </w:p>
        </w:tc>
      </w:tr>
    </w:tbl>
    <w:p w:rsidR="00000000" w:rsidRPr="006C5300" w:rsidP="006C5300">
      <w:pPr>
        <w:pStyle w:val="BodyText"/>
      </w:pPr>
    </w:p>
    <w:p w:rsidR="00000000" w:rsidRPr="006C5300" w:rsidP="006C5300">
      <w:pPr>
        <w:pStyle w:val="AllowPageBreak"/>
      </w:pPr>
    </w:p>
    <w:p w:rsidR="00000000" w:rsidRPr="006C5300" w:rsidP="006C5300">
      <w:pPr>
        <w:pStyle w:val="Heading1"/>
      </w:pPr>
      <w:bookmarkStart w:id="6" w:name="O_1020143"/>
      <w:bookmarkEnd w:id="6"/>
      <w:r w:rsidRPr="006C5300">
        <w:t>Links</w:t>
      </w:r>
    </w:p>
    <w:p w:rsidR="00000000" w:rsidRPr="006C5300" w:rsidP="00CC31EB">
      <w:pPr>
        <w:pStyle w:val="BodyText"/>
      </w:pPr>
      <w:r w:rsidRPr="006C5300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1A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5300" w:rsidP="006C5300"/>
    <w:sectPr w:rsidSect="006C53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00" w:rsidRPr="00CC31EB" w:rsidP="00CC3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EB" w:rsidP="006C5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1EB" w:rsidP="006C5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31EB" w:rsidP="006C5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300" w:rsidRPr="00CC31EB" w:rsidP="00CC3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EB" w:rsidRPr="002D2AF8" w:rsidP="006C5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CUA40313 Certificate IV in Dance Teaching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C31EB" w:rsidP="006C5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986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CE7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300"/>
  </w:style>
  <w:style w:type="character" w:customStyle="1" w:styleId="Heading1Char">
    <w:name w:val="Heading 1 Char"/>
    <w:basedOn w:val="DefaultParagraphFont"/>
    <w:link w:val="Heading1"/>
    <w:rsid w:val="006C5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3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300"/>
    <w:rPr>
      <w:b/>
      <w:spacing w:val="0"/>
    </w:rPr>
  </w:style>
  <w:style w:type="paragraph" w:customStyle="1" w:styleId="SuperHeading">
    <w:name w:val="SuperHeading"/>
    <w:basedOn w:val="Normal"/>
    <w:rsid w:val="006C5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3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300"/>
    <w:rPr>
      <w:i/>
    </w:rPr>
  </w:style>
  <w:style w:type="paragraph" w:styleId="Caption">
    <w:name w:val="caption"/>
    <w:basedOn w:val="BodyText"/>
    <w:next w:val="Normal"/>
    <w:qFormat/>
    <w:rsid w:val="006C5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300"/>
  </w:style>
  <w:style w:type="paragraph" w:styleId="TableofFigures">
    <w:name w:val="table of figures"/>
    <w:basedOn w:val="Normal"/>
    <w:next w:val="Normal"/>
    <w:semiHidden/>
    <w:rsid w:val="006C5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3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5300"/>
    <w:rPr>
      <w:rFonts w:ascii="Wingdings" w:hAnsi="Wingdings"/>
    </w:rPr>
  </w:style>
  <w:style w:type="paragraph" w:customStyle="1" w:styleId="TableHeading">
    <w:name w:val="Table Heading"/>
    <w:basedOn w:val="HeadingBase"/>
    <w:rsid w:val="006C5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300"/>
    <w:rPr>
      <w:color w:val="0033CC"/>
      <w:u w:val="none"/>
    </w:rPr>
  </w:style>
  <w:style w:type="paragraph" w:customStyle="1" w:styleId="BodyTextRight">
    <w:name w:val="Body Text Right"/>
    <w:basedOn w:val="BodyText"/>
    <w:rsid w:val="006C5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300"/>
    <w:rPr>
      <w:sz w:val="32"/>
    </w:rPr>
  </w:style>
  <w:style w:type="paragraph" w:customStyle="1" w:styleId="HeadingProcedure">
    <w:name w:val="Heading Procedure"/>
    <w:basedOn w:val="HeadingBase"/>
    <w:next w:val="Normal"/>
    <w:rsid w:val="006C5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300"/>
    <w:pPr>
      <w:spacing w:before="60" w:after="60"/>
    </w:pPr>
  </w:style>
  <w:style w:type="paragraph" w:styleId="ListContinue">
    <w:name w:val="List Continue"/>
    <w:basedOn w:val="List"/>
    <w:rsid w:val="006C5300"/>
    <w:pPr>
      <w:ind w:firstLine="0"/>
    </w:pPr>
  </w:style>
  <w:style w:type="paragraph" w:customStyle="1" w:styleId="ListNote">
    <w:name w:val="List Note"/>
    <w:basedOn w:val="List"/>
    <w:rsid w:val="006C5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300"/>
    <w:rPr>
      <w:rFonts w:ascii="Courier New" w:hAnsi="Courier New"/>
    </w:rPr>
  </w:style>
  <w:style w:type="paragraph" w:customStyle="1" w:styleId="NoteBullet">
    <w:name w:val="Note Bullet"/>
    <w:basedOn w:val="Note"/>
    <w:rsid w:val="006C5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3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5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300"/>
    <w:rPr>
      <w:b/>
      <w:smallCaps/>
    </w:rPr>
  </w:style>
  <w:style w:type="paragraph" w:customStyle="1" w:styleId="TableListNumber">
    <w:name w:val="Table List Number"/>
    <w:basedOn w:val="ListNumber"/>
    <w:rsid w:val="006C5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300"/>
    <w:pPr>
      <w:numPr>
        <w:numId w:val="8"/>
      </w:numPr>
    </w:pPr>
  </w:style>
  <w:style w:type="paragraph" w:customStyle="1" w:styleId="ListAlpha2">
    <w:name w:val="List Alpha 2"/>
    <w:basedOn w:val="List2"/>
    <w:rsid w:val="006C5300"/>
    <w:pPr>
      <w:numPr>
        <w:numId w:val="7"/>
      </w:numPr>
    </w:pPr>
  </w:style>
  <w:style w:type="paragraph" w:styleId="List2">
    <w:name w:val="List 2"/>
    <w:basedOn w:val="BodyText"/>
    <w:rsid w:val="006C5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3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300"/>
    <w:pPr>
      <w:numPr>
        <w:numId w:val="3"/>
      </w:numPr>
    </w:pPr>
  </w:style>
  <w:style w:type="paragraph" w:styleId="ListContinue2">
    <w:name w:val="List Continue 2"/>
    <w:basedOn w:val="List2"/>
    <w:rsid w:val="006C5300"/>
    <w:pPr>
      <w:ind w:firstLine="0"/>
    </w:pPr>
  </w:style>
  <w:style w:type="paragraph" w:styleId="ListContinue3">
    <w:name w:val="List Continue 3"/>
    <w:basedOn w:val="List3"/>
    <w:rsid w:val="006C5300"/>
    <w:pPr>
      <w:ind w:left="1021" w:firstLine="0"/>
    </w:pPr>
  </w:style>
  <w:style w:type="paragraph" w:styleId="ListContinue4">
    <w:name w:val="List Continue 4"/>
    <w:basedOn w:val="List4"/>
    <w:rsid w:val="006C5300"/>
    <w:pPr>
      <w:ind w:firstLine="0"/>
    </w:pPr>
  </w:style>
  <w:style w:type="paragraph" w:styleId="ListContinue5">
    <w:name w:val="List Continue 5"/>
    <w:basedOn w:val="List5"/>
    <w:rsid w:val="006C5300"/>
    <w:pPr>
      <w:ind w:firstLine="0"/>
    </w:pPr>
  </w:style>
  <w:style w:type="paragraph" w:styleId="ListNumber3">
    <w:name w:val="List Number 3"/>
    <w:basedOn w:val="List3"/>
    <w:rsid w:val="006C5300"/>
    <w:pPr>
      <w:numPr>
        <w:numId w:val="4"/>
      </w:numPr>
    </w:pPr>
  </w:style>
  <w:style w:type="paragraph" w:styleId="ListNumber4">
    <w:name w:val="List Number 4"/>
    <w:basedOn w:val="List4"/>
    <w:rsid w:val="006C5300"/>
    <w:pPr>
      <w:numPr>
        <w:numId w:val="5"/>
      </w:numPr>
    </w:pPr>
  </w:style>
  <w:style w:type="paragraph" w:styleId="ListNumber5">
    <w:name w:val="List Number 5"/>
    <w:basedOn w:val="List5"/>
    <w:rsid w:val="006C5300"/>
    <w:pPr>
      <w:numPr>
        <w:numId w:val="6"/>
      </w:numPr>
    </w:pPr>
  </w:style>
  <w:style w:type="paragraph" w:styleId="BlockText">
    <w:name w:val="Block Text"/>
    <w:basedOn w:val="Normal"/>
    <w:rsid w:val="006C5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300"/>
    <w:rPr>
      <w:sz w:val="16"/>
      <w:vertAlign w:val="superscript"/>
    </w:rPr>
  </w:style>
  <w:style w:type="character" w:customStyle="1" w:styleId="Symbols">
    <w:name w:val="Symbols"/>
    <w:basedOn w:val="DefaultParagraphFont"/>
    <w:rsid w:val="006C5300"/>
    <w:rPr>
      <w:rFonts w:ascii="Symbol" w:hAnsi="Symbol"/>
    </w:rPr>
  </w:style>
  <w:style w:type="character" w:customStyle="1" w:styleId="MenuOptions">
    <w:name w:val="Menu Options"/>
    <w:basedOn w:val="DefaultParagraphFont"/>
    <w:rsid w:val="006C5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300"/>
    <w:rPr>
      <w:b/>
    </w:rPr>
  </w:style>
  <w:style w:type="character" w:customStyle="1" w:styleId="Underlined">
    <w:name w:val="Underlined"/>
    <w:basedOn w:val="DefaultParagraphFont"/>
    <w:rsid w:val="006C5300"/>
    <w:rPr>
      <w:u w:val="single"/>
    </w:rPr>
  </w:style>
  <w:style w:type="paragraph" w:customStyle="1" w:styleId="TableBodyTextRight">
    <w:name w:val="Table Body Text Right"/>
    <w:basedOn w:val="TableBodyText"/>
    <w:rsid w:val="006C5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300"/>
    <w:rPr>
      <w:sz w:val="18"/>
    </w:rPr>
  </w:style>
  <w:style w:type="paragraph" w:customStyle="1" w:styleId="BodySmallRight">
    <w:name w:val="Body Small Right"/>
    <w:basedOn w:val="BodyTextRight"/>
    <w:rsid w:val="006C5300"/>
    <w:rPr>
      <w:sz w:val="18"/>
      <w:szCs w:val="18"/>
    </w:rPr>
  </w:style>
  <w:style w:type="paragraph" w:customStyle="1" w:styleId="MarginEdition">
    <w:name w:val="Margin Edition"/>
    <w:basedOn w:val="MarginNote"/>
    <w:rsid w:val="006C5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300"/>
    <w:rPr>
      <w:sz w:val="2"/>
      <w:szCs w:val="2"/>
    </w:rPr>
  </w:style>
  <w:style w:type="character" w:customStyle="1" w:styleId="Small">
    <w:name w:val="Small"/>
    <w:basedOn w:val="DefaultParagraphFont"/>
    <w:rsid w:val="006C5300"/>
    <w:rPr>
      <w:sz w:val="16"/>
    </w:rPr>
  </w:style>
  <w:style w:type="paragraph" w:customStyle="1" w:styleId="WideTable">
    <w:name w:val="Wide Table"/>
    <w:basedOn w:val="Normal"/>
    <w:rsid w:val="006C5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300"/>
  </w:style>
  <w:style w:type="paragraph" w:styleId="Quote">
    <w:name w:val="Quote"/>
    <w:basedOn w:val="Heading1"/>
    <w:link w:val="QuoteChar"/>
    <w:qFormat/>
    <w:rsid w:val="006C5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300"/>
    <w:pPr>
      <w:pageBreakBefore/>
    </w:pPr>
  </w:style>
  <w:style w:type="paragraph" w:customStyle="1" w:styleId="Border">
    <w:name w:val="Border"/>
    <w:basedOn w:val="Normal"/>
    <w:qFormat/>
    <w:rsid w:val="006C5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300"/>
    <w:rPr>
      <w:u w:val="single"/>
    </w:rPr>
  </w:style>
  <w:style w:type="character" w:customStyle="1" w:styleId="BoldandItalics">
    <w:name w:val="Bold and Italics"/>
    <w:qFormat/>
    <w:rsid w:val="006C5300"/>
    <w:rPr>
      <w:b/>
      <w:i/>
      <w:u w:val="none"/>
    </w:rPr>
  </w:style>
  <w:style w:type="paragraph" w:styleId="BalloonText">
    <w:name w:val="Balloon Text"/>
    <w:basedOn w:val="Normal"/>
    <w:link w:val="BalloonTextChar"/>
    <w:rsid w:val="006C5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300"/>
    <w:pPr>
      <w:spacing w:before="0" w:after="0"/>
    </w:pPr>
  </w:style>
  <w:style w:type="paragraph" w:customStyle="1" w:styleId="BodyTextBold">
    <w:name w:val="Body Text Bold"/>
    <w:basedOn w:val="BodyText"/>
    <w:qFormat/>
    <w:rsid w:val="006C5300"/>
    <w:rPr>
      <w:b/>
    </w:rPr>
  </w:style>
  <w:style w:type="character" w:styleId="Hyperlink">
    <w:name w:val="Hyperlink"/>
    <w:basedOn w:val="DefaultParagraphFont"/>
    <w:uiPriority w:val="99"/>
    <w:unhideWhenUsed/>
    <w:rsid w:val="00CC3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4383</Characters>
  <Application>Microsoft Office Word</Application>
  <DocSecurity>0</DocSecurity>
  <Lines>146</Lines>
  <Paragraphs>115</Paragraphs>
  <ScaleCrop>false</ScaleCrop>
  <Company>Author-it Software Corporation Ltd.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CUA40313 Certificate IV in Dance Teaching and Management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