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082" w:rsidP="00C03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CUA40213 Certificate IV in Community Culture</w:t>
      </w:r>
      <w:r>
        <w:fldChar w:fldCharType="end"/>
      </w:r>
    </w:p>
    <w:p w:rsidR="00C03082" w:rsidP="00C03082">
      <w:pPr>
        <w:pStyle w:val="Version"/>
        <w:sectPr w:rsidSect="00C30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C30BD7" w:rsidP="00C30BD7">
      <w:pPr>
        <w:pStyle w:val="SuperHeading"/>
      </w:pPr>
      <w:r w:rsidRPr="00C30BD7">
        <w:t>CUA40213 Certificate IV in Community Culture</w:t>
      </w:r>
    </w:p>
    <w:p w:rsidR="00000000" w:rsidRPr="00C30BD7" w:rsidP="00C30BD7">
      <w:pPr>
        <w:pStyle w:val="Heading1"/>
      </w:pPr>
      <w:bookmarkStart w:id="1" w:name="O_1020051"/>
      <w:bookmarkEnd w:id="1"/>
      <w:r w:rsidRPr="00C30B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3"/>
        <w:gridCol w:w="6615"/>
      </w:tblGrid>
      <w:tr w:rsidTr="00C3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D7" w:rsidP="00C30BD7">
            <w:pPr>
              <w:pStyle w:val="BodyText"/>
            </w:pPr>
            <w:r w:rsidRPr="00C30BD7">
              <w:rPr>
                <w:rStyle w:val="SpecialBold"/>
              </w:rPr>
              <w:t>Release</w:t>
            </w:r>
          </w:p>
        </w:tc>
        <w:tc>
          <w:tcPr>
            <w:tcW w:w="6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D7">
            <w:pPr>
              <w:pStyle w:val="BodyText"/>
              <w:rPr>
                <w:lang w:val="en-NZ"/>
              </w:rPr>
            </w:pPr>
            <w:r w:rsidRPr="00C30BD7">
              <w:rPr>
                <w:rStyle w:val="SpecialBold"/>
              </w:rPr>
              <w:t>Comments</w:t>
            </w:r>
          </w:p>
        </w:tc>
      </w:tr>
      <w:tr w:rsidTr="00C3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D7">
            <w:pPr>
              <w:pStyle w:val="BodyText"/>
              <w:rPr>
                <w:lang w:val="en-NZ"/>
              </w:rPr>
            </w:pPr>
            <w:r w:rsidRPr="00C30BD7">
              <w:t>Release 4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D7">
            <w:pPr>
              <w:pStyle w:val="BodyText"/>
              <w:rPr>
                <w:lang w:val="en-NZ"/>
              </w:rPr>
            </w:pPr>
            <w:r w:rsidRPr="00C30BD7">
              <w:t>This version released with CUA Creative Arts and Culture Training Package version 4.0.</w:t>
            </w:r>
          </w:p>
        </w:tc>
      </w:tr>
      <w:tr w:rsidTr="00C3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D7">
            <w:pPr>
              <w:pStyle w:val="BodyText"/>
              <w:rPr>
                <w:lang w:val="en-NZ"/>
              </w:rPr>
            </w:pPr>
            <w:r w:rsidRPr="00C30BD7">
              <w:t>Release 3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D7" w:rsidP="00C30BD7">
            <w:pPr>
              <w:pStyle w:val="BodyText"/>
            </w:pPr>
            <w:r w:rsidRPr="00C30BD7">
              <w:t>This version released with CUA Creative Arts and Culture Training Package version 3.0.</w:t>
            </w:r>
          </w:p>
          <w:p w:rsidR="00000000" w:rsidP="00C30BD7">
            <w:pPr>
              <w:pStyle w:val="BodyText"/>
              <w:rPr>
                <w:lang w:val="en-NZ"/>
              </w:rPr>
            </w:pPr>
            <w:r w:rsidRPr="00C30BD7">
              <w:t>Addition to e</w:t>
            </w:r>
            <w:r w:rsidRPr="00C30BD7">
              <w:t>lective unit list.</w:t>
            </w:r>
          </w:p>
        </w:tc>
      </w:tr>
      <w:tr w:rsidTr="00C3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D7">
            <w:pPr>
              <w:pStyle w:val="BodyText"/>
              <w:rPr>
                <w:lang w:val="en-NZ"/>
              </w:rPr>
            </w:pPr>
            <w:r w:rsidRPr="00C30BD7">
              <w:t>Release 2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D7" w:rsidP="00C30BD7">
            <w:pPr>
              <w:pStyle w:val="BodyText"/>
            </w:pPr>
            <w:r w:rsidRPr="00C30BD7">
              <w:t xml:space="preserve">This version released with CUA Creative Arts and Culture Training Package version 2.0. </w:t>
            </w:r>
          </w:p>
          <w:p w:rsidR="00000000" w:rsidP="00C30BD7">
            <w:pPr>
              <w:pStyle w:val="BodyText"/>
              <w:rPr>
                <w:lang w:val="en-NZ"/>
              </w:rPr>
            </w:pPr>
          </w:p>
        </w:tc>
      </w:tr>
      <w:tr w:rsidTr="00C3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D7">
            <w:pPr>
              <w:pStyle w:val="BodyText"/>
              <w:rPr>
                <w:lang w:val="en-NZ"/>
              </w:rPr>
            </w:pPr>
            <w:r w:rsidRPr="00C30BD7">
              <w:t>Release 1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D7" w:rsidP="00C30BD7">
            <w:pPr>
              <w:pStyle w:val="BodyText"/>
            </w:pPr>
            <w:r w:rsidRPr="00C30BD7">
              <w:t>This version first released with CUA Creative Arts and Culture Training Package Version 1.0.</w:t>
            </w:r>
          </w:p>
          <w:p w:rsidR="00000000" w:rsidRPr="00C30BD7" w:rsidP="00C30BD7">
            <w:pPr>
              <w:pStyle w:val="BodyText"/>
            </w:pPr>
          </w:p>
        </w:tc>
      </w:tr>
    </w:tbl>
    <w:p w:rsidR="00000000" w:rsidRPr="00C30BD7" w:rsidP="00C30BD7">
      <w:pPr>
        <w:pStyle w:val="BodyText"/>
      </w:pPr>
    </w:p>
    <w:p w:rsidR="00000000" w:rsidRPr="00C30BD7" w:rsidP="00C30BD7">
      <w:pPr>
        <w:pStyle w:val="AllowPageBreak"/>
      </w:pPr>
    </w:p>
    <w:p w:rsidR="00000000" w:rsidRPr="00C30BD7" w:rsidP="00C30BD7">
      <w:pPr>
        <w:pStyle w:val="Heading1"/>
      </w:pPr>
      <w:bookmarkStart w:id="2" w:name="O_1020050"/>
      <w:bookmarkEnd w:id="2"/>
      <w:r w:rsidRPr="00C30BD7">
        <w:t>Qualification Description</w:t>
      </w:r>
    </w:p>
    <w:p w:rsidR="00000000" w:rsidRPr="00C30BD7" w:rsidP="00C03082">
      <w:pPr>
        <w:pStyle w:val="BodyText"/>
      </w:pPr>
      <w:r w:rsidRPr="00C30BD7">
        <w:t>This qualification reflects the role of individuals working in a wide variety of community-based performance and production contexts, which can often focus on the maintenance of cultural heritage. They apply solutions to a defined</w:t>
      </w:r>
      <w:r w:rsidRPr="00C30BD7">
        <w:t xml:space="preserve"> range of unpredictable problems, and analyse and evaluate information from a variety of sources. They may provide leadership and guidance to others and have limited responsibility for the output of others.</w:t>
      </w:r>
    </w:p>
    <w:p w:rsidR="00000000" w:rsidRPr="00C30BD7" w:rsidP="00C03082">
      <w:pPr>
        <w:pStyle w:val="Heading3"/>
      </w:pPr>
      <w:r w:rsidRPr="00C30BD7">
        <w:rPr>
          <w:rStyle w:val="SpecialBold"/>
        </w:rPr>
        <w:t xml:space="preserve">Licensing/regulatory information </w:t>
      </w:r>
    </w:p>
    <w:p w:rsidR="00000000" w:rsidRPr="00C30BD7" w:rsidP="00C03082">
      <w:pPr>
        <w:pStyle w:val="BodyText"/>
      </w:pPr>
      <w:r w:rsidRPr="00C30BD7">
        <w:t xml:space="preserve">No licensing, </w:t>
      </w:r>
      <w:r w:rsidRPr="00C30BD7">
        <w:t>legislative or certification requirements apply to this qualification at the time of publication.</w:t>
      </w:r>
    </w:p>
    <w:p w:rsidR="00000000" w:rsidRPr="00C30BD7" w:rsidP="00C03082">
      <w:pPr>
        <w:pStyle w:val="BodyText"/>
      </w:pPr>
      <w:r w:rsidRPr="00C30BD7">
        <w:rPr>
          <w:rStyle w:val="SpecialBold"/>
        </w:rPr>
        <w:t xml:space="preserve">^ From 1 July 2022 the elective unit HLTAID003 must no longer be delivered and will be replaced in the Packaging Rules by the unit HLTAID011 </w:t>
      </w:r>
      <w:r w:rsidRPr="00C30BD7">
        <w:t>- for more inform</w:t>
      </w:r>
      <w:r w:rsidRPr="00C30BD7">
        <w:t xml:space="preserve">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193921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C30BD7" w:rsidP="00C30BD7">
      <w:pPr>
        <w:pStyle w:val="Heading1"/>
      </w:pPr>
      <w:bookmarkStart w:id="3" w:name="O_1020049"/>
      <w:bookmarkEnd w:id="3"/>
      <w:r w:rsidRPr="00C30BD7">
        <w:t>Entry Requirements</w:t>
      </w:r>
    </w:p>
    <w:p w:rsidR="00000000" w:rsidRPr="00C30BD7" w:rsidP="00C03082">
      <w:pPr>
        <w:pStyle w:val="BodyText"/>
      </w:pPr>
      <w:r w:rsidRPr="00C30BD7">
        <w:t>Nil</w:t>
      </w:r>
    </w:p>
    <w:p w:rsidR="00000000" w:rsidRPr="00C30BD7" w:rsidP="00C30BD7">
      <w:pPr>
        <w:pStyle w:val="Heading1"/>
      </w:pPr>
      <w:bookmarkStart w:id="4" w:name="O_1020048"/>
      <w:bookmarkEnd w:id="4"/>
      <w:r w:rsidRPr="00C30BD7">
        <w:t>Packaging Rules</w:t>
      </w:r>
    </w:p>
    <w:p w:rsidR="00000000" w:rsidRPr="00C30BD7" w:rsidP="00C03082">
      <w:pPr>
        <w:pStyle w:val="Heading3"/>
      </w:pPr>
      <w:r w:rsidRPr="00C30BD7">
        <w:rPr>
          <w:rStyle w:val="SpecialBold"/>
        </w:rPr>
        <w:t>Total number of units = 15</w:t>
      </w:r>
    </w:p>
    <w:p w:rsidR="00000000" w:rsidRPr="00C30BD7" w:rsidP="00C03082">
      <w:pPr>
        <w:pStyle w:val="List"/>
      </w:pPr>
      <w:r w:rsidRPr="00C30BD7">
        <w:rPr>
          <w:rStyle w:val="SpecialBold"/>
        </w:rPr>
        <w:t>5 core units</w:t>
      </w:r>
      <w:r w:rsidRPr="00C30BD7">
        <w:t xml:space="preserve"> plus</w:t>
      </w:r>
    </w:p>
    <w:p w:rsidR="00000000" w:rsidRPr="00C30BD7" w:rsidP="00C03082">
      <w:pPr>
        <w:pStyle w:val="List"/>
      </w:pPr>
      <w:r w:rsidRPr="00C30BD7">
        <w:rPr>
          <w:rStyle w:val="SpecialBold"/>
        </w:rPr>
        <w:t>10 elective units</w:t>
      </w:r>
      <w:r w:rsidRPr="00C30BD7">
        <w:t>, of which:</w:t>
      </w:r>
    </w:p>
    <w:p w:rsidR="00000000" w:rsidRPr="00C30BD7" w:rsidP="00C30BD7">
      <w:pPr>
        <w:pStyle w:val="ListBullet"/>
      </w:pPr>
      <w:r w:rsidRPr="00C30BD7">
        <w:t>a minimum of 3 units must be from Group A</w:t>
      </w:r>
    </w:p>
    <w:p w:rsidR="00000000" w:rsidRPr="00C30BD7" w:rsidP="00C30BD7">
      <w:pPr>
        <w:pStyle w:val="ListBullet"/>
      </w:pPr>
      <w:r w:rsidRPr="00C30BD7">
        <w:t>of the remaining units:</w:t>
      </w:r>
    </w:p>
    <w:p w:rsidR="00000000" w:rsidRPr="00C30BD7" w:rsidP="00C30BD7">
      <w:pPr>
        <w:pStyle w:val="ListBullet"/>
      </w:pPr>
      <w:r w:rsidRPr="00C30BD7">
        <w:t>up to 7 units may be from Group A and/or Group B</w:t>
      </w:r>
    </w:p>
    <w:p w:rsidR="00000000" w:rsidRPr="00C30BD7" w:rsidP="00C30BD7">
      <w:pPr>
        <w:pStyle w:val="ListBullet"/>
      </w:pPr>
      <w:r w:rsidRPr="00C30BD7">
        <w:t>up to 3 units may be from Group C</w:t>
      </w:r>
    </w:p>
    <w:p w:rsidR="00000000" w:rsidRPr="00C30BD7" w:rsidP="00C30BD7">
      <w:pPr>
        <w:pStyle w:val="ListBullet"/>
      </w:pPr>
      <w:r w:rsidRPr="00C30BD7">
        <w:t xml:space="preserve">up to 2 units may be from an accredited course or any currently endorsed Training Package qualification at </w:t>
      </w:r>
      <w:r w:rsidRPr="00C30BD7">
        <w:t>Certificate IV level</w:t>
      </w:r>
    </w:p>
    <w:p w:rsidR="00000000" w:rsidRPr="00C30BD7" w:rsidP="00C30BD7">
      <w:pPr>
        <w:pStyle w:val="ListBullet"/>
      </w:pPr>
      <w:r w:rsidRPr="00C30BD7">
        <w:t>up to 1 unit may be from an accredited course or any currently endorsed Training Package qualification at Certificate III or Diploma level.</w:t>
      </w:r>
    </w:p>
    <w:p w:rsidR="00000000" w:rsidRPr="00C30BD7" w:rsidP="00C30BD7">
      <w:pPr>
        <w:pStyle w:val="BodyText"/>
      </w:pPr>
    </w:p>
    <w:p w:rsidR="00000000" w:rsidRPr="00C30BD7" w:rsidP="00C03082">
      <w:pPr>
        <w:pStyle w:val="BodyText"/>
      </w:pPr>
      <w:r w:rsidRPr="00C30BD7">
        <w:t>The elective units chosen must be relevant to the work outcome and meet local industry needs.</w:t>
      </w:r>
    </w:p>
    <w:p w:rsidR="00000000" w:rsidRPr="00C30BD7" w:rsidP="00C03082">
      <w:pPr>
        <w:pStyle w:val="Heading3"/>
      </w:pPr>
      <w:r w:rsidRPr="00C30BD7">
        <w:rPr>
          <w:rStyle w:val="SpecialBold"/>
        </w:rPr>
        <w:t>Core units</w:t>
      </w:r>
    </w:p>
    <w:p w:rsidR="00000000" w:rsidRPr="00C30BD7" w:rsidP="00C03082">
      <w:pPr>
        <w:pStyle w:val="List"/>
      </w:pPr>
      <w:r w:rsidRPr="00C30BD7">
        <w:t>AHCCCF405A Develop community networks</w:t>
      </w:r>
    </w:p>
    <w:p w:rsidR="00000000" w:rsidRPr="00C30BD7" w:rsidP="00C03082">
      <w:pPr>
        <w:pStyle w:val="List"/>
      </w:pPr>
      <w:r w:rsidRPr="00C30BD7">
        <w:t>BSBCRT402 Collaborate in a creative process</w:t>
      </w:r>
    </w:p>
    <w:p w:rsidR="00000000" w:rsidRPr="00C30BD7" w:rsidP="00C03082">
      <w:pPr>
        <w:pStyle w:val="List"/>
      </w:pPr>
      <w:r w:rsidRPr="00C30BD7">
        <w:t>BSBDIV501 Manage diversity in the workplace</w:t>
      </w:r>
    </w:p>
    <w:p w:rsidR="00000000" w:rsidRPr="00C30BD7" w:rsidP="00C03082">
      <w:pPr>
        <w:pStyle w:val="List"/>
      </w:pPr>
      <w:r w:rsidRPr="00C30BD7">
        <w:t>CUAPPM401 Contribute to the organisation of productions</w:t>
      </w:r>
    </w:p>
    <w:p w:rsidR="00000000" w:rsidRPr="00C30BD7" w:rsidP="00C03082">
      <w:pPr>
        <w:pStyle w:val="List"/>
      </w:pPr>
      <w:r w:rsidRPr="00C30BD7">
        <w:t>CUAWHS302 Apply work health and safety practices</w:t>
      </w:r>
    </w:p>
    <w:p w:rsidR="00000000" w:rsidRPr="00C30BD7" w:rsidP="00C30BD7">
      <w:pPr>
        <w:pStyle w:val="BodyText"/>
      </w:pPr>
    </w:p>
    <w:p w:rsidR="00000000" w:rsidRPr="00C30BD7" w:rsidP="00C03082">
      <w:pPr>
        <w:pStyle w:val="Heading3"/>
      </w:pPr>
      <w:r w:rsidRPr="00C30BD7">
        <w:rPr>
          <w:rStyle w:val="SpecialBold"/>
        </w:rPr>
        <w:t>Elective uni</w:t>
      </w:r>
      <w:r w:rsidRPr="00C30BD7">
        <w:rPr>
          <w:rStyle w:val="SpecialBold"/>
        </w:rPr>
        <w:t>ts</w:t>
      </w:r>
    </w:p>
    <w:p w:rsidR="00000000" w:rsidRPr="00C30BD7" w:rsidP="00C03082">
      <w:pPr>
        <w:pStyle w:val="Heading3"/>
      </w:pPr>
      <w:r w:rsidRPr="00C30BD7">
        <w:rPr>
          <w:rStyle w:val="SpecialBold"/>
        </w:rPr>
        <w:t>Group A</w:t>
      </w:r>
    </w:p>
    <w:p w:rsidR="00000000" w:rsidRPr="00C30BD7" w:rsidP="00C03082">
      <w:pPr>
        <w:pStyle w:val="List"/>
      </w:pPr>
      <w:r w:rsidRPr="00C30BD7">
        <w:t>BSBADM405 Organise meetings</w:t>
      </w:r>
    </w:p>
    <w:p w:rsidR="00000000" w:rsidRPr="00C30BD7" w:rsidP="00C03082">
      <w:pPr>
        <w:pStyle w:val="List"/>
      </w:pPr>
      <w:r w:rsidRPr="00C30BD7">
        <w:t>BSBATSIC411 Communicate with the community</w:t>
      </w:r>
    </w:p>
    <w:p w:rsidR="00000000" w:rsidRPr="00C30BD7" w:rsidP="00C03082">
      <w:pPr>
        <w:pStyle w:val="List"/>
      </w:pPr>
      <w:r w:rsidRPr="00C30BD7">
        <w:t>BSBATSIC412 Maintain and protect cultural values in the organisation</w:t>
      </w:r>
    </w:p>
    <w:p w:rsidR="00000000" w:rsidRPr="00C30BD7" w:rsidP="00C03082">
      <w:pPr>
        <w:pStyle w:val="List"/>
      </w:pPr>
      <w:r w:rsidRPr="00C30BD7">
        <w:t>BSBFIM501 Manage budgets and financial plans</w:t>
      </w:r>
    </w:p>
    <w:p w:rsidR="00000000" w:rsidRPr="00C30BD7" w:rsidP="00C03082">
      <w:pPr>
        <w:pStyle w:val="List"/>
      </w:pPr>
      <w:r w:rsidRPr="00C30BD7">
        <w:t>BSBHRM405 Support th</w:t>
      </w:r>
      <w:r w:rsidRPr="00C30BD7">
        <w:t>e recruitment, selection and induction of staff</w:t>
      </w:r>
    </w:p>
    <w:p w:rsidR="00000000" w:rsidRPr="00C30BD7" w:rsidP="00C03082">
      <w:pPr>
        <w:pStyle w:val="List"/>
      </w:pPr>
      <w:r w:rsidRPr="00C30BD7">
        <w:t>BSBITU402 Develop and use complex spreadsheets</w:t>
      </w:r>
    </w:p>
    <w:p w:rsidR="00000000" w:rsidRPr="00C30BD7" w:rsidP="00C03082">
      <w:pPr>
        <w:pStyle w:val="List"/>
      </w:pPr>
      <w:r w:rsidRPr="00C30BD7">
        <w:t>BSBMKG408 Conduct market research</w:t>
      </w:r>
    </w:p>
    <w:p w:rsidR="00000000" w:rsidRPr="00C30BD7" w:rsidP="00C03082">
      <w:pPr>
        <w:pStyle w:val="List"/>
      </w:pPr>
      <w:r w:rsidRPr="00C30BD7">
        <w:t>BSBMKG413 Promote products and services</w:t>
      </w:r>
    </w:p>
    <w:p w:rsidR="00000000" w:rsidRPr="00C30BD7" w:rsidP="00C03082">
      <w:pPr>
        <w:pStyle w:val="List"/>
      </w:pPr>
      <w:r w:rsidRPr="00C30BD7">
        <w:t>BSBMKG415 Research international markets</w:t>
      </w:r>
    </w:p>
    <w:p w:rsidR="00000000" w:rsidRPr="00C30BD7" w:rsidP="00C03082">
      <w:pPr>
        <w:pStyle w:val="List"/>
      </w:pPr>
      <w:r w:rsidRPr="00C30BD7">
        <w:t>BSBPMG522 Undertake project work</w:t>
      </w:r>
    </w:p>
    <w:p w:rsidR="00000000" w:rsidRPr="00C30BD7" w:rsidP="00C03082">
      <w:pPr>
        <w:pStyle w:val="List"/>
      </w:pPr>
      <w:r w:rsidRPr="00C30BD7">
        <w:t>BSBPUR402 Neg</w:t>
      </w:r>
      <w:r w:rsidRPr="00C30BD7">
        <w:t>otiate contracts</w:t>
      </w:r>
    </w:p>
    <w:p w:rsidR="00000000" w:rsidRPr="00C30BD7" w:rsidP="00C03082">
      <w:pPr>
        <w:pStyle w:val="List"/>
      </w:pPr>
      <w:r w:rsidRPr="00C30BD7">
        <w:t>BSBSUS501 Develop workplace policy and procedures for sustainability</w:t>
      </w:r>
    </w:p>
    <w:p w:rsidR="00000000" w:rsidRPr="00C30BD7" w:rsidP="00C03082">
      <w:pPr>
        <w:pStyle w:val="List"/>
      </w:pPr>
      <w:r w:rsidRPr="00C30BD7">
        <w:t>BSBLDR403 Lead team effectiveness</w:t>
      </w:r>
    </w:p>
    <w:p w:rsidR="00000000" w:rsidRPr="00C30BD7" w:rsidP="00C03082">
      <w:pPr>
        <w:pStyle w:val="List"/>
      </w:pPr>
      <w:r w:rsidRPr="00C30BD7">
        <w:t>BSBWOR404 Develop work priorities</w:t>
      </w:r>
    </w:p>
    <w:p w:rsidR="00000000" w:rsidRPr="00C30BD7" w:rsidP="00C03082">
      <w:pPr>
        <w:pStyle w:val="List"/>
      </w:pPr>
      <w:r w:rsidRPr="00C30BD7">
        <w:t>BSBWRT401 Write complex documents</w:t>
      </w:r>
    </w:p>
    <w:p w:rsidR="00000000" w:rsidRPr="00C30BD7" w:rsidP="00C03082">
      <w:pPr>
        <w:pStyle w:val="List"/>
      </w:pPr>
      <w:r w:rsidRPr="00C30BD7">
        <w:t>CHCCDE001 Support participative planning processes</w:t>
      </w:r>
    </w:p>
    <w:p w:rsidR="00000000" w:rsidRPr="00C30BD7" w:rsidP="00C03082">
      <w:pPr>
        <w:pStyle w:val="List"/>
      </w:pPr>
      <w:r w:rsidRPr="00C30BD7">
        <w:t>CHCCDE006 Work to</w:t>
      </w:r>
      <w:r w:rsidRPr="00C30BD7">
        <w:t xml:space="preserve"> empower Aboriginal and/or Torres Strait Islander communities</w:t>
      </w:r>
    </w:p>
    <w:p w:rsidR="00000000" w:rsidRPr="00C30BD7" w:rsidP="00C03082">
      <w:pPr>
        <w:pStyle w:val="List"/>
      </w:pPr>
      <w:r w:rsidRPr="00C30BD7">
        <w:t>CUADTM401 Plan and organise dance classes</w:t>
      </w:r>
    </w:p>
    <w:p w:rsidR="00000000" w:rsidRPr="00C30BD7" w:rsidP="00C03082">
      <w:pPr>
        <w:pStyle w:val="List"/>
      </w:pPr>
      <w:r w:rsidRPr="00C30BD7">
        <w:t>CUADTM403 Apply safe dance teaching methods</w:t>
      </w:r>
    </w:p>
    <w:p w:rsidR="00000000" w:rsidRPr="00C30BD7" w:rsidP="00C03082">
      <w:pPr>
        <w:pStyle w:val="List"/>
      </w:pPr>
      <w:r w:rsidRPr="00C30BD7">
        <w:t>CUADTM407 Teach basic cultural dance technique</w:t>
      </w:r>
    </w:p>
    <w:p w:rsidR="00000000" w:rsidRPr="00C30BD7" w:rsidP="00C03082">
      <w:pPr>
        <w:pStyle w:val="List"/>
      </w:pPr>
      <w:r w:rsidRPr="00C30BD7">
        <w:t>CUADTM411 Teach basic dance technique</w:t>
      </w:r>
    </w:p>
    <w:p w:rsidR="00000000" w:rsidRPr="00C30BD7" w:rsidP="00C03082">
      <w:pPr>
        <w:pStyle w:val="List"/>
      </w:pPr>
      <w:r w:rsidRPr="00C30BD7">
        <w:t>CUAIND401 Extend expert</w:t>
      </w:r>
      <w:r w:rsidRPr="00C30BD7">
        <w:t>ise in specialist creative fields</w:t>
      </w:r>
    </w:p>
    <w:p w:rsidR="00000000" w:rsidRPr="00C30BD7" w:rsidP="00C03082">
      <w:pPr>
        <w:pStyle w:val="List"/>
      </w:pPr>
      <w:r w:rsidRPr="00C30BD7">
        <w:t>CUAPPM402 Coordinate production operations</w:t>
      </w:r>
    </w:p>
    <w:p w:rsidR="00000000" w:rsidRPr="00C30BD7" w:rsidP="00C03082">
      <w:pPr>
        <w:pStyle w:val="List"/>
      </w:pPr>
      <w:r w:rsidRPr="00C30BD7">
        <w:t>CUAPPM501 Manage small-scale live productions</w:t>
      </w:r>
    </w:p>
    <w:p w:rsidR="00000000" w:rsidRPr="00C30BD7" w:rsidP="00C03082">
      <w:pPr>
        <w:pStyle w:val="List"/>
      </w:pPr>
      <w:r w:rsidRPr="00C30BD7">
        <w:t xml:space="preserve">CUAPPM502 Realise productions </w:t>
      </w:r>
    </w:p>
    <w:p w:rsidR="00000000" w:rsidRPr="00C30BD7" w:rsidP="00C03082">
      <w:pPr>
        <w:pStyle w:val="List"/>
      </w:pPr>
      <w:r w:rsidRPr="00C30BD7">
        <w:t>CUAPPM503 Incorporate creative and technical needs into management processes</w:t>
      </w:r>
    </w:p>
    <w:p w:rsidR="00000000" w:rsidRPr="00C30BD7" w:rsidP="00C03082">
      <w:pPr>
        <w:pStyle w:val="List"/>
      </w:pPr>
      <w:r w:rsidRPr="00C30BD7">
        <w:t>CUAWHS403 Incorporate ana</w:t>
      </w:r>
      <w:r w:rsidRPr="00C30BD7">
        <w:t>tomy and nutrition principles into skill development</w:t>
      </w:r>
    </w:p>
    <w:p w:rsidR="00000000" w:rsidRPr="00C30BD7" w:rsidP="00C03082">
      <w:pPr>
        <w:pStyle w:val="List"/>
      </w:pPr>
      <w:r w:rsidRPr="00C30BD7">
        <w:t>CUAIND402 Provide freelance services</w:t>
      </w:r>
    </w:p>
    <w:p w:rsidR="00000000" w:rsidRPr="00C30BD7" w:rsidP="00C03082">
      <w:pPr>
        <w:pStyle w:val="List"/>
      </w:pPr>
      <w:r w:rsidRPr="00C30BD7">
        <w:t>CUAIND403 Communicate effectively with arts professionals</w:t>
      </w:r>
    </w:p>
    <w:p w:rsidR="00000000" w:rsidRPr="00C30BD7" w:rsidP="00C03082">
      <w:pPr>
        <w:pStyle w:val="List"/>
      </w:pPr>
      <w:r w:rsidRPr="00C30BD7">
        <w:t>CUAPPR402 Select sites for creative projects and plan work</w:t>
      </w:r>
    </w:p>
    <w:p w:rsidR="00000000" w:rsidRPr="00C30BD7" w:rsidP="00C03082">
      <w:pPr>
        <w:pStyle w:val="List"/>
      </w:pPr>
      <w:r w:rsidRPr="00C30BD7">
        <w:t>CUAPUA501 Create works of art for public spaces</w:t>
      </w:r>
    </w:p>
    <w:p w:rsidR="00000000" w:rsidRPr="00C30BD7" w:rsidP="00C03082">
      <w:pPr>
        <w:pStyle w:val="List"/>
      </w:pPr>
      <w:r w:rsidRPr="00C30BD7">
        <w:t>CUAWHS406 Interact appropriately with children in performing arts environments</w:t>
      </w:r>
    </w:p>
    <w:p w:rsidR="00000000" w:rsidRPr="00C30BD7" w:rsidP="00C03082">
      <w:pPr>
        <w:pStyle w:val="List"/>
      </w:pPr>
      <w:r w:rsidRPr="00C30BD7">
        <w:t>BSBPUB402 Develop public relations campaigns</w:t>
      </w:r>
    </w:p>
    <w:p w:rsidR="00000000" w:rsidRPr="00C30BD7" w:rsidP="00C03082">
      <w:pPr>
        <w:pStyle w:val="List"/>
      </w:pPr>
      <w:r w:rsidRPr="00C30BD7">
        <w:t>SITTGDE101 Interpret aspects of local Australian Indigenous culture</w:t>
      </w:r>
    </w:p>
    <w:p w:rsidR="00000000" w:rsidRPr="00C30BD7" w:rsidP="00C03082">
      <w:pPr>
        <w:pStyle w:val="List"/>
      </w:pPr>
      <w:r w:rsidRPr="00C30BD7">
        <w:t>SITTGDE304 Prepare and present tour commentaries or activities</w:t>
      </w:r>
    </w:p>
    <w:p w:rsidR="00000000" w:rsidRPr="00C30BD7" w:rsidP="00C03082">
      <w:pPr>
        <w:pStyle w:val="List"/>
      </w:pPr>
      <w:r w:rsidRPr="00C30BD7">
        <w:t>S</w:t>
      </w:r>
      <w:r w:rsidRPr="00C30BD7">
        <w:t>ITTGDE305 Develop and maintain the general and regional knowledge required by guides</w:t>
      </w:r>
    </w:p>
    <w:p w:rsidR="00000000" w:rsidRPr="00C30BD7" w:rsidP="00C03082">
      <w:pPr>
        <w:pStyle w:val="List"/>
      </w:pPr>
      <w:r w:rsidRPr="00C30BD7">
        <w:t>SITTGDE306 Research and share general information on Australian Indigenous cultures</w:t>
      </w:r>
    </w:p>
    <w:p w:rsidR="00000000" w:rsidRPr="00C30BD7" w:rsidP="00C03082">
      <w:pPr>
        <w:pStyle w:val="List"/>
      </w:pPr>
      <w:r w:rsidRPr="00C30BD7">
        <w:t>SITTGDE309 Prepare specialised interpretive content on cultural and heritage environmen</w:t>
      </w:r>
      <w:r w:rsidRPr="00C30BD7">
        <w:t>ts</w:t>
      </w:r>
    </w:p>
    <w:p w:rsidR="00000000" w:rsidRPr="00C30BD7" w:rsidP="00C03082">
      <w:pPr>
        <w:pStyle w:val="List"/>
      </w:pPr>
      <w:r w:rsidRPr="00C30BD7">
        <w:t>SITTPPD403 Coordinate and operate sustainable tourism activities</w:t>
      </w:r>
    </w:p>
    <w:p w:rsidR="00000000" w:rsidRPr="00C30BD7" w:rsidP="00C03082">
      <w:pPr>
        <w:pStyle w:val="List"/>
      </w:pPr>
      <w:r w:rsidRPr="00C30BD7">
        <w:t>SITXADM501 Prepare and present proposals</w:t>
      </w:r>
    </w:p>
    <w:p w:rsidR="00000000" w:rsidRPr="00C30BD7" w:rsidP="00C03082">
      <w:pPr>
        <w:pStyle w:val="List"/>
      </w:pPr>
      <w:r w:rsidRPr="00C30BD7">
        <w:t>SITXEVT602 Develop event concepts</w:t>
      </w:r>
    </w:p>
    <w:p w:rsidR="00000000" w:rsidRPr="00C30BD7" w:rsidP="00C03082">
      <w:pPr>
        <w:pStyle w:val="List"/>
      </w:pPr>
      <w:r w:rsidRPr="00C30BD7">
        <w:t>SITXHRM502 Manage volunteers</w:t>
      </w:r>
    </w:p>
    <w:p w:rsidR="00000000" w:rsidRPr="00C30BD7" w:rsidP="00C03082">
      <w:pPr>
        <w:pStyle w:val="List"/>
      </w:pPr>
      <w:r w:rsidRPr="00C30BD7">
        <w:t>SITXMPR401 Coordinate production of brochures and marketing materials</w:t>
      </w:r>
    </w:p>
    <w:p w:rsidR="00000000" w:rsidRPr="00C30BD7" w:rsidP="00C03082">
      <w:pPr>
        <w:pStyle w:val="List"/>
      </w:pPr>
      <w:r w:rsidRPr="00C30BD7">
        <w:t>SITXMPR404 Coo</w:t>
      </w:r>
      <w:r w:rsidRPr="00C30BD7">
        <w:t>rdinate marketing activities</w:t>
      </w:r>
    </w:p>
    <w:p w:rsidR="00000000" w:rsidRPr="00C30BD7" w:rsidP="00C30BD7">
      <w:pPr>
        <w:pStyle w:val="BodyText"/>
      </w:pPr>
    </w:p>
    <w:p w:rsidR="00000000" w:rsidRPr="00C30BD7" w:rsidP="00C03082">
      <w:pPr>
        <w:pStyle w:val="Heading3"/>
      </w:pPr>
      <w:r w:rsidRPr="00C30BD7">
        <w:rPr>
          <w:rStyle w:val="SpecialBold"/>
        </w:rPr>
        <w:t>Group B</w:t>
      </w:r>
    </w:p>
    <w:p w:rsidR="00000000" w:rsidRPr="00C30BD7" w:rsidP="00C03082">
      <w:pPr>
        <w:pStyle w:val="List"/>
      </w:pPr>
      <w:r w:rsidRPr="00C30BD7">
        <w:t>CUAACT401 Use a range of acting skills in performance</w:t>
      </w:r>
    </w:p>
    <w:p w:rsidR="00000000" w:rsidRPr="00C30BD7" w:rsidP="00C03082">
      <w:pPr>
        <w:pStyle w:val="List"/>
      </w:pPr>
      <w:r w:rsidRPr="00C30BD7">
        <w:t>CUACHR401 Create and perform dance pieces</w:t>
      </w:r>
    </w:p>
    <w:p w:rsidR="00000000" w:rsidRPr="00C30BD7" w:rsidP="00C03082">
      <w:pPr>
        <w:pStyle w:val="List"/>
      </w:pPr>
      <w:r w:rsidRPr="00C30BD7">
        <w:t>CUADAN402 Improvise advanced dance sequences</w:t>
      </w:r>
    </w:p>
    <w:p w:rsidR="00000000" w:rsidRPr="00C30BD7" w:rsidP="00C03082">
      <w:pPr>
        <w:pStyle w:val="List"/>
      </w:pPr>
      <w:r w:rsidRPr="00C30BD7">
        <w:t>CUADAN403 Develop expertise in jazz dance technique</w:t>
      </w:r>
    </w:p>
    <w:p w:rsidR="00000000" w:rsidRPr="00C30BD7" w:rsidP="00C03082">
      <w:pPr>
        <w:pStyle w:val="List"/>
      </w:pPr>
      <w:r w:rsidRPr="00C30BD7">
        <w:t>CUADAN404 Develop experti</w:t>
      </w:r>
      <w:r w:rsidRPr="00C30BD7">
        <w:t>se in bodyweather and butoh dance technique</w:t>
      </w:r>
    </w:p>
    <w:p w:rsidR="00000000" w:rsidRPr="00C30BD7" w:rsidP="00C03082">
      <w:pPr>
        <w:pStyle w:val="List"/>
      </w:pPr>
      <w:r w:rsidRPr="00C30BD7">
        <w:t>CUADAN405 Develop expertise in street dance technique</w:t>
      </w:r>
    </w:p>
    <w:p w:rsidR="00000000" w:rsidRPr="00C30BD7" w:rsidP="00C03082">
      <w:pPr>
        <w:pStyle w:val="List"/>
      </w:pPr>
      <w:r w:rsidRPr="00C30BD7">
        <w:t>CUADAN406 Develop expertise in social dance technique</w:t>
      </w:r>
    </w:p>
    <w:p w:rsidR="00000000" w:rsidRPr="00C30BD7" w:rsidP="00C03082">
      <w:pPr>
        <w:pStyle w:val="List"/>
      </w:pPr>
      <w:r w:rsidRPr="00C30BD7">
        <w:t>CUADAN409 Develop expertise in contemporary dance technique</w:t>
      </w:r>
    </w:p>
    <w:p w:rsidR="00000000" w:rsidRPr="00C30BD7" w:rsidP="00C03082">
      <w:pPr>
        <w:pStyle w:val="List"/>
      </w:pPr>
      <w:r w:rsidRPr="00C30BD7">
        <w:t>CUADAN410 Develop expertise in tap dance tec</w:t>
      </w:r>
      <w:r w:rsidRPr="00C30BD7">
        <w:t>hnique</w:t>
      </w:r>
    </w:p>
    <w:p w:rsidR="00000000" w:rsidRPr="00C30BD7" w:rsidP="00C03082">
      <w:pPr>
        <w:pStyle w:val="List"/>
      </w:pPr>
      <w:r w:rsidRPr="00C30BD7">
        <w:t>CUADAN411 Develop expertise in cultural dance technique</w:t>
      </w:r>
    </w:p>
    <w:p w:rsidR="00000000" w:rsidRPr="00C30BD7" w:rsidP="00C03082">
      <w:pPr>
        <w:pStyle w:val="List"/>
      </w:pPr>
      <w:r w:rsidRPr="00C30BD7">
        <w:t>CUAPRF402 Develop conceptual and expressive skills as a performer</w:t>
      </w:r>
    </w:p>
    <w:p w:rsidR="00000000" w:rsidRPr="00C30BD7" w:rsidP="00C03082">
      <w:pPr>
        <w:pStyle w:val="List"/>
      </w:pPr>
      <w:r w:rsidRPr="00C30BD7">
        <w:t>CUAPRF405 Rehearse technique for performance</w:t>
      </w:r>
    </w:p>
    <w:p w:rsidR="00000000" w:rsidRPr="00C30BD7" w:rsidP="00C03082">
      <w:pPr>
        <w:pStyle w:val="List"/>
      </w:pPr>
      <w:r w:rsidRPr="00C30BD7">
        <w:t>CUAPRF406 Use technique in performance</w:t>
      </w:r>
    </w:p>
    <w:p w:rsidR="00000000" w:rsidRPr="00C30BD7" w:rsidP="00C03082">
      <w:pPr>
        <w:pStyle w:val="List"/>
      </w:pPr>
      <w:r w:rsidRPr="00C30BD7">
        <w:t>CUAPRF407 Develop expertise in musical thea</w:t>
      </w:r>
      <w:r w:rsidRPr="00C30BD7">
        <w:t>tre techniques</w:t>
      </w:r>
    </w:p>
    <w:p w:rsidR="00000000" w:rsidRPr="00C30BD7" w:rsidP="00C03082">
      <w:pPr>
        <w:pStyle w:val="List"/>
      </w:pPr>
      <w:r w:rsidRPr="00C30BD7">
        <w:t>CUAPRF410 Develop on-camera performance skills</w:t>
      </w:r>
    </w:p>
    <w:p w:rsidR="00000000" w:rsidRPr="00C30BD7" w:rsidP="00C03082">
      <w:pPr>
        <w:pStyle w:val="List"/>
      </w:pPr>
      <w:r w:rsidRPr="00C30BD7">
        <w:t>CUAWHS401 Apply movement and behavioural principles to physical conditioning</w:t>
      </w:r>
    </w:p>
    <w:p w:rsidR="00000000" w:rsidRPr="00C30BD7" w:rsidP="00C03082">
      <w:pPr>
        <w:pStyle w:val="List"/>
      </w:pPr>
      <w:r w:rsidRPr="00C30BD7">
        <w:t>CUAWHS402 Participate in gym and weight training for performances</w:t>
      </w:r>
    </w:p>
    <w:p w:rsidR="00000000" w:rsidRPr="00C30BD7" w:rsidP="00C03082">
      <w:pPr>
        <w:pStyle w:val="List"/>
      </w:pPr>
      <w:r w:rsidRPr="00C30BD7">
        <w:t>CUAMPF402 Develop and maintain stagecraft skills</w:t>
      </w:r>
    </w:p>
    <w:p w:rsidR="00000000" w:rsidRPr="00C30BD7" w:rsidP="00C03082">
      <w:pPr>
        <w:pStyle w:val="List"/>
      </w:pPr>
      <w:r w:rsidRPr="00C30BD7">
        <w:t>CUAMPF404 Perform music as part of a group</w:t>
      </w:r>
    </w:p>
    <w:p w:rsidR="00000000" w:rsidRPr="00C30BD7" w:rsidP="00C03082">
      <w:pPr>
        <w:pStyle w:val="List"/>
      </w:pPr>
      <w:r w:rsidRPr="00C30BD7">
        <w:t>CUAMPF405 Develop instrumental techniques</w:t>
      </w:r>
    </w:p>
    <w:p w:rsidR="00000000" w:rsidRPr="00C30BD7" w:rsidP="00C03082">
      <w:pPr>
        <w:pStyle w:val="List"/>
      </w:pPr>
      <w:r w:rsidRPr="00C30BD7">
        <w:t>CUAMPF406 Perform music as a soloist</w:t>
      </w:r>
    </w:p>
    <w:p w:rsidR="00000000" w:rsidRPr="00C30BD7" w:rsidP="00C03082">
      <w:pPr>
        <w:pStyle w:val="List"/>
      </w:pPr>
      <w:r w:rsidRPr="00C30BD7">
        <w:t>CUAMPF407 Develop vocal techniques</w:t>
      </w:r>
    </w:p>
    <w:p w:rsidR="00000000" w:rsidRPr="00C30BD7" w:rsidP="00C03082">
      <w:pPr>
        <w:pStyle w:val="List"/>
      </w:pPr>
      <w:r w:rsidRPr="00C30BD7">
        <w:t>CUAPPR404 Develop self as artist</w:t>
      </w:r>
    </w:p>
    <w:p w:rsidR="00000000" w:rsidRPr="00C30BD7" w:rsidP="00C30BD7">
      <w:pPr>
        <w:pStyle w:val="BodyText"/>
      </w:pPr>
    </w:p>
    <w:p w:rsidR="00000000" w:rsidRPr="00C30BD7" w:rsidP="00C03082">
      <w:pPr>
        <w:pStyle w:val="Heading3"/>
      </w:pPr>
      <w:r w:rsidRPr="00C30BD7">
        <w:rPr>
          <w:rStyle w:val="SpecialBold"/>
        </w:rPr>
        <w:t>Group C</w:t>
      </w:r>
    </w:p>
    <w:p w:rsidR="00000000" w:rsidRPr="00C30BD7" w:rsidP="00C03082">
      <w:pPr>
        <w:pStyle w:val="List"/>
      </w:pPr>
      <w:r w:rsidRPr="00C30BD7">
        <w:t>AHCILM305A Work with an Aboriginal Community or organisat</w:t>
      </w:r>
      <w:r w:rsidRPr="00C30BD7">
        <w:t>ion</w:t>
      </w:r>
    </w:p>
    <w:p w:rsidR="00000000" w:rsidRPr="00C30BD7" w:rsidP="00C03082">
      <w:pPr>
        <w:pStyle w:val="List"/>
      </w:pPr>
      <w:r w:rsidRPr="00C30BD7">
        <w:t>BSBFIA301 Maintain financial records</w:t>
      </w:r>
    </w:p>
    <w:p w:rsidR="00000000" w:rsidRPr="00C30BD7" w:rsidP="00C03082">
      <w:pPr>
        <w:pStyle w:val="List"/>
      </w:pPr>
      <w:r w:rsidRPr="00C30BD7">
        <w:t>BSBSUS401 Implement and monitor environmentally sustainable work practices</w:t>
      </w:r>
    </w:p>
    <w:p w:rsidR="00000000" w:rsidRPr="00C30BD7" w:rsidP="00C03082">
      <w:pPr>
        <w:pStyle w:val="List"/>
      </w:pPr>
      <w:r w:rsidRPr="00C30BD7">
        <w:t>CHCDIS007 Facilitate the empowerment of people with disability</w:t>
      </w:r>
    </w:p>
    <w:p w:rsidR="00000000" w:rsidRPr="00C30BD7" w:rsidP="00C03082">
      <w:pPr>
        <w:pStyle w:val="List"/>
      </w:pPr>
      <w:r w:rsidRPr="00C30BD7">
        <w:t>CUAMUP301 Prepare personal appearance for performances</w:t>
      </w:r>
    </w:p>
    <w:p w:rsidR="00000000" w:rsidRPr="00C30BD7" w:rsidP="00C03082">
      <w:pPr>
        <w:pStyle w:val="List"/>
      </w:pPr>
      <w:r w:rsidRPr="00C30BD7">
        <w:t xml:space="preserve">CUAPPM301 Assist with </w:t>
      </w:r>
      <w:r w:rsidRPr="00C30BD7">
        <w:t>designing performance spaces</w:t>
      </w:r>
    </w:p>
    <w:p w:rsidR="00000000" w:rsidRPr="00C30BD7" w:rsidP="00C03082">
      <w:pPr>
        <w:pStyle w:val="List"/>
      </w:pPr>
      <w:r w:rsidRPr="00C30BD7">
        <w:t>CUAPPR408 Integrate disability access and inclusion</w:t>
      </w:r>
    </w:p>
    <w:p w:rsidR="00000000" w:rsidRPr="00C30BD7" w:rsidP="00C03082">
      <w:pPr>
        <w:pStyle w:val="List"/>
      </w:pPr>
      <w:r w:rsidRPr="00C30BD7">
        <w:t>CUASOU302 Compile and replay audio material</w:t>
      </w:r>
    </w:p>
    <w:p w:rsidR="00000000" w:rsidRPr="00C30BD7" w:rsidP="00C03082">
      <w:pPr>
        <w:pStyle w:val="List"/>
      </w:pPr>
      <w:r w:rsidRPr="00C30BD7">
        <w:t xml:space="preserve">CUASOU402 Manage audio input sources </w:t>
      </w:r>
    </w:p>
    <w:p w:rsidR="00000000" w:rsidRPr="00C30BD7" w:rsidP="00C03082">
      <w:pPr>
        <w:pStyle w:val="List"/>
      </w:pPr>
      <w:r w:rsidRPr="00C30BD7">
        <w:t>CUAWHS301 Condition the body for dance performance</w:t>
      </w:r>
    </w:p>
    <w:p w:rsidR="00000000" w:rsidRPr="00C30BD7" w:rsidP="00C03082">
      <w:pPr>
        <w:pStyle w:val="List"/>
      </w:pPr>
      <w:r w:rsidRPr="00C30BD7">
        <w:t>CUACMP311 Implement copyright arrangements</w:t>
      </w:r>
    </w:p>
    <w:p w:rsidR="00000000" w:rsidRPr="00C30BD7" w:rsidP="00C03082">
      <w:pPr>
        <w:pStyle w:val="List"/>
      </w:pPr>
      <w:r w:rsidRPr="00C30BD7">
        <w:t>CUAGMT301 Repair and maintain production equipment</w:t>
      </w:r>
    </w:p>
    <w:p w:rsidR="00000000" w:rsidRPr="00C30BD7" w:rsidP="00C03082">
      <w:pPr>
        <w:pStyle w:val="List"/>
      </w:pPr>
      <w:r w:rsidRPr="00C30BD7">
        <w:t>CUALGT303 Install and test lighting equipment</w:t>
      </w:r>
    </w:p>
    <w:p w:rsidR="00000000" w:rsidRPr="00C30BD7" w:rsidP="00C03082">
      <w:pPr>
        <w:pStyle w:val="List"/>
      </w:pPr>
      <w:r w:rsidRPr="00C30BD7">
        <w:t>CUALGT301 Operate basic lighting</w:t>
      </w:r>
    </w:p>
    <w:p w:rsidR="00000000" w:rsidRPr="00C30BD7" w:rsidP="00C03082">
      <w:pPr>
        <w:pStyle w:val="List"/>
      </w:pPr>
      <w:r w:rsidRPr="00C30BD7">
        <w:t>CUAWRT301 Write content for a range of media</w:t>
      </w:r>
    </w:p>
    <w:p w:rsidR="00000000" w:rsidRPr="00C30BD7" w:rsidP="00C03082">
      <w:pPr>
        <w:pStyle w:val="List"/>
      </w:pPr>
      <w:r w:rsidRPr="00C30BD7">
        <w:t>CUASOU308 Install and disassemble audio equipment</w:t>
      </w:r>
    </w:p>
    <w:p w:rsidR="00000000" w:rsidRPr="00C30BD7" w:rsidP="00C03082">
      <w:pPr>
        <w:pStyle w:val="List"/>
      </w:pPr>
      <w:r w:rsidRPr="00C30BD7">
        <w:t>HLTAID003 Provide first aid</w:t>
      </w:r>
    </w:p>
    <w:p w:rsidR="00000000" w:rsidRPr="00C30BD7" w:rsidP="00C03082">
      <w:pPr>
        <w:pStyle w:val="List"/>
      </w:pPr>
      <w:r w:rsidRPr="00C30BD7">
        <w:rPr>
          <w:rStyle w:val="SpecialBold"/>
        </w:rPr>
        <w:t xml:space="preserve">^ </w:t>
      </w:r>
      <w:r w:rsidRPr="00C30BD7">
        <w:rPr>
          <w:rStyle w:val="SpecialBold"/>
        </w:rPr>
        <w:t>HLTAID011 Provide First Aid (must be delivered from 1 July 2022)</w:t>
      </w:r>
    </w:p>
    <w:p w:rsidR="00000000" w:rsidRPr="00C30BD7" w:rsidP="00C03082">
      <w:pPr>
        <w:pStyle w:val="List"/>
      </w:pPr>
      <w:r w:rsidRPr="00C30BD7">
        <w:t>SISFFIT309A Plan and deliver group exercise sessions</w:t>
      </w:r>
    </w:p>
    <w:p w:rsidR="00000000" w:rsidRPr="00C30BD7" w:rsidP="00C03082">
      <w:pPr>
        <w:pStyle w:val="List"/>
      </w:pPr>
      <w:r w:rsidRPr="00C30BD7">
        <w:t>SISFFIT311A Deliver approved community fitness programs</w:t>
      </w:r>
    </w:p>
    <w:p w:rsidR="00000000" w:rsidRPr="00C30BD7" w:rsidP="00C03082">
      <w:pPr>
        <w:pStyle w:val="List"/>
      </w:pPr>
      <w:r w:rsidRPr="00C30BD7">
        <w:t>TAEDEL301A Provide work skill instruction</w:t>
      </w:r>
    </w:p>
    <w:p w:rsidR="00000000" w:rsidRPr="00C30BD7" w:rsidP="00C30BD7">
      <w:pPr>
        <w:pStyle w:val="AllowPageBreak"/>
      </w:pPr>
    </w:p>
    <w:p w:rsidR="00000000" w:rsidRPr="00C30BD7" w:rsidP="00C30BD7">
      <w:pPr>
        <w:pStyle w:val="Heading1"/>
      </w:pPr>
      <w:bookmarkStart w:id="5" w:name="O_1020047"/>
      <w:bookmarkEnd w:id="5"/>
      <w:r w:rsidRPr="00C30BD7">
        <w:t>Qualification Mapping</w:t>
      </w:r>
      <w:r w:rsidRPr="00C30BD7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025"/>
      </w:tblGrid>
      <w:tr w:rsidTr="00C3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D7" w:rsidP="00C30BD7">
            <w:pPr>
              <w:pStyle w:val="BodyText"/>
            </w:pPr>
            <w:r w:rsidRPr="00C30BD7">
              <w:rPr>
                <w:rStyle w:val="SpecialBold"/>
              </w:rPr>
              <w:t xml:space="preserve">Code and title </w:t>
            </w:r>
          </w:p>
          <w:p w:rsidR="00000000" w:rsidRPr="00C30BD7" w:rsidP="00C30BD7">
            <w:pPr>
              <w:pStyle w:val="BodyText"/>
            </w:pPr>
            <w:r w:rsidRPr="00C30BD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D7" w:rsidP="00C30BD7">
            <w:pPr>
              <w:pStyle w:val="BodyText"/>
            </w:pPr>
            <w:r w:rsidRPr="00C30BD7">
              <w:rPr>
                <w:rStyle w:val="SpecialBold"/>
              </w:rPr>
              <w:t>Code and title</w:t>
            </w:r>
          </w:p>
          <w:p w:rsidR="00000000" w:rsidRPr="00C30BD7" w:rsidP="00C30BD7">
            <w:pPr>
              <w:pStyle w:val="BodyText"/>
            </w:pPr>
            <w:r w:rsidRPr="00C30BD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D7" w:rsidP="00C30BD7">
            <w:pPr>
              <w:pStyle w:val="BodyText"/>
            </w:pPr>
            <w:r w:rsidRPr="00C30BD7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D7">
            <w:pPr>
              <w:pStyle w:val="BodyText"/>
              <w:rPr>
                <w:lang w:val="en-NZ"/>
              </w:rPr>
            </w:pPr>
            <w:r w:rsidRPr="00C30BD7">
              <w:rPr>
                <w:rStyle w:val="SpecialBold"/>
              </w:rPr>
              <w:t>Equivalence status</w:t>
            </w:r>
          </w:p>
        </w:tc>
      </w:tr>
      <w:tr w:rsidTr="00C30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D7">
            <w:pPr>
              <w:pStyle w:val="BodyText"/>
              <w:rPr>
                <w:lang w:val="en-NZ"/>
              </w:rPr>
            </w:pPr>
            <w:r w:rsidRPr="00C30BD7">
              <w:t>CUA40213 Certificate IV in Community Culture (Release 4)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D7">
            <w:pPr>
              <w:pStyle w:val="BodyText"/>
              <w:rPr>
                <w:lang w:val="en-NZ"/>
              </w:rPr>
            </w:pPr>
            <w:r w:rsidRPr="00C30BD7">
              <w:t>CUA40213 Certificate IV in Community Culture (Release 3)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D7">
            <w:pPr>
              <w:pStyle w:val="BodyText"/>
              <w:rPr>
                <w:lang w:val="en-NZ"/>
              </w:rPr>
            </w:pPr>
            <w:r w:rsidRPr="00C30BD7">
              <w:t>Addition to elective unit list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D7" w:rsidP="00C30BD7">
            <w:pPr>
              <w:pStyle w:val="BodyText"/>
            </w:pPr>
            <w:r w:rsidRPr="00C30BD7">
              <w:t>Equiv</w:t>
            </w:r>
            <w:r w:rsidRPr="00C30BD7">
              <w:t>alent qualification</w:t>
            </w:r>
          </w:p>
        </w:tc>
      </w:tr>
    </w:tbl>
    <w:p w:rsidR="00000000" w:rsidRPr="00C30BD7" w:rsidP="00C30BD7">
      <w:pPr>
        <w:pStyle w:val="BodyText"/>
      </w:pPr>
    </w:p>
    <w:p w:rsidR="00000000" w:rsidRPr="00C30BD7" w:rsidP="00C30BD7">
      <w:pPr>
        <w:pStyle w:val="AllowPageBreak"/>
      </w:pPr>
    </w:p>
    <w:p w:rsidR="00000000" w:rsidRPr="00C30BD7" w:rsidP="00C30BD7">
      <w:pPr>
        <w:pStyle w:val="Heading1"/>
      </w:pPr>
      <w:bookmarkStart w:id="6" w:name="O_1020052"/>
      <w:bookmarkEnd w:id="6"/>
      <w:r w:rsidRPr="00C30BD7">
        <w:t>Links</w:t>
      </w:r>
    </w:p>
    <w:p w:rsidR="00000000" w:rsidRPr="00C30BD7" w:rsidP="00C03082">
      <w:pPr>
        <w:pStyle w:val="BodyText"/>
      </w:pPr>
      <w:r w:rsidRPr="00C30BD7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39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0BD7" w:rsidP="00C30BD7"/>
    <w:sectPr w:rsidSect="00C30B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D7" w:rsidRPr="00C03082" w:rsidP="00C03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82" w:rsidP="00C30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3082" w:rsidP="00C30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3082" w:rsidP="00C30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BD7" w:rsidRPr="00C03082" w:rsidP="00C03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082" w:rsidRPr="002D2AF8" w:rsidP="00C30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CUA40213 Certificate IV in Community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C03082" w:rsidP="00C30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0E3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DCA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BD7"/>
  </w:style>
  <w:style w:type="character" w:customStyle="1" w:styleId="Heading1Char">
    <w:name w:val="Heading 1 Char"/>
    <w:basedOn w:val="DefaultParagraphFont"/>
    <w:link w:val="Heading1"/>
    <w:rsid w:val="00C30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B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BD7"/>
    <w:rPr>
      <w:b/>
      <w:spacing w:val="0"/>
    </w:rPr>
  </w:style>
  <w:style w:type="paragraph" w:customStyle="1" w:styleId="SuperHeading">
    <w:name w:val="SuperHeading"/>
    <w:basedOn w:val="Normal"/>
    <w:rsid w:val="00C30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0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B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B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BD7"/>
    <w:rPr>
      <w:i/>
    </w:rPr>
  </w:style>
  <w:style w:type="paragraph" w:styleId="Caption">
    <w:name w:val="caption"/>
    <w:basedOn w:val="BodyText"/>
    <w:next w:val="Normal"/>
    <w:qFormat/>
    <w:rsid w:val="00C30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BD7"/>
  </w:style>
  <w:style w:type="paragraph" w:styleId="TableofFigures">
    <w:name w:val="table of figures"/>
    <w:basedOn w:val="Normal"/>
    <w:next w:val="Normal"/>
    <w:semiHidden/>
    <w:rsid w:val="00C30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B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0BD7"/>
    <w:rPr>
      <w:rFonts w:ascii="Wingdings" w:hAnsi="Wingdings"/>
    </w:rPr>
  </w:style>
  <w:style w:type="paragraph" w:customStyle="1" w:styleId="TableHeading">
    <w:name w:val="Table Heading"/>
    <w:basedOn w:val="HeadingBase"/>
    <w:rsid w:val="00C30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BD7"/>
    <w:rPr>
      <w:color w:val="0033CC"/>
      <w:u w:val="none"/>
    </w:rPr>
  </w:style>
  <w:style w:type="paragraph" w:customStyle="1" w:styleId="BodyTextRight">
    <w:name w:val="Body Text Right"/>
    <w:basedOn w:val="BodyText"/>
    <w:rsid w:val="00C30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B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BD7"/>
    <w:rPr>
      <w:sz w:val="32"/>
    </w:rPr>
  </w:style>
  <w:style w:type="paragraph" w:customStyle="1" w:styleId="HeadingProcedure">
    <w:name w:val="Heading Procedure"/>
    <w:basedOn w:val="HeadingBase"/>
    <w:next w:val="Normal"/>
    <w:rsid w:val="00C30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BD7"/>
    <w:pPr>
      <w:spacing w:before="60" w:after="60"/>
    </w:pPr>
  </w:style>
  <w:style w:type="paragraph" w:styleId="ListContinue">
    <w:name w:val="List Continue"/>
    <w:basedOn w:val="List"/>
    <w:rsid w:val="00C30BD7"/>
    <w:pPr>
      <w:ind w:firstLine="0"/>
    </w:pPr>
  </w:style>
  <w:style w:type="paragraph" w:customStyle="1" w:styleId="ListNote">
    <w:name w:val="List Note"/>
    <w:basedOn w:val="List"/>
    <w:rsid w:val="00C30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BD7"/>
    <w:rPr>
      <w:rFonts w:ascii="Courier New" w:hAnsi="Courier New"/>
    </w:rPr>
  </w:style>
  <w:style w:type="paragraph" w:customStyle="1" w:styleId="NoteBullet">
    <w:name w:val="Note Bullet"/>
    <w:basedOn w:val="Note"/>
    <w:rsid w:val="00C30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B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0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BD7"/>
    <w:rPr>
      <w:b/>
      <w:smallCaps/>
    </w:rPr>
  </w:style>
  <w:style w:type="paragraph" w:customStyle="1" w:styleId="TableListNumber">
    <w:name w:val="Table List Number"/>
    <w:basedOn w:val="ListNumber"/>
    <w:rsid w:val="00C30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BD7"/>
    <w:pPr>
      <w:numPr>
        <w:numId w:val="8"/>
      </w:numPr>
    </w:pPr>
  </w:style>
  <w:style w:type="paragraph" w:customStyle="1" w:styleId="ListAlpha2">
    <w:name w:val="List Alpha 2"/>
    <w:basedOn w:val="List2"/>
    <w:rsid w:val="00C30BD7"/>
    <w:pPr>
      <w:numPr>
        <w:numId w:val="7"/>
      </w:numPr>
    </w:pPr>
  </w:style>
  <w:style w:type="paragraph" w:styleId="List2">
    <w:name w:val="List 2"/>
    <w:basedOn w:val="BodyText"/>
    <w:rsid w:val="00C30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B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B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0BD7"/>
    <w:pPr>
      <w:numPr>
        <w:numId w:val="3"/>
      </w:numPr>
    </w:pPr>
  </w:style>
  <w:style w:type="paragraph" w:styleId="ListContinue2">
    <w:name w:val="List Continue 2"/>
    <w:basedOn w:val="List2"/>
    <w:rsid w:val="00C30BD7"/>
    <w:pPr>
      <w:ind w:firstLine="0"/>
    </w:pPr>
  </w:style>
  <w:style w:type="paragraph" w:styleId="ListContinue3">
    <w:name w:val="List Continue 3"/>
    <w:basedOn w:val="List3"/>
    <w:rsid w:val="00C30BD7"/>
    <w:pPr>
      <w:ind w:left="1021" w:firstLine="0"/>
    </w:pPr>
  </w:style>
  <w:style w:type="paragraph" w:styleId="ListContinue4">
    <w:name w:val="List Continue 4"/>
    <w:basedOn w:val="List4"/>
    <w:rsid w:val="00C30BD7"/>
    <w:pPr>
      <w:ind w:firstLine="0"/>
    </w:pPr>
  </w:style>
  <w:style w:type="paragraph" w:styleId="ListContinue5">
    <w:name w:val="List Continue 5"/>
    <w:basedOn w:val="List5"/>
    <w:rsid w:val="00C30BD7"/>
    <w:pPr>
      <w:ind w:firstLine="0"/>
    </w:pPr>
  </w:style>
  <w:style w:type="paragraph" w:styleId="ListNumber3">
    <w:name w:val="List Number 3"/>
    <w:basedOn w:val="List3"/>
    <w:rsid w:val="00C30BD7"/>
    <w:pPr>
      <w:numPr>
        <w:numId w:val="4"/>
      </w:numPr>
    </w:pPr>
  </w:style>
  <w:style w:type="paragraph" w:styleId="ListNumber4">
    <w:name w:val="List Number 4"/>
    <w:basedOn w:val="List4"/>
    <w:rsid w:val="00C30BD7"/>
    <w:pPr>
      <w:numPr>
        <w:numId w:val="5"/>
      </w:numPr>
    </w:pPr>
  </w:style>
  <w:style w:type="paragraph" w:styleId="ListNumber5">
    <w:name w:val="List Number 5"/>
    <w:basedOn w:val="List5"/>
    <w:rsid w:val="00C30BD7"/>
    <w:pPr>
      <w:numPr>
        <w:numId w:val="6"/>
      </w:numPr>
    </w:pPr>
  </w:style>
  <w:style w:type="paragraph" w:styleId="BlockText">
    <w:name w:val="Block Text"/>
    <w:basedOn w:val="Normal"/>
    <w:rsid w:val="00C30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BD7"/>
    <w:rPr>
      <w:sz w:val="16"/>
      <w:vertAlign w:val="superscript"/>
    </w:rPr>
  </w:style>
  <w:style w:type="character" w:customStyle="1" w:styleId="Symbols">
    <w:name w:val="Symbols"/>
    <w:basedOn w:val="DefaultParagraphFont"/>
    <w:rsid w:val="00C30BD7"/>
    <w:rPr>
      <w:rFonts w:ascii="Symbol" w:hAnsi="Symbol"/>
    </w:rPr>
  </w:style>
  <w:style w:type="character" w:customStyle="1" w:styleId="MenuOptions">
    <w:name w:val="Menu Options"/>
    <w:basedOn w:val="DefaultParagraphFont"/>
    <w:rsid w:val="00C30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BD7"/>
    <w:rPr>
      <w:b/>
    </w:rPr>
  </w:style>
  <w:style w:type="character" w:customStyle="1" w:styleId="Underlined">
    <w:name w:val="Underlined"/>
    <w:basedOn w:val="DefaultParagraphFont"/>
    <w:rsid w:val="00C30BD7"/>
    <w:rPr>
      <w:u w:val="single"/>
    </w:rPr>
  </w:style>
  <w:style w:type="paragraph" w:customStyle="1" w:styleId="TableBodyTextRight">
    <w:name w:val="Table Body Text Right"/>
    <w:basedOn w:val="TableBodyText"/>
    <w:rsid w:val="00C30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BD7"/>
    <w:rPr>
      <w:sz w:val="18"/>
    </w:rPr>
  </w:style>
  <w:style w:type="paragraph" w:customStyle="1" w:styleId="BodySmallRight">
    <w:name w:val="Body Small Right"/>
    <w:basedOn w:val="BodyTextRight"/>
    <w:rsid w:val="00C30BD7"/>
    <w:rPr>
      <w:sz w:val="18"/>
      <w:szCs w:val="18"/>
    </w:rPr>
  </w:style>
  <w:style w:type="paragraph" w:customStyle="1" w:styleId="MarginEdition">
    <w:name w:val="Margin Edition"/>
    <w:basedOn w:val="MarginNote"/>
    <w:rsid w:val="00C30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BD7"/>
    <w:rPr>
      <w:sz w:val="2"/>
      <w:szCs w:val="2"/>
    </w:rPr>
  </w:style>
  <w:style w:type="character" w:customStyle="1" w:styleId="Small">
    <w:name w:val="Small"/>
    <w:basedOn w:val="DefaultParagraphFont"/>
    <w:rsid w:val="00C30BD7"/>
    <w:rPr>
      <w:sz w:val="16"/>
    </w:rPr>
  </w:style>
  <w:style w:type="paragraph" w:customStyle="1" w:styleId="WideTable">
    <w:name w:val="Wide Table"/>
    <w:basedOn w:val="Normal"/>
    <w:rsid w:val="00C30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BD7"/>
  </w:style>
  <w:style w:type="paragraph" w:styleId="Quote">
    <w:name w:val="Quote"/>
    <w:basedOn w:val="Heading1"/>
    <w:link w:val="QuoteChar"/>
    <w:qFormat/>
    <w:rsid w:val="00C30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BD7"/>
    <w:pPr>
      <w:pageBreakBefore/>
    </w:pPr>
  </w:style>
  <w:style w:type="paragraph" w:customStyle="1" w:styleId="Border">
    <w:name w:val="Border"/>
    <w:basedOn w:val="Normal"/>
    <w:qFormat/>
    <w:rsid w:val="00C30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BD7"/>
    <w:rPr>
      <w:u w:val="single"/>
    </w:rPr>
  </w:style>
  <w:style w:type="character" w:customStyle="1" w:styleId="BoldandItalics">
    <w:name w:val="Bold and Italics"/>
    <w:qFormat/>
    <w:rsid w:val="00C30BD7"/>
    <w:rPr>
      <w:b/>
      <w:i/>
      <w:u w:val="none"/>
    </w:rPr>
  </w:style>
  <w:style w:type="paragraph" w:styleId="BalloonText">
    <w:name w:val="Balloon Text"/>
    <w:basedOn w:val="Normal"/>
    <w:link w:val="BalloonTextChar"/>
    <w:rsid w:val="00C30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BD7"/>
    <w:pPr>
      <w:spacing w:before="0" w:after="0"/>
    </w:pPr>
  </w:style>
  <w:style w:type="paragraph" w:customStyle="1" w:styleId="BodyTextBold">
    <w:name w:val="Body Text Bold"/>
    <w:basedOn w:val="BodyText"/>
    <w:qFormat/>
    <w:rsid w:val="00C30BD7"/>
    <w:rPr>
      <w:b/>
    </w:rPr>
  </w:style>
  <w:style w:type="character" w:styleId="Hyperlink">
    <w:name w:val="Hyperlink"/>
    <w:basedOn w:val="DefaultParagraphFont"/>
    <w:uiPriority w:val="99"/>
    <w:unhideWhenUsed/>
    <w:rsid w:val="00C03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999</Words>
  <Characters>6550</Characters>
  <Application>Microsoft Office Word</Application>
  <DocSecurity>0</DocSecurity>
  <Lines>192</Lines>
  <Paragraphs>171</Paragraphs>
  <ScaleCrop>false</ScaleCrop>
  <Company>Author-it Software Corporation Ltd.</Company>
  <LinksUpToDate>false</LinksUpToDate>
  <CharactersWithSpaces>7378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CUA40213 Certificate IV in Community Culture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2022-12-23T00:08:00Z</dcterms:created>
  <dcterms:modified xsi:type="dcterms:W3CDTF">2022-12-23T00:08:00Z</dcterms:modified>
</cp:coreProperties>
</file>