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AE0" w:rsidP="001E6A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CUA30213 Certificate III in Community Dance, Theatre and Events</w:t>
      </w:r>
      <w:r>
        <w:fldChar w:fldCharType="end"/>
      </w:r>
    </w:p>
    <w:p w:rsidR="001E6AE0" w:rsidP="001E6AE0">
      <w:pPr>
        <w:pStyle w:val="Version"/>
        <w:sectPr w:rsidSect="00AD34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AD34CB" w:rsidP="00AD34CB">
      <w:pPr>
        <w:pStyle w:val="SuperHeading"/>
      </w:pPr>
      <w:r w:rsidRPr="00AD34CB">
        <w:t>CUA30213 Cert</w:t>
      </w:r>
      <w:r w:rsidRPr="00AD34CB">
        <w:t>ificate III in Community Dance, Theatre and Events</w:t>
      </w:r>
    </w:p>
    <w:p w:rsidR="00000000" w:rsidRPr="00AD34CB" w:rsidP="00AD34CB">
      <w:pPr>
        <w:pStyle w:val="Heading1"/>
      </w:pPr>
      <w:bookmarkStart w:id="1" w:name="O_985242"/>
      <w:bookmarkEnd w:id="1"/>
      <w:r w:rsidRPr="00AD34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AD34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CB" w:rsidP="00AD34CB">
            <w:pPr>
              <w:pStyle w:val="BodyText"/>
            </w:pPr>
            <w:r w:rsidRPr="00AD34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CB">
            <w:pPr>
              <w:pStyle w:val="BodyText"/>
              <w:rPr>
                <w:lang w:val="en-NZ"/>
              </w:rPr>
            </w:pPr>
            <w:r w:rsidRPr="00AD34CB">
              <w:rPr>
                <w:rStyle w:val="SpecialBold"/>
              </w:rPr>
              <w:t>Comments</w:t>
            </w:r>
          </w:p>
        </w:tc>
      </w:tr>
      <w:tr w:rsidTr="00AD34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CB">
            <w:pPr>
              <w:pStyle w:val="BodyText"/>
              <w:rPr>
                <w:lang w:val="en-NZ"/>
              </w:rPr>
            </w:pPr>
            <w:r w:rsidRPr="00AD34CB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CB">
            <w:pPr>
              <w:pStyle w:val="BodyText"/>
              <w:rPr>
                <w:lang w:val="en-NZ"/>
              </w:rPr>
            </w:pPr>
            <w:r w:rsidRPr="00AD34CB">
              <w:t>This version released with CUA Creative Arts and Culture Training Package version 4.0. Unit codes and titles updated.</w:t>
            </w:r>
          </w:p>
        </w:tc>
      </w:tr>
      <w:tr w:rsidTr="00AD34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CB">
            <w:pPr>
              <w:pStyle w:val="BodyText"/>
              <w:rPr>
                <w:lang w:val="en-NZ"/>
              </w:rPr>
            </w:pPr>
            <w:r w:rsidRPr="00AD34CB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CB">
            <w:pPr>
              <w:pStyle w:val="BodyText"/>
              <w:rPr>
                <w:lang w:val="en-NZ"/>
              </w:rPr>
            </w:pPr>
            <w:r w:rsidRPr="00AD34CB">
              <w:t>This version released with CUA Creative Arts and Culture Training Package version 3.0. Addition to elective unit list.</w:t>
            </w:r>
          </w:p>
        </w:tc>
      </w:tr>
      <w:tr w:rsidTr="00AD34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CB">
            <w:pPr>
              <w:pStyle w:val="BodyText"/>
              <w:rPr>
                <w:lang w:val="en-NZ"/>
              </w:rPr>
            </w:pPr>
            <w:r w:rsidRPr="00AD34C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CB">
            <w:pPr>
              <w:pStyle w:val="BodyText"/>
              <w:rPr>
                <w:lang w:val="en-NZ"/>
              </w:rPr>
            </w:pPr>
            <w:r w:rsidRPr="00AD34CB">
              <w:t xml:space="preserve">This version released with CUA Creative Arts and Culture Training Package version 2.0. </w:t>
            </w:r>
          </w:p>
        </w:tc>
      </w:tr>
      <w:tr w:rsidTr="00AD34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CB">
            <w:pPr>
              <w:pStyle w:val="BodyText"/>
              <w:rPr>
                <w:lang w:val="en-NZ"/>
              </w:rPr>
            </w:pPr>
            <w:r w:rsidRPr="00AD34C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CB" w:rsidP="00AD34CB">
            <w:pPr>
              <w:pStyle w:val="BodyText"/>
            </w:pPr>
            <w:r w:rsidRPr="00AD34CB">
              <w:t>This version first released</w:t>
            </w:r>
            <w:r w:rsidRPr="00AD34CB">
              <w:t xml:space="preserve"> with CUA Creative Arts and Culture Training Package version 1.0.</w:t>
            </w:r>
          </w:p>
        </w:tc>
      </w:tr>
    </w:tbl>
    <w:p w:rsidR="001E6AE0" w:rsidP="00AD34CB">
      <w:pPr>
        <w:pStyle w:val="BodyText"/>
      </w:pPr>
    </w:p>
    <w:p w:rsidR="001E6AE0" w:rsidP="00AD34CB">
      <w:pPr>
        <w:pStyle w:val="BodyText"/>
      </w:pPr>
    </w:p>
    <w:p w:rsidR="00000000" w:rsidRPr="00AD34CB" w:rsidP="00AD34CB">
      <w:pPr>
        <w:pStyle w:val="Heading1"/>
      </w:pPr>
      <w:bookmarkStart w:id="2" w:name="O_985241"/>
      <w:bookmarkEnd w:id="2"/>
      <w:r w:rsidRPr="00AD34CB">
        <w:t>Qualification Description</w:t>
      </w:r>
    </w:p>
    <w:p w:rsidR="00000000" w:rsidRPr="00AD34CB" w:rsidP="001E6AE0">
      <w:pPr>
        <w:pStyle w:val="BodyText"/>
      </w:pPr>
      <w:r w:rsidRPr="00AD34CB">
        <w:t>This qualification reflects the role of individuals working in a variety of community-based performance and production contexts, using some disc</w:t>
      </w:r>
      <w:r w:rsidRPr="00AD34CB">
        <w:t>retion and judgement and relevant theoretical knowledge. They may provide support to others involved in productions.</w:t>
      </w:r>
    </w:p>
    <w:p w:rsidR="00000000" w:rsidRPr="00AD34CB" w:rsidP="001E6AE0">
      <w:pPr>
        <w:pStyle w:val="Heading3"/>
      </w:pPr>
      <w:r w:rsidRPr="00AD34CB">
        <w:rPr>
          <w:rStyle w:val="SpecialBold"/>
        </w:rPr>
        <w:t xml:space="preserve">Licensing/regulatory information </w:t>
      </w:r>
    </w:p>
    <w:p w:rsidR="00000000" w:rsidRPr="00AD34CB" w:rsidP="001E6AE0">
      <w:pPr>
        <w:pStyle w:val="BodyText"/>
      </w:pPr>
      <w:r w:rsidRPr="00AD34CB">
        <w:t>No licensing, legislative or certification requirements apply to this qualification at the time of publication.</w:t>
      </w:r>
    </w:p>
    <w:p w:rsidR="00000000" w:rsidRPr="00AD34CB" w:rsidP="001E6AE0">
      <w:pPr>
        <w:pStyle w:val="BodyText"/>
      </w:pPr>
      <w:r w:rsidRPr="00AD34CB">
        <w:rPr>
          <w:rStyle w:val="SpecialBold"/>
        </w:rPr>
        <w:t xml:space="preserve">^ From 1 July 2022 the elective unit HLTAID003 must no longer be delivered and will be replaced in the Packaging Rules by the unit HLTAID011 </w:t>
      </w:r>
      <w:r w:rsidRPr="00AD34CB">
        <w:t>- f</w:t>
      </w:r>
      <w:r w:rsidRPr="00AD34CB">
        <w:t xml:space="preserve">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1B08F9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AD34CB" w:rsidP="00AD34CB">
      <w:pPr>
        <w:pStyle w:val="Heading1"/>
      </w:pPr>
      <w:bookmarkStart w:id="3" w:name="O_985240"/>
      <w:bookmarkEnd w:id="3"/>
      <w:r w:rsidRPr="00AD34CB">
        <w:t>Entry Requirements</w:t>
      </w:r>
    </w:p>
    <w:p w:rsidR="00000000" w:rsidRPr="00AD34CB" w:rsidP="001E6AE0">
      <w:pPr>
        <w:pStyle w:val="BodyText"/>
      </w:pPr>
      <w:r w:rsidRPr="00AD34CB">
        <w:t>Nil</w:t>
      </w:r>
    </w:p>
    <w:p w:rsidR="00000000" w:rsidRPr="00AD34CB" w:rsidP="00AD34CB">
      <w:pPr>
        <w:pStyle w:val="Heading1"/>
      </w:pPr>
      <w:bookmarkStart w:id="4" w:name="O_985239"/>
      <w:bookmarkEnd w:id="4"/>
      <w:r w:rsidRPr="00AD34CB">
        <w:t>Packaging Rules</w:t>
      </w:r>
    </w:p>
    <w:p w:rsidR="00000000" w:rsidRPr="00AD34CB" w:rsidP="001E6AE0">
      <w:pPr>
        <w:pStyle w:val="Heading3"/>
      </w:pPr>
      <w:r w:rsidRPr="00AD34CB">
        <w:rPr>
          <w:rStyle w:val="SpecialBold"/>
        </w:rPr>
        <w:t>Total number of units = 13</w:t>
      </w:r>
    </w:p>
    <w:p w:rsidR="00000000" w:rsidRPr="00AD34CB" w:rsidP="001E6AE0">
      <w:pPr>
        <w:pStyle w:val="List"/>
      </w:pPr>
      <w:r w:rsidRPr="00AD34CB">
        <w:rPr>
          <w:rStyle w:val="SpecialBold"/>
        </w:rPr>
        <w:t>5 core units</w:t>
      </w:r>
      <w:r w:rsidRPr="00AD34CB">
        <w:t xml:space="preserve"> plus</w:t>
      </w:r>
    </w:p>
    <w:p w:rsidR="00000000" w:rsidRPr="00AD34CB" w:rsidP="001E6AE0">
      <w:pPr>
        <w:pStyle w:val="List"/>
      </w:pPr>
      <w:r w:rsidRPr="00AD34CB">
        <w:rPr>
          <w:rStyle w:val="SpecialBold"/>
        </w:rPr>
        <w:t>8 elective units</w:t>
      </w:r>
      <w:r w:rsidRPr="00AD34CB">
        <w:t>, of which:</w:t>
      </w:r>
    </w:p>
    <w:p w:rsidR="00000000" w:rsidRPr="00AD34CB" w:rsidP="00AD34CB">
      <w:pPr>
        <w:pStyle w:val="ListBullet"/>
      </w:pPr>
      <w:r w:rsidRPr="00AD34CB">
        <w:t>a</w:t>
      </w:r>
      <w:r w:rsidRPr="00AD34CB">
        <w:t xml:space="preserve"> minimum of 4 units must be from Group A</w:t>
      </w:r>
    </w:p>
    <w:p w:rsidR="00000000" w:rsidRPr="00AD34CB" w:rsidP="00AD34CB">
      <w:pPr>
        <w:pStyle w:val="ListBullet"/>
      </w:pPr>
      <w:r w:rsidRPr="00AD34CB">
        <w:t>of the remaining units:</w:t>
      </w:r>
    </w:p>
    <w:p w:rsidR="00000000" w:rsidRPr="00AD34CB" w:rsidP="00AD34CB">
      <w:pPr>
        <w:pStyle w:val="ListBullet"/>
      </w:pPr>
      <w:r w:rsidRPr="00AD34CB">
        <w:t>up to 4 units may be from Group A and/or Group B</w:t>
      </w:r>
    </w:p>
    <w:p w:rsidR="00000000" w:rsidRPr="00AD34CB" w:rsidP="00AD34CB">
      <w:pPr>
        <w:pStyle w:val="ListBullet"/>
      </w:pPr>
      <w:r w:rsidRPr="00AD34CB">
        <w:t>up to 2 units may be from an accredited course or any currently endorsed Training Package qualification at Certificate III level</w:t>
      </w:r>
    </w:p>
    <w:p w:rsidR="00000000" w:rsidRPr="00AD34CB" w:rsidP="00AD34CB">
      <w:pPr>
        <w:pStyle w:val="ListBullet"/>
      </w:pPr>
      <w:r w:rsidRPr="00AD34CB">
        <w:t xml:space="preserve">up to 1 unit </w:t>
      </w:r>
      <w:r w:rsidRPr="00AD34CB">
        <w:t>may be from an accredited course or any currently endorsed Training Package qualification at Certificate II or IV level.</w:t>
      </w:r>
    </w:p>
    <w:p w:rsidR="00000000" w:rsidRPr="00AD34CB" w:rsidP="00AD34CB">
      <w:pPr>
        <w:pStyle w:val="BodyText"/>
      </w:pPr>
    </w:p>
    <w:p w:rsidR="00000000" w:rsidRPr="00AD34CB" w:rsidP="001E6AE0">
      <w:pPr>
        <w:pStyle w:val="BodyText"/>
      </w:pPr>
      <w:r w:rsidRPr="00AD34CB">
        <w:t>The elective units chosen must be relevant to the work outcome and meet local industry needs.</w:t>
      </w:r>
    </w:p>
    <w:p w:rsidR="00000000" w:rsidRPr="00AD34CB" w:rsidP="001E6AE0">
      <w:pPr>
        <w:pStyle w:val="Heading3"/>
      </w:pPr>
      <w:r w:rsidRPr="00AD34CB">
        <w:rPr>
          <w:rStyle w:val="SpecialBold"/>
        </w:rPr>
        <w:t>Core units</w:t>
      </w:r>
    </w:p>
    <w:p w:rsidR="00000000" w:rsidRPr="00AD34CB" w:rsidP="001E6AE0">
      <w:pPr>
        <w:pStyle w:val="List"/>
      </w:pPr>
      <w:r w:rsidRPr="00AD34CB">
        <w:t>BSBDIV301 Work effectively with diversity</w:t>
      </w:r>
    </w:p>
    <w:p w:rsidR="00000000" w:rsidRPr="00AD34CB" w:rsidP="001E6AE0">
      <w:pPr>
        <w:pStyle w:val="List"/>
      </w:pPr>
      <w:r w:rsidRPr="00AD34CB">
        <w:t>CHCCD307D Support community resources</w:t>
      </w:r>
    </w:p>
    <w:p w:rsidR="00000000" w:rsidRPr="00AD34CB" w:rsidP="001E6AE0">
      <w:pPr>
        <w:pStyle w:val="List"/>
      </w:pPr>
      <w:r w:rsidRPr="00AD34CB">
        <w:t>CUAIND301 Work effectively in the creative arts industry</w:t>
      </w:r>
    </w:p>
    <w:p w:rsidR="00000000" w:rsidRPr="00AD34CB" w:rsidP="001E6AE0">
      <w:pPr>
        <w:pStyle w:val="List"/>
      </w:pPr>
      <w:r w:rsidRPr="00AD34CB">
        <w:t>CUAIND304 Plan a career in the creative arts industry</w:t>
      </w:r>
    </w:p>
    <w:p w:rsidR="00000000" w:rsidRPr="00AD34CB" w:rsidP="001E6AE0">
      <w:pPr>
        <w:pStyle w:val="List"/>
      </w:pPr>
      <w:r w:rsidRPr="00AD34CB">
        <w:t>CUAWHS302 Apply work health and safety practices</w:t>
      </w:r>
    </w:p>
    <w:p w:rsidR="00000000" w:rsidRPr="00AD34CB" w:rsidP="00AD34CB">
      <w:pPr>
        <w:pStyle w:val="BodyText"/>
      </w:pPr>
    </w:p>
    <w:p w:rsidR="00000000" w:rsidRPr="00AD34CB" w:rsidP="001E6AE0">
      <w:pPr>
        <w:pStyle w:val="Heading3"/>
      </w:pPr>
      <w:r w:rsidRPr="00AD34CB">
        <w:rPr>
          <w:rStyle w:val="SpecialBold"/>
        </w:rPr>
        <w:t>Elective units</w:t>
      </w:r>
    </w:p>
    <w:p w:rsidR="00000000" w:rsidRPr="00AD34CB" w:rsidP="001E6AE0">
      <w:pPr>
        <w:pStyle w:val="Heading3"/>
      </w:pPr>
      <w:r w:rsidRPr="00AD34CB">
        <w:rPr>
          <w:rStyle w:val="SpecialBold"/>
        </w:rPr>
        <w:t>Group A</w:t>
      </w:r>
    </w:p>
    <w:p w:rsidR="00000000" w:rsidRPr="00AD34CB" w:rsidP="001E6AE0">
      <w:pPr>
        <w:pStyle w:val="List"/>
      </w:pPr>
      <w:r w:rsidRPr="00AD34CB">
        <w:t>AHCILM305A* Work with an Aboriginal Community or organisation</w:t>
      </w:r>
    </w:p>
    <w:p w:rsidR="00000000" w:rsidRPr="00AD34CB" w:rsidP="001E6AE0">
      <w:pPr>
        <w:pStyle w:val="List"/>
      </w:pPr>
      <w:r w:rsidRPr="00AD34CB">
        <w:t>AHCILM306A Follow Aboriginal cultural protocols</w:t>
      </w:r>
    </w:p>
    <w:p w:rsidR="00000000" w:rsidRPr="00AD34CB" w:rsidP="001E6AE0">
      <w:pPr>
        <w:pStyle w:val="List"/>
      </w:pPr>
      <w:r w:rsidRPr="00AD34CB">
        <w:t>BSBCRT301 Develop and extend critical and creative thinking skills</w:t>
      </w:r>
    </w:p>
    <w:p w:rsidR="00000000" w:rsidRPr="00AD34CB" w:rsidP="001E6AE0">
      <w:pPr>
        <w:pStyle w:val="List"/>
      </w:pPr>
      <w:r w:rsidRPr="00AD34CB">
        <w:t>BSBINM301 Organise workplace information</w:t>
      </w:r>
    </w:p>
    <w:p w:rsidR="00000000" w:rsidRPr="00AD34CB" w:rsidP="001E6AE0">
      <w:pPr>
        <w:pStyle w:val="List"/>
      </w:pPr>
      <w:r w:rsidRPr="00AD34CB">
        <w:t>BSBSUS401 Implement and monito</w:t>
      </w:r>
      <w:r w:rsidRPr="00AD34CB">
        <w:t>r environmentally sustainable work practices</w:t>
      </w:r>
    </w:p>
    <w:p w:rsidR="00000000" w:rsidRPr="00AD34CB" w:rsidP="001E6AE0">
      <w:pPr>
        <w:pStyle w:val="List"/>
      </w:pPr>
      <w:r w:rsidRPr="00AD34CB">
        <w:t>CHCDIS007 Facilitate the empowerment of people with disability</w:t>
      </w:r>
    </w:p>
    <w:p w:rsidR="00000000" w:rsidRPr="00AD34CB" w:rsidP="001E6AE0">
      <w:pPr>
        <w:pStyle w:val="List"/>
      </w:pPr>
      <w:r w:rsidRPr="00AD34CB">
        <w:t>CUAACT301 Develop basic acting techniques</w:t>
      </w:r>
    </w:p>
    <w:p w:rsidR="00000000" w:rsidRPr="00AD34CB" w:rsidP="001E6AE0">
      <w:pPr>
        <w:pStyle w:val="List"/>
      </w:pPr>
      <w:r w:rsidRPr="00AD34CB">
        <w:t>CUAADM301 Administer bookings for rehearsals and performances</w:t>
      </w:r>
    </w:p>
    <w:p w:rsidR="00000000" w:rsidRPr="00AD34CB" w:rsidP="001E6AE0">
      <w:pPr>
        <w:pStyle w:val="List"/>
      </w:pPr>
      <w:r w:rsidRPr="00AD34CB">
        <w:t xml:space="preserve">CUACIR301 Perform basic on-ground acrobatic </w:t>
      </w:r>
      <w:r w:rsidRPr="00AD34CB">
        <w:t>techniques</w:t>
      </w:r>
    </w:p>
    <w:p w:rsidR="00000000" w:rsidRPr="00AD34CB" w:rsidP="001E6AE0">
      <w:pPr>
        <w:pStyle w:val="List"/>
      </w:pPr>
      <w:r w:rsidRPr="00AD34CB">
        <w:t>CUACMP311 Implement copyright arrangements</w:t>
      </w:r>
    </w:p>
    <w:p w:rsidR="00000000" w:rsidRPr="00AD34CB" w:rsidP="001E6AE0">
      <w:pPr>
        <w:pStyle w:val="List"/>
      </w:pPr>
      <w:r w:rsidRPr="00AD34CB">
        <w:t>CUACOS304 Develop and apply knowledge of costume</w:t>
      </w:r>
    </w:p>
    <w:p w:rsidR="00000000" w:rsidRPr="00AD34CB" w:rsidP="001E6AE0">
      <w:pPr>
        <w:pStyle w:val="List"/>
      </w:pPr>
      <w:r w:rsidRPr="00AD34CB">
        <w:t>CUADAN301 Integrate rhythm in dance or movement technique</w:t>
      </w:r>
    </w:p>
    <w:p w:rsidR="00000000" w:rsidRPr="00AD34CB" w:rsidP="001E6AE0">
      <w:pPr>
        <w:pStyle w:val="List"/>
      </w:pPr>
      <w:r w:rsidRPr="00AD34CB">
        <w:t>CUADAN302 Increase depth of Aboriginal and Torres Strait Islander dance technique</w:t>
      </w:r>
    </w:p>
    <w:p w:rsidR="00000000" w:rsidRPr="00AD34CB" w:rsidP="001E6AE0">
      <w:pPr>
        <w:pStyle w:val="List"/>
      </w:pPr>
      <w:r w:rsidRPr="00AD34CB">
        <w:t>CUADAN303 Dev</w:t>
      </w:r>
      <w:r w:rsidRPr="00AD34CB">
        <w:t>elop dance partnering techniques</w:t>
      </w:r>
    </w:p>
    <w:p w:rsidR="00000000" w:rsidRPr="00AD34CB" w:rsidP="001E6AE0">
      <w:pPr>
        <w:pStyle w:val="List"/>
      </w:pPr>
      <w:r w:rsidRPr="00AD34CB">
        <w:t>CUADAN304 Develop dance improvisation skills</w:t>
      </w:r>
    </w:p>
    <w:p w:rsidR="00000000" w:rsidRPr="00AD34CB" w:rsidP="001E6AE0">
      <w:pPr>
        <w:pStyle w:val="List"/>
      </w:pPr>
      <w:r w:rsidRPr="00AD34CB">
        <w:t>CUADAN307 Increase depth of cultural dance technique</w:t>
      </w:r>
    </w:p>
    <w:p w:rsidR="00000000" w:rsidRPr="00AD34CB" w:rsidP="001E6AE0">
      <w:pPr>
        <w:pStyle w:val="List"/>
      </w:pPr>
      <w:r w:rsidRPr="00AD34CB">
        <w:t>CUADAN308 Increase depth of contemporary dance technique</w:t>
      </w:r>
    </w:p>
    <w:p w:rsidR="00000000" w:rsidRPr="00AD34CB" w:rsidP="001E6AE0">
      <w:pPr>
        <w:pStyle w:val="List"/>
      </w:pPr>
      <w:r w:rsidRPr="00AD34CB">
        <w:t>CUADAN309 Increase depth of street dance technique</w:t>
      </w:r>
    </w:p>
    <w:p w:rsidR="00000000" w:rsidRPr="00AD34CB" w:rsidP="001E6AE0">
      <w:pPr>
        <w:pStyle w:val="List"/>
      </w:pPr>
      <w:r w:rsidRPr="00AD34CB">
        <w:t>CUADAN310 Increas</w:t>
      </w:r>
      <w:r w:rsidRPr="00AD34CB">
        <w:t>e depth of social dance technique</w:t>
      </w:r>
    </w:p>
    <w:p w:rsidR="00000000" w:rsidRPr="00AD34CB" w:rsidP="001E6AE0">
      <w:pPr>
        <w:pStyle w:val="List"/>
      </w:pPr>
      <w:r w:rsidRPr="00AD34CB">
        <w:t>CUADAN311 Increase depth of tap dance technique</w:t>
      </w:r>
    </w:p>
    <w:p w:rsidR="00000000" w:rsidRPr="00AD34CB" w:rsidP="001E6AE0">
      <w:pPr>
        <w:pStyle w:val="List"/>
      </w:pPr>
      <w:r w:rsidRPr="00AD34CB">
        <w:t xml:space="preserve">CUADIG303 Produce and prepare photo images </w:t>
      </w:r>
    </w:p>
    <w:p w:rsidR="00000000" w:rsidRPr="00AD34CB" w:rsidP="001E6AE0">
      <w:pPr>
        <w:pStyle w:val="List"/>
      </w:pPr>
      <w:r w:rsidRPr="00AD34CB">
        <w:t>CUADTM301 Assist with dance teaching</w:t>
      </w:r>
    </w:p>
    <w:p w:rsidR="00000000" w:rsidRPr="00AD34CB" w:rsidP="001E6AE0">
      <w:pPr>
        <w:pStyle w:val="List"/>
      </w:pPr>
      <w:r w:rsidRPr="00AD34CB">
        <w:t>CUAMKG301 Assist with marketing and promotion</w:t>
      </w:r>
    </w:p>
    <w:p w:rsidR="00000000" w:rsidRPr="00AD34CB" w:rsidP="001E6AE0">
      <w:pPr>
        <w:pStyle w:val="List"/>
      </w:pPr>
      <w:r w:rsidRPr="00AD34CB">
        <w:t>CUAMPF301 Develop technical skills in performance</w:t>
      </w:r>
    </w:p>
    <w:p w:rsidR="00000000" w:rsidRPr="00AD34CB" w:rsidP="001E6AE0">
      <w:pPr>
        <w:pStyle w:val="List"/>
      </w:pPr>
      <w:r w:rsidRPr="00AD34CB">
        <w:t xml:space="preserve">CUAMPF303 Contribute to backup accompaniment </w:t>
      </w:r>
    </w:p>
    <w:p w:rsidR="00000000" w:rsidRPr="00AD34CB" w:rsidP="001E6AE0">
      <w:pPr>
        <w:pStyle w:val="List"/>
      </w:pPr>
      <w:r w:rsidRPr="00AD34CB">
        <w:t>CUAPPM301 Assist with designing performance spaces</w:t>
      </w:r>
    </w:p>
    <w:p w:rsidR="00000000" w:rsidRPr="00AD34CB" w:rsidP="001E6AE0">
      <w:pPr>
        <w:pStyle w:val="List"/>
      </w:pPr>
      <w:r w:rsidRPr="00AD34CB">
        <w:t>CUAPRF301 Create and tell stories</w:t>
      </w:r>
    </w:p>
    <w:p w:rsidR="00000000" w:rsidRPr="00AD34CB" w:rsidP="001E6AE0">
      <w:pPr>
        <w:pStyle w:val="List"/>
      </w:pPr>
      <w:r w:rsidRPr="00AD34CB">
        <w:t>CUAPRF304 Develop audition techniques</w:t>
      </w:r>
    </w:p>
    <w:p w:rsidR="00000000" w:rsidRPr="00AD34CB" w:rsidP="001E6AE0">
      <w:pPr>
        <w:pStyle w:val="List"/>
      </w:pPr>
      <w:r w:rsidRPr="00AD34CB">
        <w:t>CUAPRF305 Perform in ways that respec</w:t>
      </w:r>
      <w:r w:rsidRPr="00AD34CB">
        <w:t>t customary law, ethics and traditions</w:t>
      </w:r>
    </w:p>
    <w:p w:rsidR="00000000" w:rsidRPr="00AD34CB" w:rsidP="001E6AE0">
      <w:pPr>
        <w:pStyle w:val="List"/>
      </w:pPr>
      <w:r w:rsidRPr="00AD34CB">
        <w:t>CUAPRF306 Develop musical theatre techniques</w:t>
      </w:r>
    </w:p>
    <w:p w:rsidR="00000000" w:rsidRPr="00AD34CB" w:rsidP="001E6AE0">
      <w:pPr>
        <w:pStyle w:val="List"/>
      </w:pPr>
      <w:r w:rsidRPr="00AD34CB">
        <w:t>CUAPRF307 Develop performance techniques</w:t>
      </w:r>
    </w:p>
    <w:p w:rsidR="00000000" w:rsidRPr="00AD34CB" w:rsidP="001E6AE0">
      <w:pPr>
        <w:pStyle w:val="List"/>
      </w:pPr>
      <w:r w:rsidRPr="00AD34CB">
        <w:t>CUASTA301 Assist with production operations for live performances</w:t>
      </w:r>
    </w:p>
    <w:p w:rsidR="00000000" w:rsidRPr="00AD34CB" w:rsidP="001E6AE0">
      <w:pPr>
        <w:pStyle w:val="List"/>
      </w:pPr>
      <w:r w:rsidRPr="00AD34CB">
        <w:t>CUAVOS301 Use music and singing in performance</w:t>
      </w:r>
    </w:p>
    <w:p w:rsidR="00000000" w:rsidRPr="00AD34CB" w:rsidP="001E6AE0">
      <w:pPr>
        <w:pStyle w:val="List"/>
      </w:pPr>
      <w:r w:rsidRPr="00AD34CB">
        <w:t xml:space="preserve">CUAVOS302 Develop </w:t>
      </w:r>
      <w:r w:rsidRPr="00AD34CB">
        <w:t>vocal techniques for use in performance</w:t>
      </w:r>
    </w:p>
    <w:p w:rsidR="00000000" w:rsidRPr="00AD34CB" w:rsidP="001E6AE0">
      <w:pPr>
        <w:pStyle w:val="List"/>
      </w:pPr>
      <w:r w:rsidRPr="00AD34CB">
        <w:t>CUAWHS301 Condition the body for dance performance</w:t>
      </w:r>
    </w:p>
    <w:p w:rsidR="00000000" w:rsidRPr="00AD34CB" w:rsidP="001E6AE0">
      <w:pPr>
        <w:pStyle w:val="List"/>
      </w:pPr>
      <w:r w:rsidRPr="00AD34CB">
        <w:t>CUAWHS406 Interact appropriately with children in performing arts environments</w:t>
      </w:r>
    </w:p>
    <w:p w:rsidR="00000000" w:rsidRPr="00AD34CB" w:rsidP="001E6AE0">
      <w:pPr>
        <w:pStyle w:val="List"/>
      </w:pPr>
      <w:r w:rsidRPr="00AD34CB">
        <w:t>CUAWRT301 Write content for a range of media</w:t>
      </w:r>
    </w:p>
    <w:p w:rsidR="00000000" w:rsidRPr="00AD34CB" w:rsidP="001E6AE0">
      <w:pPr>
        <w:pStyle w:val="List"/>
      </w:pPr>
      <w:r w:rsidRPr="00AD34CB">
        <w:t>HLTAID003 Provide first aid</w:t>
      </w:r>
    </w:p>
    <w:p w:rsidR="00000000" w:rsidRPr="00AD34CB" w:rsidP="001E6AE0">
      <w:pPr>
        <w:pStyle w:val="List"/>
      </w:pPr>
      <w:r w:rsidRPr="00AD34CB">
        <w:rPr>
          <w:rStyle w:val="SpecialBold"/>
        </w:rPr>
        <w:t>^ HLTAID011 P</w:t>
      </w:r>
      <w:r w:rsidRPr="00AD34CB">
        <w:rPr>
          <w:rStyle w:val="SpecialBold"/>
        </w:rPr>
        <w:t>rovide First Aid (must be delivered from 1 July 2022)</w:t>
      </w:r>
    </w:p>
    <w:p w:rsidR="00000000" w:rsidRPr="00AD34CB" w:rsidP="001E6AE0">
      <w:pPr>
        <w:pStyle w:val="List"/>
      </w:pPr>
      <w:r w:rsidRPr="00AD34CB">
        <w:t>SISCCRO302A Apply legal and ethical instructional skills</w:t>
      </w:r>
    </w:p>
    <w:p w:rsidR="00000000" w:rsidRPr="00AD34CB" w:rsidP="001E6AE0">
      <w:pPr>
        <w:pStyle w:val="List"/>
      </w:pPr>
      <w:r w:rsidRPr="00AD34CB">
        <w:t>SISFFIT309A Plan and deliver group exercise sessions</w:t>
      </w:r>
    </w:p>
    <w:p w:rsidR="00000000" w:rsidRPr="00AD34CB" w:rsidP="001E6AE0">
      <w:pPr>
        <w:pStyle w:val="List"/>
      </w:pPr>
      <w:r w:rsidRPr="00AD34CB">
        <w:t>SISFFIT311A Deliver approved community fitness programs</w:t>
      </w:r>
    </w:p>
    <w:p w:rsidR="00000000" w:rsidRPr="00AD34CB" w:rsidP="001E6AE0">
      <w:pPr>
        <w:pStyle w:val="List"/>
      </w:pPr>
      <w:r w:rsidRPr="00AD34CB">
        <w:t>SITXCOM401 Manage conflict</w:t>
      </w:r>
    </w:p>
    <w:p w:rsidR="00000000" w:rsidRPr="00AD34CB" w:rsidP="001E6AE0">
      <w:pPr>
        <w:pStyle w:val="List"/>
      </w:pPr>
      <w:r w:rsidRPr="00AD34CB">
        <w:t>TAEDEL301</w:t>
      </w:r>
      <w:r w:rsidRPr="00AD34CB">
        <w:t>A Provide work skill instruction</w:t>
      </w:r>
    </w:p>
    <w:p w:rsidR="00000000" w:rsidRPr="00AD34CB" w:rsidP="00AD34CB">
      <w:pPr>
        <w:pStyle w:val="BodyText"/>
      </w:pPr>
    </w:p>
    <w:p w:rsidR="00000000" w:rsidRPr="00AD34CB" w:rsidP="001E6AE0">
      <w:pPr>
        <w:pStyle w:val="Heading3"/>
      </w:pPr>
      <w:r w:rsidRPr="00AD34CB">
        <w:rPr>
          <w:rStyle w:val="SpecialBold"/>
        </w:rPr>
        <w:t>Group B</w:t>
      </w:r>
    </w:p>
    <w:p w:rsidR="00000000" w:rsidRPr="00AD34CB" w:rsidP="001E6AE0">
      <w:pPr>
        <w:pStyle w:val="Heading4"/>
      </w:pPr>
      <w:r w:rsidRPr="00AD34CB">
        <w:t>BSBITU202 Create and use spreadsheets</w:t>
      </w:r>
    </w:p>
    <w:p w:rsidR="00000000" w:rsidRPr="00AD34CB" w:rsidP="001E6AE0">
      <w:pPr>
        <w:pStyle w:val="BodyText"/>
      </w:pPr>
      <w:r w:rsidRPr="00AD34CB">
        <w:t>BSBSUS201 Participate in environmentally sustainable work practices</w:t>
      </w:r>
    </w:p>
    <w:p w:rsidR="00000000" w:rsidRPr="00AD34CB" w:rsidP="001E6AE0">
      <w:pPr>
        <w:pStyle w:val="BodyText"/>
      </w:pPr>
      <w:r w:rsidRPr="00AD34CB">
        <w:t>CUAATS303 Develop and apply knowledge of Aboriginal and Torres Strait Islander cultural arts</w:t>
      </w:r>
    </w:p>
    <w:p w:rsidR="00000000" w:rsidRPr="00AD34CB" w:rsidP="001E6AE0">
      <w:pPr>
        <w:pStyle w:val="List"/>
      </w:pPr>
      <w:r w:rsidRPr="00AD34CB">
        <w:t>CUADIG201 Maint</w:t>
      </w:r>
      <w:r w:rsidRPr="00AD34CB">
        <w:t>ain interactive content</w:t>
      </w:r>
    </w:p>
    <w:p w:rsidR="00000000" w:rsidRPr="00AD34CB" w:rsidP="001E6AE0">
      <w:pPr>
        <w:pStyle w:val="List"/>
      </w:pPr>
      <w:r w:rsidRPr="00AD34CB">
        <w:t>CUAFOH202 Usher patrons</w:t>
      </w:r>
    </w:p>
    <w:p w:rsidR="00000000" w:rsidRPr="00AD34CB" w:rsidP="001E6AE0">
      <w:pPr>
        <w:pStyle w:val="List"/>
      </w:pPr>
      <w:r w:rsidRPr="00AD34CB">
        <w:t>CUAFOH301 Provide seating and ticketing services</w:t>
      </w:r>
    </w:p>
    <w:p w:rsidR="00000000" w:rsidRPr="00AD34CB" w:rsidP="001E6AE0">
      <w:pPr>
        <w:pStyle w:val="List"/>
      </w:pPr>
      <w:r w:rsidRPr="00AD34CB">
        <w:t>CUAIND201 Develop and apply creative arts industry knowledge</w:t>
      </w:r>
    </w:p>
    <w:p w:rsidR="00000000" w:rsidRPr="00AD34CB" w:rsidP="001E6AE0">
      <w:pPr>
        <w:pStyle w:val="List"/>
      </w:pPr>
      <w:r w:rsidRPr="00AD34CB">
        <w:t>CUALGT201 Develop basic lighting skills and knowledge</w:t>
      </w:r>
    </w:p>
    <w:p w:rsidR="00000000" w:rsidRPr="00AD34CB" w:rsidP="001E6AE0">
      <w:pPr>
        <w:pStyle w:val="List"/>
      </w:pPr>
      <w:r w:rsidRPr="00AD34CB">
        <w:t>CUASOU201 Develop basic audio skills and knowledge</w:t>
      </w:r>
    </w:p>
    <w:p w:rsidR="00000000" w:rsidRPr="00AD34CB" w:rsidP="001E6AE0">
      <w:pPr>
        <w:pStyle w:val="List"/>
      </w:pPr>
      <w:r w:rsidRPr="00AD34CB">
        <w:t>CUASTA202 Assist with bump in and bump out of shows</w:t>
      </w:r>
    </w:p>
    <w:p w:rsidR="00000000" w:rsidRPr="00AD34CB" w:rsidP="001E6AE0">
      <w:pPr>
        <w:pStyle w:val="List"/>
      </w:pPr>
      <w:r w:rsidRPr="00AD34CB">
        <w:t>CUAWHS201 Develop a basic level of physical condition for dance performance</w:t>
      </w:r>
    </w:p>
    <w:p w:rsidR="00000000" w:rsidRPr="00AD34CB" w:rsidP="001E6AE0">
      <w:pPr>
        <w:pStyle w:val="List"/>
      </w:pPr>
      <w:r w:rsidRPr="00AD34CB">
        <w:t>MEM18001C Use hand tools</w:t>
      </w:r>
    </w:p>
    <w:p w:rsidR="00000000" w:rsidRPr="00AD34CB" w:rsidP="00AD34CB">
      <w:pPr>
        <w:pStyle w:val="BodyText"/>
      </w:pPr>
    </w:p>
    <w:p w:rsidR="00000000" w:rsidRPr="00AD34CB" w:rsidP="001E6AE0">
      <w:pPr>
        <w:pStyle w:val="BodyText"/>
      </w:pPr>
      <w:r w:rsidRPr="00AD34CB">
        <w:t>*Note the following prerequisite unit requirements: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56"/>
        <w:gridCol w:w="5411"/>
      </w:tblGrid>
      <w:tr w:rsidTr="00AD34CB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CB" w:rsidP="00AD34CB">
            <w:pPr>
              <w:pStyle w:val="BodyText"/>
            </w:pPr>
            <w:r w:rsidRPr="00AD34CB">
              <w:rPr>
                <w:rStyle w:val="SpecialBold"/>
              </w:rPr>
              <w:t>Unit in this qualification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CB">
            <w:pPr>
              <w:pStyle w:val="BodyText"/>
              <w:rPr>
                <w:lang w:val="en-NZ"/>
              </w:rPr>
            </w:pPr>
            <w:r w:rsidRPr="00AD34CB">
              <w:rPr>
                <w:rStyle w:val="SpecialBold"/>
              </w:rPr>
              <w:t>Prerequisite unit</w:t>
            </w:r>
          </w:p>
        </w:tc>
      </w:tr>
      <w:tr w:rsidTr="00AD34CB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CB">
            <w:pPr>
              <w:pStyle w:val="BodyText"/>
              <w:rPr>
                <w:lang w:val="en-NZ"/>
              </w:rPr>
            </w:pPr>
            <w:r w:rsidRPr="00AD34CB">
              <w:t>AHCILM305A Work with an Aboriginal Community or organisation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CB" w:rsidP="00AD34CB">
            <w:pPr>
              <w:pStyle w:val="BodyText"/>
            </w:pPr>
            <w:r w:rsidRPr="00AD34CB">
              <w:t>AHCILM306A Follow Aboriginal cultural protocols</w:t>
            </w:r>
          </w:p>
        </w:tc>
      </w:tr>
    </w:tbl>
    <w:p w:rsidR="00000000" w:rsidRPr="00AD34CB" w:rsidP="00AD34CB">
      <w:pPr>
        <w:pStyle w:val="BodyText"/>
      </w:pPr>
    </w:p>
    <w:p w:rsidR="00000000" w:rsidRPr="00AD34CB" w:rsidP="00AD34CB">
      <w:pPr>
        <w:pStyle w:val="AllowPageBreak"/>
      </w:pPr>
    </w:p>
    <w:p w:rsidR="00000000" w:rsidRPr="00AD34CB" w:rsidP="00AD34CB">
      <w:pPr>
        <w:pStyle w:val="Heading1"/>
      </w:pPr>
      <w:bookmarkStart w:id="5" w:name="O_985238"/>
      <w:bookmarkEnd w:id="5"/>
      <w:r w:rsidRPr="00AD34CB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AD34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CB" w:rsidP="00AD34CB">
            <w:pPr>
              <w:pStyle w:val="BodyText"/>
            </w:pPr>
            <w:r w:rsidRPr="00AD34CB">
              <w:rPr>
                <w:rStyle w:val="SpecialBold"/>
              </w:rPr>
              <w:t xml:space="preserve">Code and title </w:t>
            </w:r>
          </w:p>
          <w:p w:rsidR="00000000" w:rsidRPr="00AD34CB" w:rsidP="00AD34CB">
            <w:pPr>
              <w:pStyle w:val="BodyText"/>
            </w:pPr>
            <w:r w:rsidRPr="00AD34C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CB" w:rsidP="00AD34CB">
            <w:pPr>
              <w:pStyle w:val="BodyText"/>
            </w:pPr>
            <w:r w:rsidRPr="00AD34CB">
              <w:rPr>
                <w:rStyle w:val="SpecialBold"/>
              </w:rPr>
              <w:t>Code and title</w:t>
            </w:r>
          </w:p>
          <w:p w:rsidR="00000000" w:rsidRPr="00AD34CB" w:rsidP="00AD34CB">
            <w:pPr>
              <w:pStyle w:val="BodyText"/>
            </w:pPr>
            <w:r w:rsidRPr="00AD34C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CB" w:rsidP="00AD34CB">
            <w:pPr>
              <w:pStyle w:val="BodyText"/>
            </w:pPr>
            <w:r w:rsidRPr="00AD34C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CB">
            <w:pPr>
              <w:pStyle w:val="BodyText"/>
              <w:rPr>
                <w:lang w:val="en-NZ"/>
              </w:rPr>
            </w:pPr>
            <w:r w:rsidRPr="00AD34CB">
              <w:rPr>
                <w:rStyle w:val="SpecialBold"/>
              </w:rPr>
              <w:t>Equivalence status</w:t>
            </w:r>
          </w:p>
        </w:tc>
      </w:tr>
      <w:tr w:rsidTr="00AD34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CB">
            <w:pPr>
              <w:pStyle w:val="BodyText"/>
              <w:rPr>
                <w:lang w:val="en-NZ"/>
              </w:rPr>
            </w:pPr>
            <w:r w:rsidRPr="00AD34CB">
              <w:t>CUA30213 Certificate III in Community Dance, Theatre and Events (Release 4)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CB">
            <w:pPr>
              <w:pStyle w:val="BodyText"/>
              <w:rPr>
                <w:lang w:val="en-NZ"/>
              </w:rPr>
            </w:pPr>
            <w:r w:rsidRPr="00AD34CB">
              <w:t>CUA30213 Certificate III in Community Dance, Theatre and Events (Release 3)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CB">
            <w:pPr>
              <w:pStyle w:val="BodyText"/>
              <w:rPr>
                <w:lang w:val="en-NZ"/>
              </w:rPr>
            </w:pPr>
            <w:r w:rsidRPr="00AD34CB">
              <w:t>Unit codes and titles updated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CB" w:rsidP="00AD34CB">
            <w:pPr>
              <w:pStyle w:val="BodyText"/>
            </w:pPr>
            <w:r w:rsidRPr="00AD34CB">
              <w:t>Equivalent qualification</w:t>
            </w:r>
          </w:p>
        </w:tc>
      </w:tr>
    </w:tbl>
    <w:p w:rsidR="00000000" w:rsidRPr="00AD34CB" w:rsidP="00AD34CB">
      <w:pPr>
        <w:pStyle w:val="BodyText"/>
      </w:pPr>
    </w:p>
    <w:p w:rsidR="00000000" w:rsidRPr="00AD34CB" w:rsidP="00AD34CB">
      <w:pPr>
        <w:pStyle w:val="AllowPageBreak"/>
      </w:pPr>
    </w:p>
    <w:p w:rsidR="00000000" w:rsidRPr="00AD34CB" w:rsidP="00AD34CB">
      <w:pPr>
        <w:pStyle w:val="Heading1"/>
      </w:pPr>
      <w:bookmarkStart w:id="6" w:name="O_985243"/>
      <w:bookmarkEnd w:id="6"/>
      <w:r w:rsidRPr="00AD34CB">
        <w:t>Links</w:t>
      </w:r>
    </w:p>
    <w:p w:rsidR="00000000" w:rsidRPr="00AD34CB" w:rsidP="001E6AE0">
      <w:pPr>
        <w:pStyle w:val="BodyText"/>
      </w:pPr>
      <w:r w:rsidRPr="00AD34CB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B08F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D34CB" w:rsidP="00AD34CB"/>
    <w:sectPr w:rsidSect="00AD34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CB" w:rsidRPr="001E6AE0" w:rsidP="001E6A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AE0" w:rsidP="00AD34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6AE0" w:rsidP="00AD34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6AE0" w:rsidP="00AD34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A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4CB" w:rsidRPr="001E6AE0" w:rsidP="001E6A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AE0" w:rsidRPr="002D2AF8" w:rsidP="00AD34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CUA30213 Certificate III in Community Dance, Theatre and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1E6AE0" w:rsidP="00AD34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16F5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C8AB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4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4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4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4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4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4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4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4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4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4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4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4CB"/>
  </w:style>
  <w:style w:type="character" w:customStyle="1" w:styleId="Heading1Char">
    <w:name w:val="Heading 1 Char"/>
    <w:basedOn w:val="DefaultParagraphFont"/>
    <w:link w:val="Heading1"/>
    <w:rsid w:val="00AD34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4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4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34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34CB"/>
    <w:rPr>
      <w:b/>
      <w:spacing w:val="0"/>
    </w:rPr>
  </w:style>
  <w:style w:type="paragraph" w:customStyle="1" w:styleId="SuperHeading">
    <w:name w:val="SuperHeading"/>
    <w:basedOn w:val="Normal"/>
    <w:rsid w:val="00AD34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4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34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4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4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4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4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4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4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4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4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4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4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4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4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4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4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34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34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4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4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34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34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4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4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4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4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4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4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4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4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34CB"/>
    <w:rPr>
      <w:i/>
    </w:rPr>
  </w:style>
  <w:style w:type="paragraph" w:styleId="Caption">
    <w:name w:val="caption"/>
    <w:basedOn w:val="BodyText"/>
    <w:next w:val="Normal"/>
    <w:qFormat/>
    <w:rsid w:val="00AD34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4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4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4CB"/>
  </w:style>
  <w:style w:type="paragraph" w:styleId="TableofFigures">
    <w:name w:val="table of figures"/>
    <w:basedOn w:val="Normal"/>
    <w:next w:val="Normal"/>
    <w:semiHidden/>
    <w:rsid w:val="00AD34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4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34CB"/>
    <w:rPr>
      <w:rFonts w:ascii="Wingdings" w:hAnsi="Wingdings"/>
    </w:rPr>
  </w:style>
  <w:style w:type="paragraph" w:customStyle="1" w:styleId="TableHeading">
    <w:name w:val="Table Heading"/>
    <w:basedOn w:val="HeadingBase"/>
    <w:rsid w:val="00AD34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4CB"/>
    <w:rPr>
      <w:color w:val="0033CC"/>
      <w:u w:val="none"/>
    </w:rPr>
  </w:style>
  <w:style w:type="paragraph" w:customStyle="1" w:styleId="BodyTextRight">
    <w:name w:val="Body Text Right"/>
    <w:basedOn w:val="BodyText"/>
    <w:rsid w:val="00AD34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4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4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4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4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4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4CB"/>
    <w:rPr>
      <w:sz w:val="32"/>
    </w:rPr>
  </w:style>
  <w:style w:type="paragraph" w:customStyle="1" w:styleId="HeadingProcedure">
    <w:name w:val="Heading Procedure"/>
    <w:basedOn w:val="HeadingBase"/>
    <w:next w:val="Normal"/>
    <w:rsid w:val="00AD34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4CB"/>
    <w:pPr>
      <w:spacing w:before="60" w:after="60"/>
    </w:pPr>
  </w:style>
  <w:style w:type="paragraph" w:styleId="ListContinue">
    <w:name w:val="List Continue"/>
    <w:basedOn w:val="List"/>
    <w:rsid w:val="00AD34CB"/>
    <w:pPr>
      <w:ind w:firstLine="0"/>
    </w:pPr>
  </w:style>
  <w:style w:type="paragraph" w:customStyle="1" w:styleId="ListNote">
    <w:name w:val="List Note"/>
    <w:basedOn w:val="List"/>
    <w:rsid w:val="00AD34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4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4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4CB"/>
    <w:rPr>
      <w:rFonts w:ascii="Courier New" w:hAnsi="Courier New"/>
    </w:rPr>
  </w:style>
  <w:style w:type="paragraph" w:customStyle="1" w:styleId="NoteBullet">
    <w:name w:val="Note Bullet"/>
    <w:basedOn w:val="Note"/>
    <w:rsid w:val="00AD34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4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4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4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4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34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4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4CB"/>
    <w:rPr>
      <w:b/>
      <w:smallCaps/>
    </w:rPr>
  </w:style>
  <w:style w:type="paragraph" w:customStyle="1" w:styleId="TableListNumber">
    <w:name w:val="Table List Number"/>
    <w:basedOn w:val="ListNumber"/>
    <w:rsid w:val="00AD34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4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4CB"/>
    <w:pPr>
      <w:numPr>
        <w:numId w:val="8"/>
      </w:numPr>
    </w:pPr>
  </w:style>
  <w:style w:type="paragraph" w:customStyle="1" w:styleId="ListAlpha2">
    <w:name w:val="List Alpha 2"/>
    <w:basedOn w:val="List2"/>
    <w:rsid w:val="00AD34CB"/>
    <w:pPr>
      <w:numPr>
        <w:numId w:val="7"/>
      </w:numPr>
    </w:pPr>
  </w:style>
  <w:style w:type="paragraph" w:styleId="List2">
    <w:name w:val="List 2"/>
    <w:basedOn w:val="BodyText"/>
    <w:rsid w:val="00AD34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4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4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4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4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4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34CB"/>
    <w:pPr>
      <w:numPr>
        <w:numId w:val="3"/>
      </w:numPr>
    </w:pPr>
  </w:style>
  <w:style w:type="paragraph" w:styleId="ListContinue2">
    <w:name w:val="List Continue 2"/>
    <w:basedOn w:val="List2"/>
    <w:rsid w:val="00AD34CB"/>
    <w:pPr>
      <w:ind w:firstLine="0"/>
    </w:pPr>
  </w:style>
  <w:style w:type="paragraph" w:styleId="ListContinue3">
    <w:name w:val="List Continue 3"/>
    <w:basedOn w:val="List3"/>
    <w:rsid w:val="00AD34CB"/>
    <w:pPr>
      <w:ind w:left="1021" w:firstLine="0"/>
    </w:pPr>
  </w:style>
  <w:style w:type="paragraph" w:styleId="ListContinue4">
    <w:name w:val="List Continue 4"/>
    <w:basedOn w:val="List4"/>
    <w:rsid w:val="00AD34CB"/>
    <w:pPr>
      <w:ind w:firstLine="0"/>
    </w:pPr>
  </w:style>
  <w:style w:type="paragraph" w:styleId="ListContinue5">
    <w:name w:val="List Continue 5"/>
    <w:basedOn w:val="List5"/>
    <w:rsid w:val="00AD34CB"/>
    <w:pPr>
      <w:ind w:firstLine="0"/>
    </w:pPr>
  </w:style>
  <w:style w:type="paragraph" w:styleId="ListNumber3">
    <w:name w:val="List Number 3"/>
    <w:basedOn w:val="List3"/>
    <w:rsid w:val="00AD34CB"/>
    <w:pPr>
      <w:numPr>
        <w:numId w:val="4"/>
      </w:numPr>
    </w:pPr>
  </w:style>
  <w:style w:type="paragraph" w:styleId="ListNumber4">
    <w:name w:val="List Number 4"/>
    <w:basedOn w:val="List4"/>
    <w:rsid w:val="00AD34CB"/>
    <w:pPr>
      <w:numPr>
        <w:numId w:val="5"/>
      </w:numPr>
    </w:pPr>
  </w:style>
  <w:style w:type="paragraph" w:styleId="ListNumber5">
    <w:name w:val="List Number 5"/>
    <w:basedOn w:val="List5"/>
    <w:rsid w:val="00AD34CB"/>
    <w:pPr>
      <w:numPr>
        <w:numId w:val="6"/>
      </w:numPr>
    </w:pPr>
  </w:style>
  <w:style w:type="paragraph" w:styleId="BlockText">
    <w:name w:val="Block Text"/>
    <w:basedOn w:val="Normal"/>
    <w:rsid w:val="00AD34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4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4CB"/>
    <w:rPr>
      <w:sz w:val="16"/>
      <w:vertAlign w:val="superscript"/>
    </w:rPr>
  </w:style>
  <w:style w:type="character" w:customStyle="1" w:styleId="Symbols">
    <w:name w:val="Symbols"/>
    <w:basedOn w:val="DefaultParagraphFont"/>
    <w:rsid w:val="00AD34CB"/>
    <w:rPr>
      <w:rFonts w:ascii="Symbol" w:hAnsi="Symbol"/>
    </w:rPr>
  </w:style>
  <w:style w:type="character" w:customStyle="1" w:styleId="MenuOptions">
    <w:name w:val="Menu Options"/>
    <w:basedOn w:val="DefaultParagraphFont"/>
    <w:rsid w:val="00AD34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4CB"/>
    <w:rPr>
      <w:b/>
    </w:rPr>
  </w:style>
  <w:style w:type="character" w:customStyle="1" w:styleId="Underlined">
    <w:name w:val="Underlined"/>
    <w:basedOn w:val="DefaultParagraphFont"/>
    <w:rsid w:val="00AD34CB"/>
    <w:rPr>
      <w:u w:val="single"/>
    </w:rPr>
  </w:style>
  <w:style w:type="paragraph" w:customStyle="1" w:styleId="TableBodyTextRight">
    <w:name w:val="Table Body Text Right"/>
    <w:basedOn w:val="TableBodyText"/>
    <w:rsid w:val="00AD34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4CB"/>
    <w:rPr>
      <w:sz w:val="18"/>
    </w:rPr>
  </w:style>
  <w:style w:type="paragraph" w:customStyle="1" w:styleId="BodySmallRight">
    <w:name w:val="Body Small Right"/>
    <w:basedOn w:val="BodyTextRight"/>
    <w:rsid w:val="00AD34CB"/>
    <w:rPr>
      <w:sz w:val="18"/>
      <w:szCs w:val="18"/>
    </w:rPr>
  </w:style>
  <w:style w:type="paragraph" w:customStyle="1" w:styleId="MarginEdition">
    <w:name w:val="Margin Edition"/>
    <w:basedOn w:val="MarginNote"/>
    <w:rsid w:val="00AD34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4CB"/>
    <w:rPr>
      <w:sz w:val="2"/>
      <w:szCs w:val="2"/>
    </w:rPr>
  </w:style>
  <w:style w:type="character" w:customStyle="1" w:styleId="Small">
    <w:name w:val="Small"/>
    <w:basedOn w:val="DefaultParagraphFont"/>
    <w:rsid w:val="00AD34CB"/>
    <w:rPr>
      <w:sz w:val="16"/>
    </w:rPr>
  </w:style>
  <w:style w:type="paragraph" w:customStyle="1" w:styleId="WideTable">
    <w:name w:val="Wide Table"/>
    <w:basedOn w:val="Normal"/>
    <w:rsid w:val="00AD34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4CB"/>
  </w:style>
  <w:style w:type="paragraph" w:styleId="Quote">
    <w:name w:val="Quote"/>
    <w:basedOn w:val="Heading1"/>
    <w:link w:val="QuoteChar"/>
    <w:qFormat/>
    <w:rsid w:val="00AD34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4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4CB"/>
    <w:pPr>
      <w:pageBreakBefore/>
    </w:pPr>
  </w:style>
  <w:style w:type="paragraph" w:customStyle="1" w:styleId="Border">
    <w:name w:val="Border"/>
    <w:basedOn w:val="Normal"/>
    <w:qFormat/>
    <w:rsid w:val="00AD34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4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4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4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4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4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4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4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4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4CB"/>
    <w:rPr>
      <w:u w:val="single"/>
    </w:rPr>
  </w:style>
  <w:style w:type="character" w:customStyle="1" w:styleId="BoldandItalics">
    <w:name w:val="Bold and Italics"/>
    <w:qFormat/>
    <w:rsid w:val="00AD34CB"/>
    <w:rPr>
      <w:b/>
      <w:i/>
      <w:u w:val="none"/>
    </w:rPr>
  </w:style>
  <w:style w:type="paragraph" w:styleId="BalloonText">
    <w:name w:val="Balloon Text"/>
    <w:basedOn w:val="Normal"/>
    <w:link w:val="BalloonTextChar"/>
    <w:rsid w:val="00AD3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4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4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4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4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4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4CB"/>
    <w:pPr>
      <w:spacing w:before="0" w:after="0"/>
    </w:pPr>
  </w:style>
  <w:style w:type="paragraph" w:customStyle="1" w:styleId="BodyTextBold">
    <w:name w:val="Body Text Bold"/>
    <w:basedOn w:val="BodyText"/>
    <w:qFormat/>
    <w:rsid w:val="00AD34CB"/>
    <w:rPr>
      <w:b/>
    </w:rPr>
  </w:style>
  <w:style w:type="character" w:styleId="Hyperlink">
    <w:name w:val="Hyperlink"/>
    <w:basedOn w:val="DefaultParagraphFont"/>
    <w:uiPriority w:val="99"/>
    <w:unhideWhenUsed/>
    <w:rsid w:val="001E6A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5243</Characters>
  <Application>Microsoft Office Word</Application>
  <DocSecurity>0</DocSecurity>
  <Lines>169</Lines>
  <Paragraphs>137</Paragraphs>
  <ScaleCrop>false</ScaleCrop>
  <Company>Author-it Software Corporation Ltd.</Company>
  <LinksUpToDate>false</LinksUpToDate>
  <CharactersWithSpaces>5926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CUA30213 Certificate III in Community Dance, Theatre and Events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2022-12-23T00:08:00Z</dcterms:created>
  <dcterms:modified xsi:type="dcterms:W3CDTF">2022-12-23T00:08:00Z</dcterms:modified>
</cp:coreProperties>
</file>