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918" w:rsidP="00B87918">
      <w:pPr>
        <w:pStyle w:val="Title"/>
      </w:pPr>
      <w:r>
        <w:fldChar w:fldCharType="begin"/>
      </w:r>
      <w:r>
        <w:instrText xml:space="preserve"> TITLE   \* MERGEFORMAT </w:instrText>
      </w:r>
      <w:r>
        <w:fldChar w:fldCharType="separate"/>
      </w:r>
      <w:r>
        <w:t>CSCSAS206A Respond to medical emergencies</w:t>
      </w:r>
      <w:r>
        <w:fldChar w:fldCharType="end"/>
      </w:r>
    </w:p>
    <w:p w:rsidR="00B87918" w:rsidP="00B87918">
      <w:pPr>
        <w:pStyle w:val="Version"/>
        <w:sectPr w:rsidSect="00972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72927" w:rsidP="00972927">
      <w:pPr>
        <w:pStyle w:val="SuperHeading"/>
      </w:pPr>
      <w:r w:rsidRPr="00972927">
        <w:t>CSCSAS206A Respond to medical emergencies</w:t>
      </w:r>
    </w:p>
    <w:p w:rsidR="00000000" w:rsidRPr="00972927" w:rsidP="00972927">
      <w:pPr>
        <w:pStyle w:val="SuperHeading"/>
      </w:pPr>
    </w:p>
    <w:p w:rsidR="00000000" w:rsidRPr="00972927" w:rsidP="00972927">
      <w:pPr>
        <w:pStyle w:val="Heading1"/>
      </w:pPr>
      <w:bookmarkStart w:id="1" w:name="O_381729"/>
      <w:bookmarkEnd w:id="1"/>
      <w:r w:rsidRPr="00972927">
        <w:t>Modification History</w:t>
      </w:r>
    </w:p>
    <w:p w:rsidR="00000000" w:rsidRPr="00972927" w:rsidP="00972927">
      <w:pPr>
        <w:pStyle w:val="BodyText"/>
      </w:pPr>
      <w:r w:rsidRPr="00972927">
        <w:t>CSCSAS206A Release 2:</w:t>
      </w:r>
      <w:r w:rsidRPr="00972927">
        <w:tab/>
        <w:t>Layout adjusted. No changes to content.</w:t>
      </w:r>
    </w:p>
    <w:p w:rsidR="00000000" w:rsidRPr="00972927" w:rsidP="00972927">
      <w:pPr>
        <w:pStyle w:val="BodyText"/>
      </w:pPr>
      <w:r w:rsidRPr="00972927">
        <w:t>CSCSAS206A Release 1:</w:t>
      </w:r>
      <w:r w:rsidRPr="00972927">
        <w:tab/>
        <w:t>Primary release.</w:t>
      </w:r>
    </w:p>
    <w:p w:rsidR="00000000" w:rsidRPr="00972927" w:rsidP="00972927">
      <w:pPr>
        <w:pStyle w:val="AllowPageBreak"/>
      </w:pPr>
    </w:p>
    <w:p w:rsidR="00000000" w:rsidRPr="00972927" w:rsidP="00972927">
      <w:pPr>
        <w:pStyle w:val="Heading1"/>
      </w:pPr>
      <w:bookmarkStart w:id="2" w:name="O_381725"/>
      <w:bookmarkEnd w:id="2"/>
      <w:r w:rsidRPr="00972927">
        <w:t>Unit Descriptor</w:t>
      </w:r>
    </w:p>
    <w:p w:rsidR="00000000" w:rsidRPr="00972927" w:rsidP="00972927">
      <w:pPr>
        <w:pStyle w:val="BodyText"/>
      </w:pPr>
      <w:r w:rsidRPr="00972927">
        <w:t xml:space="preserve">This unit of competency describes the </w:t>
      </w:r>
      <w:r w:rsidRPr="00972927">
        <w:t>outcomes required to maintain the immediate safety and welfare of individuals in a medical emergency. The unit covers emergency response and first aid and would apply to all staff in correctional services.</w:t>
      </w:r>
    </w:p>
    <w:p w:rsidR="00000000" w:rsidRPr="00972927" w:rsidP="00972927">
      <w:pPr>
        <w:pStyle w:val="AllowPageBreak"/>
      </w:pPr>
    </w:p>
    <w:p w:rsidR="00000000" w:rsidRPr="00972927" w:rsidP="00972927">
      <w:pPr>
        <w:pStyle w:val="Heading1"/>
      </w:pPr>
      <w:bookmarkStart w:id="3" w:name="O_381738"/>
      <w:bookmarkEnd w:id="3"/>
      <w:r w:rsidRPr="00972927">
        <w:t>Application of the Unit</w:t>
      </w:r>
    </w:p>
    <w:p w:rsidR="00000000" w:rsidRPr="00972927" w:rsidP="00972927">
      <w:pPr>
        <w:pStyle w:val="BodyText"/>
      </w:pPr>
      <w:r w:rsidRPr="00972927">
        <w:t>This unit</w:t>
      </w:r>
      <w:r w:rsidRPr="00972927">
        <w:t xml:space="preserve"> applies to all people working in detention centres, correctional centres or prisons, community corrections offices, justice administration offices and on work sites where detainees, prisoners or offenders are under statutory supervision. Candidates will n</w:t>
      </w:r>
      <w:r w:rsidRPr="00972927">
        <w:t>ot hold statutory responsibility and will be supervised in their work duties.</w:t>
      </w:r>
    </w:p>
    <w:p w:rsidR="00000000" w:rsidRPr="00972927" w:rsidP="00972927">
      <w:pPr>
        <w:pStyle w:val="BodyText"/>
      </w:pPr>
      <w:r w:rsidRPr="00972927">
        <w:t>Training Package users should ensure implementation is consistent with any specific workplace and/or relevant legislative requirements in relation to first aid, including state o</w:t>
      </w:r>
      <w:r w:rsidRPr="00972927">
        <w:t>r territory requirements for currency.</w:t>
      </w:r>
    </w:p>
    <w:p w:rsidR="00000000" w:rsidRPr="00972927" w:rsidP="00972927">
      <w:pPr>
        <w:pStyle w:val="BodyText"/>
      </w:pPr>
      <w:r w:rsidRPr="00972927">
        <w:t>Application may be contextualised as required to reflect workplace requirements relating to specific risks and hazards and associated injuries.</w:t>
      </w:r>
    </w:p>
    <w:p w:rsidR="00000000" w:rsidRPr="00972927" w:rsidP="00972927">
      <w:pPr>
        <w:pStyle w:val="AllowPageBreak"/>
      </w:pPr>
    </w:p>
    <w:p w:rsidR="00000000" w:rsidRPr="00972927" w:rsidP="00972927">
      <w:pPr>
        <w:pStyle w:val="Heading1"/>
      </w:pPr>
      <w:bookmarkStart w:id="4" w:name="O_381730"/>
      <w:bookmarkEnd w:id="4"/>
      <w:r w:rsidRPr="00972927">
        <w:t>Licensing/Regulatory Information</w:t>
      </w:r>
    </w:p>
    <w:p w:rsidR="00000000" w:rsidRPr="00972927" w:rsidP="00972927">
      <w:pPr>
        <w:pStyle w:val="BodyText"/>
      </w:pPr>
      <w:r w:rsidRPr="00972927">
        <w:t>Not applicable.</w:t>
      </w:r>
    </w:p>
    <w:p w:rsidR="00000000" w:rsidRPr="00972927" w:rsidP="00972927">
      <w:pPr>
        <w:pStyle w:val="AllowPageBreak"/>
      </w:pPr>
    </w:p>
    <w:p w:rsidR="00000000" w:rsidRPr="00972927" w:rsidP="00972927">
      <w:pPr>
        <w:pStyle w:val="Heading1"/>
      </w:pPr>
      <w:bookmarkStart w:id="5" w:name="O_381728"/>
      <w:bookmarkEnd w:id="5"/>
      <w:r w:rsidRPr="00972927">
        <w:t>Pre-Requisites</w:t>
      </w:r>
    </w:p>
    <w:p w:rsidR="00000000" w:rsidRPr="00972927" w:rsidP="00972927">
      <w:pPr>
        <w:pStyle w:val="BodyText"/>
      </w:pPr>
      <w:r w:rsidRPr="00972927">
        <w:t>Not applicable.</w:t>
      </w:r>
    </w:p>
    <w:p w:rsidR="00000000" w:rsidRPr="00972927" w:rsidP="00972927">
      <w:pPr>
        <w:pStyle w:val="AllowPageBreak"/>
      </w:pPr>
    </w:p>
    <w:p w:rsidR="00000000" w:rsidRPr="00972927" w:rsidP="00972927">
      <w:pPr>
        <w:pStyle w:val="Heading1"/>
      </w:pPr>
      <w:bookmarkStart w:id="6" w:name="O_381733"/>
      <w:bookmarkEnd w:id="6"/>
      <w:r w:rsidRPr="00972927">
        <w:t>Employability Skills Information</w:t>
      </w:r>
    </w:p>
    <w:p w:rsidR="00000000" w:rsidRPr="00972927" w:rsidP="00972927">
      <w:pPr>
        <w:pStyle w:val="BodyText"/>
      </w:pPr>
      <w:r w:rsidRPr="00972927">
        <w:t>This unit contains employability skills.</w:t>
      </w:r>
    </w:p>
    <w:p w:rsidR="00000000" w:rsidRPr="00972927" w:rsidP="00972927">
      <w:pPr>
        <w:pStyle w:val="AllowPageBreak"/>
      </w:pPr>
    </w:p>
    <w:p w:rsidR="00000000" w:rsidRPr="00972927" w:rsidP="00972927">
      <w:pPr>
        <w:pStyle w:val="Heading1"/>
      </w:pPr>
      <w:bookmarkStart w:id="7" w:name="O_381734"/>
      <w:bookmarkEnd w:id="7"/>
      <w:r w:rsidRPr="00972927">
        <w:t>Elements and Performance Criteria Pre-Content</w:t>
      </w:r>
    </w:p>
    <w:tbl>
      <w:tblPr>
        <w:tblW w:w="0" w:type="auto"/>
        <w:tblLayout w:type="fixed"/>
        <w:tblCellMar>
          <w:left w:w="62" w:type="dxa"/>
          <w:right w:w="62" w:type="dxa"/>
        </w:tblCellMar>
        <w:tblLook w:val="0000"/>
      </w:tblPr>
      <w:tblGrid>
        <w:gridCol w:w="2903"/>
        <w:gridCol w:w="5611"/>
      </w:tblGrid>
      <w:tr w:rsidTr="00B87918">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t xml:space="preserve">Performance criteria describe the required performance needed to demonstrate achievement of the element. Where </w:t>
            </w:r>
            <w:r w:rsidRPr="00972927">
              <w:rPr>
                <w:rStyle w:val="BoldandItalics"/>
              </w:rPr>
              <w:t>bold italicised</w:t>
            </w:r>
            <w:r w:rsidRPr="00972927">
              <w:t xml:space="preserve"> text is used, further information is detailed in the required s</w:t>
            </w:r>
            <w:r w:rsidRPr="00972927">
              <w:t>kills and knowledge and/or the range statement. Assessment of performance is to be consistent with the evidence guide.</w:t>
            </w:r>
          </w:p>
        </w:tc>
      </w:tr>
    </w:tbl>
    <w:p w:rsidR="00000000" w:rsidRPr="00972927" w:rsidP="00972927">
      <w:pPr>
        <w:pStyle w:val="BodyText"/>
      </w:pPr>
    </w:p>
    <w:p w:rsidR="00000000" w:rsidRPr="00972927" w:rsidP="00972927">
      <w:pPr>
        <w:pStyle w:val="AllowPageBreak"/>
      </w:pPr>
    </w:p>
    <w:p w:rsidR="00000000" w:rsidRPr="00972927" w:rsidP="00972927">
      <w:pPr>
        <w:pStyle w:val="Heading1"/>
      </w:pPr>
      <w:bookmarkStart w:id="8" w:name="O_381735"/>
      <w:bookmarkEnd w:id="8"/>
      <w:r w:rsidRPr="00972927">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B87918">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SpecialBold"/>
              </w:rPr>
              <w:t>PERFORMANCE CRITERIA</w:t>
            </w:r>
          </w:p>
        </w:tc>
      </w:tr>
      <w:tr w:rsidTr="00B879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72927">
            <w:pPr>
              <w:pStyle w:val="List"/>
              <w:rPr>
                <w:lang w:val="en-NZ"/>
              </w:rPr>
            </w:pPr>
            <w:r w:rsidRPr="00972927">
              <w:rPr>
                <w:rStyle w:val="SpecialBold"/>
              </w:rPr>
              <w:t>1</w:t>
            </w:r>
            <w:r w:rsidRPr="00972927">
              <w:tab/>
            </w:r>
            <w:r w:rsidRPr="00972927">
              <w:rPr>
                <w:rStyle w:val="SpecialBold"/>
              </w:rPr>
              <w:t>Provide an immediate response to urgent conditions</w:t>
            </w:r>
            <w:r w:rsidRPr="00972927">
              <w:t>.</w:t>
            </w:r>
          </w:p>
        </w:tc>
        <w:tc>
          <w:tcPr>
            <w:tcW w:w="5611" w:type="dxa"/>
            <w:gridSpan w:val="2"/>
            <w:tcBorders>
              <w:top w:val="nil"/>
              <w:left w:val="nil"/>
              <w:bottom w:val="nil"/>
              <w:right w:val="nil"/>
            </w:tcBorders>
            <w:tcMar>
              <w:top w:w="0" w:type="dxa"/>
              <w:left w:w="62" w:type="dxa"/>
              <w:bottom w:w="0" w:type="dxa"/>
              <w:right w:w="62" w:type="dxa"/>
            </w:tcMar>
          </w:tcPr>
          <w:p w:rsidR="00000000" w:rsidRPr="00972927" w:rsidP="00972927">
            <w:pPr>
              <w:pStyle w:val="List"/>
            </w:pPr>
            <w:r w:rsidRPr="00972927">
              <w:t>1.1</w:t>
            </w:r>
            <w:r w:rsidRPr="00972927">
              <w:tab/>
              <w:t>Identify alarm codes and responses for medical emergencies.</w:t>
            </w:r>
          </w:p>
          <w:p w:rsidR="00000000" w:rsidRPr="00972927" w:rsidP="00972927">
            <w:pPr>
              <w:pStyle w:val="List"/>
            </w:pPr>
            <w:r w:rsidRPr="00972927">
              <w:t>1.2</w:t>
            </w:r>
            <w:r w:rsidRPr="00972927">
              <w:tab/>
              <w:t xml:space="preserve">Control any </w:t>
            </w:r>
            <w:r w:rsidRPr="00972927">
              <w:rPr>
                <w:rStyle w:val="BoldandItalics"/>
              </w:rPr>
              <w:t>hazards</w:t>
            </w:r>
            <w:r w:rsidRPr="00972927">
              <w:t xml:space="preserve"> and consider the safety of self, the casualty and others in all action taken.</w:t>
            </w:r>
          </w:p>
          <w:p w:rsidR="00000000" w:rsidRPr="00972927" w:rsidP="00972927">
            <w:pPr>
              <w:pStyle w:val="List"/>
            </w:pPr>
            <w:r w:rsidRPr="00972927">
              <w:t>1.3</w:t>
            </w:r>
            <w:r w:rsidRPr="00972927">
              <w:tab/>
              <w:t xml:space="preserve">Assess the casualty's condition in line with </w:t>
            </w:r>
            <w:r w:rsidRPr="00972927">
              <w:rPr>
                <w:rStyle w:val="BoldandItalics"/>
              </w:rPr>
              <w:t>established first aid principles</w:t>
            </w:r>
            <w:r w:rsidRPr="00972927">
              <w:t>.</w:t>
            </w:r>
          </w:p>
          <w:p w:rsidR="00000000" w:rsidRPr="00972927" w:rsidP="00972927">
            <w:pPr>
              <w:pStyle w:val="List"/>
            </w:pPr>
            <w:r w:rsidRPr="00972927">
              <w:t>1.4</w:t>
            </w:r>
            <w:r w:rsidRPr="00972927">
              <w:tab/>
              <w:t>Cal</w:t>
            </w:r>
            <w:r w:rsidRPr="00972927">
              <w:t>l for medical support according to the nature and urgency of the casualty's condition.</w:t>
            </w:r>
          </w:p>
          <w:p w:rsidR="00000000" w:rsidRPr="00972927" w:rsidP="00972927">
            <w:pPr>
              <w:pStyle w:val="List"/>
            </w:pPr>
            <w:r w:rsidRPr="00972927">
              <w:t>1.5</w:t>
            </w:r>
            <w:r w:rsidRPr="00972927">
              <w:tab/>
              <w:t xml:space="preserve">Provide first aid management and monitor the casualty's </w:t>
            </w:r>
            <w:r w:rsidRPr="00972927">
              <w:rPr>
                <w:rStyle w:val="BoldandItalics"/>
              </w:rPr>
              <w:t>vital signs</w:t>
            </w:r>
            <w:r w:rsidRPr="00972927">
              <w:t xml:space="preserve"> according to established first aid principles.</w:t>
            </w:r>
          </w:p>
          <w:p w:rsidR="00000000" w:rsidRPr="00972927" w:rsidP="00972927">
            <w:pPr>
              <w:pStyle w:val="List"/>
            </w:pPr>
            <w:r w:rsidRPr="00972927">
              <w:t>1.6</w:t>
            </w:r>
            <w:r w:rsidRPr="00972927">
              <w:tab/>
              <w:t>Record and report incidents and own response a</w:t>
            </w:r>
            <w:r w:rsidRPr="00972927">
              <w:t>ccording to organisational requirements.</w:t>
            </w:r>
          </w:p>
          <w:p w:rsidR="00000000" w:rsidP="00972927">
            <w:pPr>
              <w:pStyle w:val="List"/>
              <w:rPr>
                <w:lang w:val="en-NZ"/>
              </w:rPr>
            </w:pPr>
            <w:r w:rsidRPr="00972927">
              <w:t>1.7</w:t>
            </w:r>
            <w:r w:rsidRPr="00972927">
              <w:tab/>
              <w:t>Participate in incident debriefing and counselling according to organisational policies.</w:t>
            </w:r>
          </w:p>
        </w:tc>
      </w:tr>
      <w:tr w:rsidTr="00B8791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72927">
            <w:pPr>
              <w:pStyle w:val="List"/>
              <w:rPr>
                <w:lang w:val="en-NZ"/>
              </w:rPr>
            </w:pPr>
            <w:r w:rsidRPr="00972927">
              <w:rPr>
                <w:rStyle w:val="SpecialBold"/>
              </w:rPr>
              <w:t>2</w:t>
            </w:r>
            <w:r w:rsidRPr="00972927">
              <w:tab/>
            </w:r>
            <w:r w:rsidRPr="00972927">
              <w:rPr>
                <w:rStyle w:val="SpecialBold"/>
              </w:rPr>
              <w:t>Supervise an incident site</w:t>
            </w:r>
            <w:r w:rsidRPr="00972927">
              <w:t>.</w:t>
            </w:r>
          </w:p>
        </w:tc>
        <w:tc>
          <w:tcPr>
            <w:tcW w:w="5611" w:type="dxa"/>
            <w:gridSpan w:val="2"/>
            <w:tcBorders>
              <w:top w:val="nil"/>
              <w:left w:val="nil"/>
              <w:bottom w:val="nil"/>
              <w:right w:val="nil"/>
            </w:tcBorders>
            <w:tcMar>
              <w:top w:w="0" w:type="dxa"/>
              <w:left w:w="62" w:type="dxa"/>
              <w:bottom w:w="0" w:type="dxa"/>
              <w:right w:w="62" w:type="dxa"/>
            </w:tcMar>
          </w:tcPr>
          <w:p w:rsidR="00000000" w:rsidRPr="00972927" w:rsidP="00972927">
            <w:pPr>
              <w:pStyle w:val="List"/>
            </w:pPr>
            <w:r w:rsidRPr="00972927">
              <w:t>2.1</w:t>
            </w:r>
            <w:r w:rsidRPr="00972927">
              <w:tab/>
              <w:t xml:space="preserve">Assess the degree of risk and apply </w:t>
            </w:r>
            <w:r w:rsidRPr="00972927">
              <w:rPr>
                <w:rStyle w:val="BoldandItalics"/>
              </w:rPr>
              <w:t>emergency procedures</w:t>
            </w:r>
            <w:r w:rsidRPr="00972927">
              <w:t xml:space="preserve"> if required, considering the s</w:t>
            </w:r>
            <w:r w:rsidRPr="00972927">
              <w:t>afety of self and others in all actions taken.</w:t>
            </w:r>
          </w:p>
          <w:p w:rsidR="00000000" w:rsidRPr="00972927" w:rsidP="00972927">
            <w:pPr>
              <w:pStyle w:val="List"/>
            </w:pPr>
            <w:r w:rsidRPr="00972927">
              <w:t>2.2</w:t>
            </w:r>
            <w:r w:rsidRPr="00972927">
              <w:tab/>
              <w:t>Maintain a calm and confident manner in all communication and actions.</w:t>
            </w:r>
          </w:p>
          <w:p w:rsidR="00000000" w:rsidRPr="00972927" w:rsidP="00972927">
            <w:pPr>
              <w:pStyle w:val="List"/>
            </w:pPr>
            <w:r w:rsidRPr="00972927">
              <w:t>2.3</w:t>
            </w:r>
            <w:r w:rsidRPr="00972927">
              <w:tab/>
              <w:t>Comply precisely with your organisation's occupational health and safety (OHS) and infection control guidelines.</w:t>
            </w:r>
          </w:p>
          <w:p w:rsidR="00000000" w:rsidRPr="00972927" w:rsidP="00972927">
            <w:pPr>
              <w:pStyle w:val="List"/>
            </w:pPr>
            <w:r w:rsidRPr="00972927">
              <w:t>2.4</w:t>
            </w:r>
            <w:r w:rsidRPr="00972927">
              <w:tab/>
              <w:t>Call for spec</w:t>
            </w:r>
            <w:r w:rsidRPr="00972927">
              <w:t>ialist help if required and according to the urgency of the situation.</w:t>
            </w:r>
          </w:p>
          <w:p w:rsidR="00000000" w:rsidRPr="00972927" w:rsidP="00972927">
            <w:pPr>
              <w:pStyle w:val="List"/>
            </w:pPr>
            <w:r w:rsidRPr="00972927">
              <w:t>2.5</w:t>
            </w:r>
            <w:r w:rsidRPr="00972927">
              <w:tab/>
              <w:t>Report all aspects of the incident and response accurately and according to the required process.</w:t>
            </w:r>
          </w:p>
        </w:tc>
      </w:tr>
    </w:tbl>
    <w:p w:rsidR="00000000" w:rsidRPr="00972927" w:rsidP="00972927">
      <w:pPr>
        <w:pStyle w:val="BodyText"/>
      </w:pPr>
    </w:p>
    <w:p w:rsidR="00000000" w:rsidRPr="00972927" w:rsidP="00972927">
      <w:pPr>
        <w:pStyle w:val="AllowPageBreak"/>
      </w:pPr>
    </w:p>
    <w:p w:rsidR="00000000" w:rsidRPr="00972927" w:rsidP="00972927">
      <w:pPr>
        <w:pStyle w:val="Heading1"/>
      </w:pPr>
      <w:bookmarkStart w:id="9" w:name="O_381726"/>
      <w:bookmarkEnd w:id="9"/>
      <w:r w:rsidRPr="00972927">
        <w:t>Required Skills and Knowledge</w:t>
      </w:r>
    </w:p>
    <w:tbl>
      <w:tblPr>
        <w:tblW w:w="0" w:type="auto"/>
        <w:tblLayout w:type="fixed"/>
        <w:tblCellMar>
          <w:left w:w="62" w:type="dxa"/>
          <w:right w:w="62" w:type="dxa"/>
        </w:tblCellMar>
        <w:tblLook w:val="0000"/>
      </w:tblPr>
      <w:tblGrid>
        <w:gridCol w:w="8514"/>
      </w:tblGrid>
      <w:tr w:rsidTr="00B879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t>This section describes the essential skills and knowledge and their level, required for this unit.</w:t>
            </w:r>
          </w:p>
        </w:tc>
      </w:tr>
      <w:tr w:rsidTr="00B879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rPr>
                <w:rStyle w:val="SpecialBold"/>
              </w:rPr>
              <w:t>Required skills</w:t>
            </w:r>
            <w:r w:rsidRPr="00972927">
              <w:t>:</w:t>
            </w:r>
          </w:p>
          <w:p w:rsidR="00000000" w:rsidRPr="00972927" w:rsidP="00972927">
            <w:pPr>
              <w:pStyle w:val="ListBullet"/>
            </w:pPr>
            <w:r w:rsidRPr="00972927">
              <w:t>assessing hazards and risks to safety and welfare</w:t>
            </w:r>
          </w:p>
          <w:p w:rsidR="00000000" w:rsidRPr="00972927" w:rsidP="00972927">
            <w:pPr>
              <w:pStyle w:val="ListBullet"/>
            </w:pPr>
            <w:r w:rsidRPr="00972927">
              <w:t>applying infection control precautions and other OHS guidelines</w:t>
            </w:r>
          </w:p>
          <w:p w:rsidR="00000000" w:rsidRPr="00972927" w:rsidP="00972927">
            <w:pPr>
              <w:pStyle w:val="ListBullet"/>
            </w:pPr>
            <w:r w:rsidRPr="00972927">
              <w:t>applying established first aid principles</w:t>
            </w:r>
          </w:p>
          <w:p w:rsidR="00000000" w:rsidRPr="00972927" w:rsidP="00972927">
            <w:pPr>
              <w:pStyle w:val="ListBullet"/>
            </w:pPr>
            <w:r w:rsidRPr="00972927">
              <w:t>calling an ambulance and providing relevant details</w:t>
            </w:r>
          </w:p>
          <w:p w:rsidR="00000000" w:rsidRPr="00972927" w:rsidP="00972927">
            <w:pPr>
              <w:pStyle w:val="ListBullet"/>
            </w:pPr>
            <w:r w:rsidRPr="00972927">
              <w:t>assessing and monitoring condition of casualty</w:t>
            </w:r>
          </w:p>
          <w:p w:rsidR="00000000" w:rsidRPr="00972927" w:rsidP="00972927">
            <w:pPr>
              <w:pStyle w:val="ListBullet"/>
            </w:pPr>
            <w:r w:rsidRPr="00972927">
              <w:t>communicating effectively and assertively in a medical emergency</w:t>
            </w:r>
          </w:p>
          <w:p w:rsidR="00000000" w:rsidP="00972927">
            <w:pPr>
              <w:pStyle w:val="ListBullet"/>
              <w:rPr>
                <w:lang w:val="en-NZ"/>
              </w:rPr>
            </w:pPr>
            <w:r w:rsidRPr="00972927">
              <w:t>recording and documenting reports on medical emerg</w:t>
            </w:r>
            <w:r w:rsidRPr="00972927">
              <w:t>encies.</w:t>
            </w:r>
          </w:p>
        </w:tc>
      </w:tr>
      <w:tr w:rsidTr="00B8791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rPr>
                <w:rStyle w:val="SpecialBold"/>
              </w:rPr>
              <w:t>Required knowledge</w:t>
            </w:r>
            <w:r w:rsidRPr="00972927">
              <w:t>:</w:t>
            </w:r>
          </w:p>
          <w:p w:rsidR="00000000" w:rsidRPr="00972927" w:rsidP="00972927">
            <w:pPr>
              <w:pStyle w:val="ListBullet"/>
            </w:pPr>
            <w:r w:rsidRPr="00972927">
              <w:t>organisation's policies and procedures relating to responding to medical emergencies</w:t>
            </w:r>
          </w:p>
          <w:p w:rsidR="00000000" w:rsidRPr="00972927" w:rsidP="00972927">
            <w:pPr>
              <w:pStyle w:val="ListBullet"/>
            </w:pPr>
            <w:r w:rsidRPr="00972927">
              <w:t>responsibilities of first responding officer</w:t>
            </w:r>
          </w:p>
          <w:p w:rsidR="00000000" w:rsidRPr="00972927" w:rsidP="00972927">
            <w:pPr>
              <w:pStyle w:val="ListBullet"/>
            </w:pPr>
            <w:r w:rsidRPr="00972927">
              <w:t>basic principles of and concepts underlying the practice of first aid</w:t>
            </w:r>
          </w:p>
          <w:p w:rsidR="00000000" w:rsidRPr="00972927" w:rsidP="00972927">
            <w:pPr>
              <w:pStyle w:val="ListBullet"/>
            </w:pPr>
            <w:r w:rsidRPr="00972927">
              <w:t>priorities of management i</w:t>
            </w:r>
            <w:r w:rsidRPr="00972927">
              <w:t>n first aid when dealing with life-threatening conditions</w:t>
            </w:r>
          </w:p>
          <w:p w:rsidR="00000000" w:rsidRPr="00972927" w:rsidP="00972927">
            <w:pPr>
              <w:pStyle w:val="ListBullet"/>
            </w:pPr>
            <w:r w:rsidRPr="00972927">
              <w:t>OHS requirements in the provision of first aid</w:t>
            </w:r>
          </w:p>
          <w:p w:rsidR="00000000" w:rsidRPr="00972927" w:rsidP="00972927">
            <w:pPr>
              <w:pStyle w:val="ListBullet"/>
            </w:pPr>
            <w:r w:rsidRPr="00972927">
              <w:t>infection control principles and procedures</w:t>
            </w:r>
          </w:p>
          <w:p w:rsidR="00000000" w:rsidRPr="00972927" w:rsidP="00972927">
            <w:pPr>
              <w:pStyle w:val="ListBullet"/>
            </w:pPr>
            <w:r w:rsidRPr="00972927">
              <w:t>first aiders' skills and limitations</w:t>
            </w:r>
          </w:p>
          <w:p w:rsidR="00000000" w:rsidRPr="00972927" w:rsidP="00972927">
            <w:pPr>
              <w:pStyle w:val="ListBullet"/>
            </w:pPr>
            <w:r w:rsidRPr="00972927">
              <w:t>organisation's reporting procedures and format</w:t>
            </w:r>
          </w:p>
          <w:p w:rsidR="00000000" w:rsidRPr="00972927" w:rsidP="00972927">
            <w:pPr>
              <w:pStyle w:val="ListBullet"/>
            </w:pPr>
            <w:r w:rsidRPr="00972927">
              <w:t>duty of care responsibilities and humane treatment.</w:t>
            </w:r>
          </w:p>
        </w:tc>
      </w:tr>
    </w:tbl>
    <w:p w:rsidR="00000000" w:rsidRPr="00972927" w:rsidP="00972927">
      <w:pPr>
        <w:pStyle w:val="BodyText"/>
      </w:pPr>
    </w:p>
    <w:p w:rsidR="00000000" w:rsidRPr="00972927" w:rsidP="00972927">
      <w:pPr>
        <w:pStyle w:val="AllowPageBreak"/>
      </w:pPr>
    </w:p>
    <w:p w:rsidR="00000000" w:rsidRPr="00972927" w:rsidP="00972927">
      <w:pPr>
        <w:pStyle w:val="Heading1"/>
      </w:pPr>
      <w:bookmarkStart w:id="10" w:name="O_381732"/>
      <w:bookmarkEnd w:id="10"/>
      <w:r w:rsidRPr="00972927">
        <w:t>Evidence Guide</w:t>
      </w:r>
    </w:p>
    <w:tbl>
      <w:tblPr>
        <w:tblW w:w="9227" w:type="dxa"/>
        <w:tblLayout w:type="fixed"/>
        <w:tblCellMar>
          <w:left w:w="62" w:type="dxa"/>
          <w:right w:w="62" w:type="dxa"/>
        </w:tblCellMar>
        <w:tblLook w:val="0000"/>
      </w:tblPr>
      <w:tblGrid>
        <w:gridCol w:w="3047"/>
        <w:gridCol w:w="6171"/>
        <w:gridCol w:w="9"/>
      </w:tblGrid>
      <w:tr w:rsidTr="00B87918">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t>The Evidence Guide provides advice on assessment and must be read in conjunction with the performance criteria, required skills and knowledge, the range statement and the</w:t>
            </w:r>
            <w:r w:rsidRPr="00972927">
              <w:t xml:space="preserve"> Assessment Guidelines for this Training Package.</w:t>
            </w:r>
          </w:p>
        </w:tc>
      </w:tr>
      <w:tr w:rsidTr="00B8791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SpecialBold"/>
              </w:rPr>
              <w:t>Overview of assessment</w:t>
            </w:r>
            <w:r w:rsidRPr="00972927">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t xml:space="preserve">Assessment of this unit can be applied using a combination of training outcomes and performance in the workplace or in a suitable simulation </w:t>
            </w:r>
            <w:r w:rsidRPr="00972927">
              <w:t>that draws upon the context or range of applications appropriate to the workplace and the defined work role and responsibilities.</w:t>
            </w:r>
          </w:p>
          <w:p w:rsidR="00000000" w:rsidP="00972927">
            <w:pPr>
              <w:pStyle w:val="BodyText"/>
              <w:rPr>
                <w:lang w:val="en-NZ"/>
              </w:rPr>
            </w:pPr>
            <w:r w:rsidRPr="00972927">
              <w:t>Because of the unpredictable factors included in this unit, assessment in the workplace may depend on indirect or supplementar</w:t>
            </w:r>
            <w:r w:rsidRPr="00972927">
              <w:t xml:space="preserve">y evidence, particularly the use of simulations or practice drills. </w:t>
            </w:r>
          </w:p>
        </w:tc>
      </w:tr>
      <w:tr w:rsidTr="00B8791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t>In addition to integrated demonstration of the elements and their related performance criteri</w:t>
            </w:r>
            <w:r w:rsidRPr="00972927">
              <w:t>a, look for evidence that confirms:</w:t>
            </w:r>
          </w:p>
          <w:p w:rsidR="00000000" w:rsidRPr="00972927" w:rsidP="00972927">
            <w:pPr>
              <w:pStyle w:val="ListBullet"/>
            </w:pPr>
            <w:r w:rsidRPr="00972927">
              <w:t>the knowledge requirements of this unit</w:t>
            </w:r>
          </w:p>
          <w:p w:rsidR="00000000" w:rsidRPr="00972927" w:rsidP="00972927">
            <w:pPr>
              <w:pStyle w:val="ListBullet"/>
            </w:pPr>
            <w:r w:rsidRPr="00972927">
              <w:t>the skill requirements of this unit</w:t>
            </w:r>
          </w:p>
          <w:p w:rsidR="00000000" w:rsidRPr="00972927" w:rsidP="00972927">
            <w:pPr>
              <w:pStyle w:val="ListBullet"/>
            </w:pPr>
            <w:r w:rsidRPr="00972927">
              <w:t>application of employability skills as they relate to this unit</w:t>
            </w:r>
          </w:p>
          <w:p w:rsidR="00000000" w:rsidP="00972927">
            <w:pPr>
              <w:pStyle w:val="ListBullet"/>
              <w:rPr>
                <w:lang w:val="en-NZ"/>
              </w:rPr>
            </w:pPr>
            <w:r w:rsidRPr="00972927">
              <w:t>ability to respond to medical emergencies in a range of (two or more) contexts or occasions, over time.</w:t>
            </w:r>
          </w:p>
        </w:tc>
      </w:tr>
      <w:tr w:rsidTr="00B8791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t>Valid assessment of this unit requires:</w:t>
            </w:r>
          </w:p>
          <w:p w:rsidR="00000000" w:rsidRPr="00972927" w:rsidP="00972927">
            <w:pPr>
              <w:pStyle w:val="ListBullet"/>
            </w:pPr>
            <w:r w:rsidRPr="00972927">
              <w:t xml:space="preserve">a workplace environment or one that closely resembles normal </w:t>
            </w:r>
            <w:r w:rsidRPr="00972927">
              <w:t>work practice and replicates the range of conditions likely to be encountered when responding to medical emergencies, including coping with difficulties, irregularities and breakdowns in routine</w:t>
            </w:r>
          </w:p>
          <w:p w:rsidR="00000000" w:rsidRPr="00972927" w:rsidP="00972927">
            <w:pPr>
              <w:pStyle w:val="ListBullet"/>
            </w:pPr>
            <w:r w:rsidRPr="00972927">
              <w:t>copies of legislation, policies, procedures and guidelines re</w:t>
            </w:r>
            <w:r w:rsidRPr="00972927">
              <w:t>lating to medical responses to emergency situations</w:t>
            </w:r>
          </w:p>
          <w:p w:rsidR="00000000" w:rsidP="00972927">
            <w:pPr>
              <w:pStyle w:val="ListBullet"/>
              <w:rPr>
                <w:lang w:val="en-NZ"/>
              </w:rPr>
            </w:pPr>
            <w:r w:rsidRPr="00972927">
              <w:t>access to appropriate learning and assessment support when required.</w:t>
            </w:r>
          </w:p>
        </w:tc>
      </w:tr>
      <w:tr w:rsidTr="00B8791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SpecialBold"/>
              </w:rPr>
              <w:t>Method of assessment</w:t>
            </w:r>
            <w:r w:rsidRPr="00972927">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t>Evidence must include observation and information generated in the workplace as well as observation of performan</w:t>
            </w:r>
            <w:r w:rsidRPr="00972927">
              <w:t>ce in routine work functions or, where this is not possible, in a simulated exercise to confirm the transferability of the competencies.</w:t>
            </w:r>
          </w:p>
          <w:p w:rsidR="00000000" w:rsidRPr="00972927" w:rsidP="00972927">
            <w:pPr>
              <w:pStyle w:val="BodyText"/>
            </w:pPr>
            <w:r w:rsidRPr="00972927">
              <w:t>The following assessment methods are suggested:</w:t>
            </w:r>
          </w:p>
          <w:p w:rsidR="00000000" w:rsidRPr="00972927" w:rsidP="00972927">
            <w:pPr>
              <w:pStyle w:val="ListBullet"/>
            </w:pPr>
            <w:r w:rsidRPr="00972927">
              <w:t>observation of performance in routine workplace activities within a ra</w:t>
            </w:r>
            <w:r w:rsidRPr="00972927">
              <w:t>nge of agreed responsibilities and in various work locations</w:t>
            </w:r>
          </w:p>
          <w:p w:rsidR="00000000" w:rsidRPr="00972927" w:rsidP="00972927">
            <w:pPr>
              <w:pStyle w:val="ListBullet"/>
            </w:pPr>
            <w:r w:rsidRPr="00972927">
              <w:t>written and/or oral questioning to assess knowledge and understanding</w:t>
            </w:r>
          </w:p>
          <w:p w:rsidR="00000000" w:rsidRPr="00972927" w:rsidP="00972927">
            <w:pPr>
              <w:pStyle w:val="ListBullet"/>
            </w:pPr>
            <w:r w:rsidRPr="00972927">
              <w:t>completion of workplace documents and reports produced as part of routine work activities</w:t>
            </w:r>
          </w:p>
          <w:p w:rsidR="00000000" w:rsidRPr="00972927" w:rsidP="00972927">
            <w:pPr>
              <w:pStyle w:val="ListBullet"/>
            </w:pPr>
            <w:r w:rsidRPr="00972927">
              <w:t>third-party reports from experience</w:t>
            </w:r>
            <w:r w:rsidRPr="00972927">
              <w:t>d practitioners</w:t>
            </w:r>
          </w:p>
          <w:p w:rsidR="00000000" w:rsidRPr="00972927" w:rsidP="00972927">
            <w:pPr>
              <w:pStyle w:val="ListBullet"/>
            </w:pPr>
            <w:r w:rsidRPr="00972927">
              <w:t>completion of performance feedback from supervisors and colleagues</w:t>
            </w:r>
          </w:p>
          <w:p w:rsidR="00000000" w:rsidRPr="00972927" w:rsidP="00972927">
            <w:pPr>
              <w:pStyle w:val="ListBullet"/>
            </w:pPr>
            <w:r w:rsidRPr="00972927">
              <w:t>scenarios</w:t>
            </w:r>
          </w:p>
          <w:p w:rsidR="00000000" w:rsidP="00972927">
            <w:pPr>
              <w:pStyle w:val="ListBullet"/>
              <w:rPr>
                <w:lang w:val="en-NZ"/>
              </w:rPr>
            </w:pPr>
            <w:r w:rsidRPr="00972927">
              <w:t>simulations or role plays.</w:t>
            </w:r>
          </w:p>
        </w:tc>
      </w:tr>
      <w:tr w:rsidTr="00B87918">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SpecialBold"/>
              </w:rPr>
              <w:t>Guidance information for assessment</w:t>
            </w:r>
            <w:r w:rsidRPr="00972927">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972927" w:rsidP="00972927">
            <w:pPr>
              <w:pStyle w:val="BodyText"/>
            </w:pPr>
            <w:r w:rsidRPr="00972927">
              <w:t>Assessment methods should reflect workplace demands, and any identified special needs of the candidate, including language and literacy implications and cultural factors that may affect responses to the questions.</w:t>
            </w:r>
          </w:p>
          <w:p w:rsidR="00000000" w:rsidRPr="00972927" w:rsidP="00972927">
            <w:pPr>
              <w:pStyle w:val="BodyText"/>
            </w:pPr>
            <w:r w:rsidRPr="00972927">
              <w:t>In all cases where practical assessment is</w:t>
            </w:r>
            <w:r w:rsidRPr="00972927">
              <w:t xml:space="preserve"> used it will be combined with targeted questioning to assess the underpinning knowledge.</w:t>
            </w:r>
          </w:p>
        </w:tc>
      </w:tr>
    </w:tbl>
    <w:p w:rsidR="00B87918" w:rsidP="00972927">
      <w:pPr>
        <w:pStyle w:val="ListBullet"/>
      </w:pPr>
    </w:p>
    <w:p w:rsidR="00B87918" w:rsidP="00972927">
      <w:pPr>
        <w:pStyle w:val="ListBullet"/>
      </w:pPr>
    </w:p>
    <w:p w:rsidR="00000000" w:rsidRPr="00972927" w:rsidP="00972927">
      <w:pPr>
        <w:pStyle w:val="Heading1"/>
      </w:pPr>
      <w:bookmarkStart w:id="11" w:name="O_381727"/>
      <w:bookmarkEnd w:id="11"/>
      <w:r w:rsidRPr="00972927">
        <w:t>Range Statement</w:t>
      </w:r>
    </w:p>
    <w:tbl>
      <w:tblPr>
        <w:tblW w:w="0" w:type="auto"/>
        <w:tblLayout w:type="fixed"/>
        <w:tblCellMar>
          <w:left w:w="62" w:type="dxa"/>
          <w:right w:w="62" w:type="dxa"/>
        </w:tblCellMar>
        <w:tblLook w:val="0000"/>
      </w:tblPr>
      <w:tblGrid>
        <w:gridCol w:w="2844"/>
        <w:gridCol w:w="5654"/>
        <w:gridCol w:w="8"/>
      </w:tblGrid>
      <w:tr w:rsidTr="00B87918">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t xml:space="preserve">The range statement relates to the unit of competency as a whole. It allows for different work environments and situations that may affect performance. </w:t>
            </w:r>
            <w:r w:rsidRPr="00972927">
              <w:rPr>
                <w:rStyle w:val="BoldandItalics"/>
              </w:rPr>
              <w:t>Bold italicised</w:t>
            </w:r>
            <w:r w:rsidRPr="00972927">
              <w:t xml:space="preserve"> wording in the performance criteria is detailed below. Add any essential operating condi</w:t>
            </w:r>
            <w:r w:rsidRPr="00972927">
              <w:t>tions that may be present with training and assessment depending on the work situation, needs of the candidate, accessibility of the item, and local industry and regional contexts.</w:t>
            </w:r>
          </w:p>
        </w:tc>
      </w:tr>
      <w:tr w:rsidTr="00B879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BoldandItalics"/>
              </w:rPr>
              <w:t>Hazards</w:t>
            </w:r>
            <w:r w:rsidRPr="00972927">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972927" w:rsidP="00972927">
            <w:pPr>
              <w:pStyle w:val="ListBullet"/>
            </w:pPr>
            <w:r w:rsidRPr="00972927">
              <w:t>physical hazards</w:t>
            </w:r>
          </w:p>
          <w:p w:rsidR="00000000" w:rsidRPr="00972927" w:rsidP="00972927">
            <w:pPr>
              <w:pStyle w:val="ListBullet"/>
            </w:pPr>
            <w:r w:rsidRPr="00972927">
              <w:t>biological hazards</w:t>
            </w:r>
          </w:p>
          <w:p w:rsidR="00000000" w:rsidRPr="00972927" w:rsidP="00972927">
            <w:pPr>
              <w:pStyle w:val="ListBullet"/>
            </w:pPr>
            <w:r w:rsidRPr="00972927">
              <w:t>chemical hazards</w:t>
            </w:r>
          </w:p>
          <w:p w:rsidR="00000000" w:rsidRPr="00972927" w:rsidP="00972927">
            <w:pPr>
              <w:pStyle w:val="ListBullet"/>
            </w:pPr>
            <w:r w:rsidRPr="00972927">
              <w:t>kinetic hazards</w:t>
            </w:r>
          </w:p>
          <w:p w:rsidR="00000000" w:rsidRPr="00972927" w:rsidP="00972927">
            <w:pPr>
              <w:pStyle w:val="ListBullet"/>
            </w:pPr>
            <w:r w:rsidRPr="00972927">
              <w:t>workplace hazards</w:t>
            </w:r>
          </w:p>
          <w:p w:rsidR="00000000" w:rsidRPr="00972927" w:rsidP="00972927">
            <w:pPr>
              <w:pStyle w:val="ListBullet"/>
            </w:pPr>
            <w:r w:rsidRPr="00972927">
              <w:t>environmental hazards</w:t>
            </w:r>
          </w:p>
          <w:p w:rsidR="00000000" w:rsidP="00972927">
            <w:pPr>
              <w:pStyle w:val="ListBullet"/>
              <w:rPr>
                <w:lang w:val="en-NZ"/>
              </w:rPr>
            </w:pPr>
            <w:r w:rsidRPr="00972927">
              <w:t>proximity of other people.</w:t>
            </w:r>
          </w:p>
        </w:tc>
      </w:tr>
      <w:tr w:rsidTr="00B879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BoldandItalics"/>
              </w:rPr>
              <w:t>Established first aid principles</w:t>
            </w:r>
            <w:r w:rsidRPr="00972927">
              <w:t xml:space="preserve"> include:</w:t>
            </w:r>
          </w:p>
        </w:tc>
        <w:tc>
          <w:tcPr>
            <w:tcW w:w="5662" w:type="dxa"/>
            <w:gridSpan w:val="2"/>
            <w:tcBorders>
              <w:top w:val="nil"/>
              <w:left w:val="nil"/>
              <w:bottom w:val="nil"/>
              <w:right w:val="nil"/>
            </w:tcBorders>
            <w:tcMar>
              <w:top w:w="0" w:type="dxa"/>
              <w:left w:w="62" w:type="dxa"/>
              <w:bottom w:w="0" w:type="dxa"/>
              <w:right w:w="62" w:type="dxa"/>
            </w:tcMar>
          </w:tcPr>
          <w:p w:rsidR="00000000" w:rsidRPr="00972927" w:rsidP="00972927">
            <w:pPr>
              <w:pStyle w:val="ListBullet"/>
            </w:pPr>
            <w:r w:rsidRPr="00972927">
              <w:t>preserve life</w:t>
            </w:r>
          </w:p>
          <w:p w:rsidR="00000000" w:rsidRPr="00972927" w:rsidP="00972927">
            <w:pPr>
              <w:pStyle w:val="ListBullet"/>
            </w:pPr>
            <w:r w:rsidRPr="00972927">
              <w:t>prevent illness, injury and condition(s) becoming worse</w:t>
            </w:r>
          </w:p>
          <w:p w:rsidR="00000000" w:rsidRPr="00972927" w:rsidP="00972927">
            <w:pPr>
              <w:pStyle w:val="ListBullet"/>
            </w:pPr>
            <w:r w:rsidRPr="00972927">
              <w:t>promote recovery</w:t>
            </w:r>
          </w:p>
          <w:p w:rsidR="00000000" w:rsidP="00972927">
            <w:pPr>
              <w:pStyle w:val="ListBullet"/>
              <w:rPr>
                <w:lang w:val="en-NZ"/>
              </w:rPr>
            </w:pPr>
            <w:r w:rsidRPr="00972927">
              <w:t>protect the unconscious c</w:t>
            </w:r>
            <w:r w:rsidRPr="00972927">
              <w:t>asualty from further harm.</w:t>
            </w:r>
          </w:p>
        </w:tc>
      </w:tr>
      <w:tr w:rsidTr="00B879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BoldandItalics"/>
              </w:rPr>
              <w:t>Vital signs include</w:t>
            </w:r>
            <w:r w:rsidRPr="00972927">
              <w:t>:</w:t>
            </w:r>
          </w:p>
        </w:tc>
        <w:tc>
          <w:tcPr>
            <w:tcW w:w="5662" w:type="dxa"/>
            <w:gridSpan w:val="2"/>
            <w:tcBorders>
              <w:top w:val="nil"/>
              <w:left w:val="nil"/>
              <w:bottom w:val="nil"/>
              <w:right w:val="nil"/>
            </w:tcBorders>
            <w:tcMar>
              <w:top w:w="0" w:type="dxa"/>
              <w:left w:w="62" w:type="dxa"/>
              <w:bottom w:w="0" w:type="dxa"/>
              <w:right w:w="62" w:type="dxa"/>
            </w:tcMar>
          </w:tcPr>
          <w:p w:rsidR="00000000" w:rsidRPr="00972927" w:rsidP="00972927">
            <w:pPr>
              <w:pStyle w:val="ListBullet"/>
            </w:pPr>
            <w:r w:rsidRPr="00972927">
              <w:t>breathing</w:t>
            </w:r>
          </w:p>
          <w:p w:rsidR="00000000" w:rsidRPr="00972927" w:rsidP="00972927">
            <w:pPr>
              <w:pStyle w:val="ListBullet"/>
            </w:pPr>
            <w:r w:rsidRPr="00972927">
              <w:t>circulation</w:t>
            </w:r>
          </w:p>
          <w:p w:rsidR="00000000" w:rsidP="00972927">
            <w:pPr>
              <w:pStyle w:val="ListBullet"/>
              <w:rPr>
                <w:lang w:val="en-NZ"/>
              </w:rPr>
            </w:pPr>
            <w:r w:rsidRPr="00972927">
              <w:t>consciousness.</w:t>
            </w:r>
          </w:p>
        </w:tc>
      </w:tr>
      <w:tr w:rsidTr="00B8791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72927">
            <w:pPr>
              <w:pStyle w:val="BodyText"/>
              <w:rPr>
                <w:lang w:val="en-NZ"/>
              </w:rPr>
            </w:pPr>
            <w:r w:rsidRPr="00972927">
              <w:rPr>
                <w:rStyle w:val="BoldandItalics"/>
              </w:rPr>
              <w:t>Emergency procedures may include</w:t>
            </w:r>
            <w:r w:rsidRPr="00972927">
              <w:t>:</w:t>
            </w:r>
          </w:p>
        </w:tc>
        <w:tc>
          <w:tcPr>
            <w:tcW w:w="5662" w:type="dxa"/>
            <w:gridSpan w:val="2"/>
            <w:tcBorders>
              <w:top w:val="nil"/>
              <w:left w:val="nil"/>
              <w:bottom w:val="nil"/>
              <w:right w:val="nil"/>
            </w:tcBorders>
            <w:tcMar>
              <w:top w:w="0" w:type="dxa"/>
              <w:left w:w="62" w:type="dxa"/>
              <w:bottom w:w="0" w:type="dxa"/>
              <w:right w:w="62" w:type="dxa"/>
            </w:tcMar>
          </w:tcPr>
          <w:p w:rsidR="00000000" w:rsidRPr="00972927" w:rsidP="00972927">
            <w:pPr>
              <w:pStyle w:val="ListBullet"/>
            </w:pPr>
            <w:r w:rsidRPr="00972927">
              <w:t>activating alarms</w:t>
            </w:r>
          </w:p>
          <w:p w:rsidR="00000000" w:rsidRPr="00972927" w:rsidP="00972927">
            <w:pPr>
              <w:pStyle w:val="ListBullet"/>
            </w:pPr>
            <w:r w:rsidRPr="00972927">
              <w:t>separation and isolation</w:t>
            </w:r>
          </w:p>
          <w:p w:rsidR="00000000" w:rsidRPr="00972927" w:rsidP="00972927">
            <w:pPr>
              <w:pStyle w:val="ListBullet"/>
            </w:pPr>
            <w:r w:rsidRPr="00972927">
              <w:t>intervention of health and medical staff</w:t>
            </w:r>
          </w:p>
          <w:p w:rsidR="00000000" w:rsidRPr="00972927" w:rsidP="00972927">
            <w:pPr>
              <w:pStyle w:val="ListBullet"/>
            </w:pPr>
            <w:r w:rsidRPr="00972927">
              <w:t>evacuation</w:t>
            </w:r>
          </w:p>
          <w:p w:rsidR="00000000" w:rsidRPr="00972927" w:rsidP="00972927">
            <w:pPr>
              <w:pStyle w:val="ListBullet"/>
            </w:pPr>
            <w:r w:rsidRPr="00972927">
              <w:t>crowd control</w:t>
            </w:r>
          </w:p>
          <w:p w:rsidR="00000000" w:rsidRPr="00972927" w:rsidP="00972927">
            <w:pPr>
              <w:pStyle w:val="ListBullet"/>
            </w:pPr>
            <w:r w:rsidRPr="00972927">
              <w:t>call for ambulance or other transport services</w:t>
            </w:r>
          </w:p>
          <w:p w:rsidR="00000000" w:rsidRPr="00972927" w:rsidP="00972927">
            <w:pPr>
              <w:pStyle w:val="ListBullet"/>
            </w:pPr>
            <w:r w:rsidRPr="00972927">
              <w:t>counselling.</w:t>
            </w:r>
          </w:p>
        </w:tc>
      </w:tr>
    </w:tbl>
    <w:p w:rsidR="00B87918" w:rsidP="00972927">
      <w:pPr>
        <w:pStyle w:val="BodyText"/>
      </w:pPr>
    </w:p>
    <w:p w:rsidR="00B87918" w:rsidP="00972927">
      <w:pPr>
        <w:pStyle w:val="BodyText"/>
      </w:pPr>
    </w:p>
    <w:p w:rsidR="00000000" w:rsidRPr="00972927" w:rsidP="00972927">
      <w:pPr>
        <w:pStyle w:val="Heading1"/>
      </w:pPr>
      <w:bookmarkStart w:id="12" w:name="O_381724"/>
      <w:bookmarkEnd w:id="12"/>
      <w:r w:rsidRPr="00972927">
        <w:t>Unit Sector(s)</w:t>
      </w:r>
    </w:p>
    <w:p w:rsidR="00000000" w:rsidRPr="00972927" w:rsidP="00972927">
      <w:pPr>
        <w:pStyle w:val="BodyText"/>
      </w:pPr>
      <w:r w:rsidRPr="00972927">
        <w:t>Safety and security.</w:t>
      </w:r>
    </w:p>
    <w:p w:rsidR="00000000" w:rsidRPr="00972927" w:rsidP="00972927">
      <w:pPr>
        <w:pStyle w:val="AllowPageBreak"/>
      </w:pPr>
    </w:p>
    <w:p w:rsidR="00000000" w:rsidRPr="00972927" w:rsidP="00972927">
      <w:pPr>
        <w:pStyle w:val="Heading1"/>
      </w:pPr>
      <w:bookmarkStart w:id="13" w:name="O_381737"/>
      <w:bookmarkEnd w:id="13"/>
      <w:r w:rsidRPr="00972927">
        <w:t>Competency field</w:t>
      </w:r>
    </w:p>
    <w:p w:rsidR="00000000" w:rsidRPr="00972927" w:rsidP="00972927">
      <w:pPr>
        <w:pStyle w:val="BodyText"/>
      </w:pPr>
      <w:r w:rsidRPr="00972927">
        <w:t>Not applicable.</w:t>
      </w:r>
    </w:p>
    <w:p w:rsidR="00000000" w:rsidRPr="00972927" w:rsidP="00972927"/>
    <w:sectPr w:rsidSect="00972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918" w:rsidP="00B87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18" w:rsidP="00972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7918" w:rsidP="00972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7918" w:rsidP="00972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918" w:rsidP="00B87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18" w:rsidP="00972927">
    <w:pPr>
      <w:pStyle w:val="Header"/>
      <w:framePr w:wrap="around"/>
    </w:pPr>
    <w:r>
      <w:fldChar w:fldCharType="begin"/>
    </w:r>
    <w:r>
      <w:instrText xml:space="preserve"> TITLE   \* MERGEFORMAT </w:instrText>
    </w:r>
    <w:r>
      <w:fldChar w:fldCharType="separate"/>
    </w:r>
    <w:r>
      <w:t>CSCSAS206A Respond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7918" w:rsidP="009729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469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2653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9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2927"/>
    <w:pPr>
      <w:spacing w:before="360" w:after="60"/>
      <w:outlineLvl w:val="0"/>
    </w:pPr>
    <w:rPr>
      <w:sz w:val="32"/>
    </w:rPr>
  </w:style>
  <w:style w:type="paragraph" w:styleId="Heading2">
    <w:name w:val="heading 2"/>
    <w:basedOn w:val="HeadingBase"/>
    <w:next w:val="BodyText"/>
    <w:link w:val="Heading2Char"/>
    <w:qFormat/>
    <w:rsid w:val="00972927"/>
    <w:pPr>
      <w:keepLines/>
      <w:spacing w:before="240" w:after="120"/>
      <w:outlineLvl w:val="1"/>
    </w:pPr>
    <w:rPr>
      <w:sz w:val="28"/>
      <w:szCs w:val="40"/>
    </w:rPr>
  </w:style>
  <w:style w:type="paragraph" w:styleId="Heading3">
    <w:name w:val="heading 3"/>
    <w:basedOn w:val="HeadingBase"/>
    <w:next w:val="BodyText"/>
    <w:link w:val="Heading3Char"/>
    <w:qFormat/>
    <w:rsid w:val="00972927"/>
    <w:pPr>
      <w:spacing w:before="180" w:after="120"/>
      <w:outlineLvl w:val="2"/>
    </w:pPr>
    <w:rPr>
      <w:spacing w:val="-10"/>
      <w:kern w:val="32"/>
    </w:rPr>
  </w:style>
  <w:style w:type="paragraph" w:styleId="Heading4">
    <w:name w:val="heading 4"/>
    <w:basedOn w:val="HeadingBase"/>
    <w:next w:val="BodyText"/>
    <w:link w:val="Heading4Char"/>
    <w:qFormat/>
    <w:rsid w:val="00972927"/>
    <w:pPr>
      <w:spacing w:before="160" w:after="120"/>
      <w:outlineLvl w:val="3"/>
    </w:pPr>
    <w:rPr>
      <w:sz w:val="22"/>
    </w:rPr>
  </w:style>
  <w:style w:type="paragraph" w:styleId="Heading5">
    <w:name w:val="heading 5"/>
    <w:basedOn w:val="HeadingBase"/>
    <w:next w:val="Normal"/>
    <w:link w:val="Heading5Char"/>
    <w:qFormat/>
    <w:rsid w:val="00972927"/>
    <w:pPr>
      <w:spacing w:before="80"/>
      <w:outlineLvl w:val="4"/>
    </w:pPr>
    <w:rPr>
      <w:color w:val="918585"/>
      <w:sz w:val="20"/>
    </w:rPr>
  </w:style>
  <w:style w:type="paragraph" w:styleId="Heading6">
    <w:name w:val="heading 6"/>
    <w:basedOn w:val="HeadingBase"/>
    <w:next w:val="Normal"/>
    <w:link w:val="Heading6Char"/>
    <w:qFormat/>
    <w:rsid w:val="00972927"/>
    <w:pPr>
      <w:spacing w:before="60"/>
      <w:outlineLvl w:val="5"/>
    </w:pPr>
    <w:rPr>
      <w:color w:val="918585"/>
      <w:sz w:val="20"/>
    </w:rPr>
  </w:style>
  <w:style w:type="paragraph" w:styleId="Heading7">
    <w:name w:val="heading 7"/>
    <w:basedOn w:val="Normal"/>
    <w:next w:val="Normal"/>
    <w:link w:val="Heading7Char"/>
    <w:qFormat/>
    <w:rsid w:val="00972927"/>
    <w:pPr>
      <w:ind w:left="720"/>
      <w:outlineLvl w:val="6"/>
    </w:pPr>
    <w:rPr>
      <w:i/>
    </w:rPr>
  </w:style>
  <w:style w:type="paragraph" w:styleId="Heading8">
    <w:name w:val="heading 8"/>
    <w:basedOn w:val="Normal"/>
    <w:next w:val="Normal"/>
    <w:link w:val="Heading8Char"/>
    <w:qFormat/>
    <w:rsid w:val="00972927"/>
    <w:pPr>
      <w:ind w:left="720"/>
      <w:outlineLvl w:val="7"/>
    </w:pPr>
    <w:rPr>
      <w:i/>
    </w:rPr>
  </w:style>
  <w:style w:type="paragraph" w:styleId="Heading9">
    <w:name w:val="heading 9"/>
    <w:basedOn w:val="Normal"/>
    <w:next w:val="Normal"/>
    <w:link w:val="Heading9Char"/>
    <w:qFormat/>
    <w:rsid w:val="00972927"/>
    <w:pPr>
      <w:ind w:left="720"/>
      <w:outlineLvl w:val="8"/>
    </w:pPr>
    <w:rPr>
      <w:i/>
    </w:rPr>
  </w:style>
  <w:style w:type="character" w:default="1" w:styleId="DefaultParagraphFont">
    <w:name w:val="Default Paragraph Font"/>
    <w:uiPriority w:val="1"/>
    <w:unhideWhenUsed/>
    <w:rsid w:val="00972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927"/>
  </w:style>
  <w:style w:type="character" w:customStyle="1" w:styleId="Heading1Char">
    <w:name w:val="Heading 1 Char"/>
    <w:basedOn w:val="DefaultParagraphFont"/>
    <w:link w:val="Heading1"/>
    <w:rsid w:val="00972927"/>
    <w:rPr>
      <w:rFonts w:ascii="Times New Roman" w:eastAsia="Times New Roman" w:hAnsi="Times New Roman" w:cs="Times New Roman"/>
      <w:b/>
      <w:sz w:val="32"/>
      <w:szCs w:val="20"/>
      <w:lang w:eastAsia="en-US"/>
    </w:rPr>
  </w:style>
  <w:style w:type="paragraph" w:styleId="BodyText">
    <w:name w:val="Body Text"/>
    <w:basedOn w:val="Normal"/>
    <w:link w:val="BodyTextChar"/>
    <w:rsid w:val="00972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927"/>
    <w:rPr>
      <w:rFonts w:ascii="Times New Roman" w:eastAsia="Times New Roman" w:hAnsi="Times New Roman" w:cs="Times New Roman"/>
      <w:sz w:val="24"/>
      <w:lang w:val="en-US" w:eastAsia="en-US"/>
    </w:rPr>
  </w:style>
  <w:style w:type="paragraph" w:styleId="Footer">
    <w:name w:val="footer"/>
    <w:basedOn w:val="Normal"/>
    <w:link w:val="FooterChar"/>
    <w:rsid w:val="00972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927"/>
    <w:rPr>
      <w:rFonts w:ascii="Times New Roman" w:eastAsia="Times New Roman" w:hAnsi="Times New Roman" w:cs="Times New Roman"/>
      <w:sz w:val="16"/>
      <w:lang w:val="en-US" w:eastAsia="en-US"/>
    </w:rPr>
  </w:style>
  <w:style w:type="paragraph" w:styleId="List">
    <w:name w:val="List"/>
    <w:basedOn w:val="BodyText"/>
    <w:next w:val="BodyText"/>
    <w:rsid w:val="00972927"/>
    <w:pPr>
      <w:tabs>
        <w:tab w:val="left" w:pos="340"/>
      </w:tabs>
      <w:spacing w:before="60" w:after="60"/>
      <w:ind w:left="340" w:hanging="340"/>
    </w:pPr>
  </w:style>
  <w:style w:type="paragraph" w:styleId="ListBullet">
    <w:name w:val="List Bullet"/>
    <w:basedOn w:val="List"/>
    <w:rsid w:val="00972927"/>
    <w:pPr>
      <w:numPr>
        <w:numId w:val="12"/>
      </w:numPr>
      <w:tabs>
        <w:tab w:val="clear" w:pos="340"/>
      </w:tabs>
      <w:spacing w:before="40" w:after="40"/>
    </w:pPr>
  </w:style>
  <w:style w:type="character" w:customStyle="1" w:styleId="SpecialBold">
    <w:name w:val="Special Bold"/>
    <w:basedOn w:val="DefaultParagraphFont"/>
    <w:rsid w:val="00972927"/>
    <w:rPr>
      <w:b/>
      <w:spacing w:val="0"/>
    </w:rPr>
  </w:style>
  <w:style w:type="paragraph" w:styleId="Header">
    <w:name w:val="header"/>
    <w:basedOn w:val="Normal"/>
    <w:link w:val="HeaderChar"/>
    <w:rsid w:val="00972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9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2927"/>
    <w:pPr>
      <w:spacing w:before="240" w:after="120"/>
      <w:outlineLvl w:val="0"/>
    </w:pPr>
    <w:rPr>
      <w:rFonts w:ascii="Times New Roman" w:hAnsi="Times New Roman"/>
      <w:b/>
      <w:sz w:val="28"/>
    </w:rPr>
  </w:style>
  <w:style w:type="paragraph" w:customStyle="1" w:styleId="AllowPageBreak">
    <w:name w:val="AllowPageBreak"/>
    <w:rsid w:val="00972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2927"/>
    <w:rPr>
      <w:b/>
      <w:i/>
      <w:u w:val="none"/>
    </w:rPr>
  </w:style>
  <w:style w:type="character" w:customStyle="1" w:styleId="Heading2Char">
    <w:name w:val="Heading 2 Char"/>
    <w:basedOn w:val="DefaultParagraphFont"/>
    <w:link w:val="Heading2"/>
    <w:rsid w:val="00972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9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29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2927"/>
    <w:rPr>
      <w:rFonts w:ascii="Courier New" w:eastAsia="Times New Roman" w:hAnsi="Courier New" w:cs="Times New Roman"/>
      <w:i/>
      <w:szCs w:val="20"/>
      <w:lang w:val="en-US" w:eastAsia="en-US"/>
    </w:rPr>
  </w:style>
  <w:style w:type="paragraph" w:customStyle="1" w:styleId="HeadingBase">
    <w:name w:val="Heading Base"/>
    <w:rsid w:val="00972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927"/>
    <w:pPr>
      <w:tabs>
        <w:tab w:val="right" w:leader="dot" w:pos="9072"/>
      </w:tabs>
      <w:ind w:left="567"/>
    </w:pPr>
    <w:rPr>
      <w:szCs w:val="22"/>
    </w:rPr>
  </w:style>
  <w:style w:type="paragraph" w:customStyle="1" w:styleId="TOCBase">
    <w:name w:val="TOC Base"/>
    <w:rsid w:val="00972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927"/>
    <w:pPr>
      <w:tabs>
        <w:tab w:val="right" w:leader="dot" w:pos="9072"/>
      </w:tabs>
      <w:spacing w:before="40" w:after="40"/>
      <w:ind w:left="284"/>
    </w:pPr>
    <w:rPr>
      <w:rFonts w:ascii="Times New Roman" w:hAnsi="Times New Roman"/>
    </w:rPr>
  </w:style>
  <w:style w:type="paragraph" w:styleId="TOC1">
    <w:name w:val="toc 1"/>
    <w:basedOn w:val="TOCBase"/>
    <w:next w:val="Normal"/>
    <w:rsid w:val="00972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927"/>
    <w:pPr>
      <w:spacing w:before="5040"/>
      <w:jc w:val="center"/>
    </w:pPr>
    <w:rPr>
      <w:sz w:val="48"/>
      <w:szCs w:val="72"/>
      <w:lang w:val="en-US"/>
    </w:rPr>
  </w:style>
  <w:style w:type="character" w:customStyle="1" w:styleId="TitleChar">
    <w:name w:val="Title Char"/>
    <w:basedOn w:val="DefaultParagraphFont"/>
    <w:link w:val="Title"/>
    <w:rsid w:val="00972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927"/>
    <w:pPr>
      <w:tabs>
        <w:tab w:val="left" w:pos="3600"/>
        <w:tab w:val="left" w:pos="3958"/>
      </w:tabs>
    </w:pPr>
  </w:style>
  <w:style w:type="paragraph" w:customStyle="1" w:styleId="Note">
    <w:name w:val="Note"/>
    <w:basedOn w:val="BodyText"/>
    <w:rsid w:val="00972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927"/>
    <w:pPr>
      <w:framePr w:wrap="auto" w:hAnchor="text" w:y="6049"/>
    </w:pPr>
    <w:rPr>
      <w:color w:val="000000"/>
      <w:sz w:val="40"/>
    </w:rPr>
  </w:style>
  <w:style w:type="paragraph" w:customStyle="1" w:styleId="TOCTitle">
    <w:name w:val="TOCTitle"/>
    <w:basedOn w:val="Heading1"/>
    <w:rsid w:val="00972927"/>
    <w:pPr>
      <w:spacing w:after="240"/>
      <w:jc w:val="center"/>
      <w:outlineLvl w:val="9"/>
    </w:pPr>
    <w:rPr>
      <w:caps/>
    </w:rPr>
  </w:style>
  <w:style w:type="paragraph" w:customStyle="1" w:styleId="Version">
    <w:name w:val="Version"/>
    <w:rsid w:val="009729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927"/>
    <w:pPr>
      <w:numPr>
        <w:numId w:val="13"/>
      </w:numPr>
      <w:tabs>
        <w:tab w:val="clear" w:pos="680"/>
      </w:tabs>
    </w:pPr>
  </w:style>
  <w:style w:type="paragraph" w:styleId="Index1">
    <w:name w:val="index 1"/>
    <w:basedOn w:val="Normal"/>
    <w:next w:val="Normal"/>
    <w:semiHidden/>
    <w:rsid w:val="00972927"/>
    <w:pPr>
      <w:keepNext w:val="0"/>
      <w:tabs>
        <w:tab w:val="right" w:pos="4176"/>
      </w:tabs>
      <w:ind w:left="198" w:hanging="198"/>
    </w:pPr>
    <w:rPr>
      <w:rFonts w:ascii="Garamond" w:hAnsi="Garamond"/>
    </w:rPr>
  </w:style>
  <w:style w:type="paragraph" w:styleId="IndexHeading">
    <w:name w:val="index heading"/>
    <w:basedOn w:val="Normal"/>
    <w:next w:val="Index1"/>
    <w:semiHidden/>
    <w:rsid w:val="00972927"/>
    <w:pPr>
      <w:spacing w:before="120" w:after="120"/>
    </w:pPr>
    <w:rPr>
      <w:rFonts w:ascii="Arial" w:hAnsi="Arial"/>
      <w:b/>
      <w:color w:val="918585"/>
      <w:sz w:val="24"/>
    </w:rPr>
  </w:style>
  <w:style w:type="paragraph" w:customStyle="1" w:styleId="Chapter">
    <w:name w:val="Chapter"/>
    <w:basedOn w:val="Normal"/>
    <w:rsid w:val="00972927"/>
    <w:pPr>
      <w:spacing w:before="240"/>
    </w:pPr>
    <w:rPr>
      <w:rFonts w:ascii="Times New Roman" w:hAnsi="Times New Roman"/>
      <w:smallCaps/>
      <w:spacing w:val="80"/>
      <w:sz w:val="28"/>
    </w:rPr>
  </w:style>
  <w:style w:type="paragraph" w:customStyle="1" w:styleId="InChapter">
    <w:name w:val="InChapter"/>
    <w:basedOn w:val="Heading3"/>
    <w:rsid w:val="00972927"/>
    <w:pPr>
      <w:spacing w:after="240"/>
      <w:outlineLvl w:val="9"/>
    </w:pPr>
    <w:rPr>
      <w:noProof/>
    </w:rPr>
  </w:style>
  <w:style w:type="paragraph" w:styleId="Index2">
    <w:name w:val="index 2"/>
    <w:basedOn w:val="Normal"/>
    <w:next w:val="Normal"/>
    <w:semiHidden/>
    <w:rsid w:val="00972927"/>
    <w:pPr>
      <w:tabs>
        <w:tab w:val="right" w:pos="4176"/>
      </w:tabs>
      <w:ind w:left="568" w:hanging="284"/>
    </w:pPr>
    <w:rPr>
      <w:rFonts w:ascii="Garamond" w:hAnsi="Garamond"/>
    </w:rPr>
  </w:style>
  <w:style w:type="paragraph" w:customStyle="1" w:styleId="Byline">
    <w:name w:val="Byline"/>
    <w:rsid w:val="00972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927"/>
    <w:pPr>
      <w:tabs>
        <w:tab w:val="clear" w:pos="3600"/>
        <w:tab w:val="clear" w:pos="3958"/>
      </w:tabs>
      <w:jc w:val="right"/>
    </w:pPr>
  </w:style>
  <w:style w:type="character" w:styleId="Emphasis">
    <w:name w:val="Emphasis"/>
    <w:basedOn w:val="DefaultParagraphFont"/>
    <w:qFormat/>
    <w:rsid w:val="00972927"/>
    <w:rPr>
      <w:i/>
    </w:rPr>
  </w:style>
  <w:style w:type="paragraph" w:styleId="Caption">
    <w:name w:val="caption"/>
    <w:basedOn w:val="BodyText"/>
    <w:next w:val="Normal"/>
    <w:qFormat/>
    <w:rsid w:val="00972927"/>
    <w:pPr>
      <w:framePr w:w="2268" w:hSpace="181" w:vSpace="181" w:wrap="around" w:vAnchor="text" w:hAnchor="page" w:x="1135" w:y="285" w:anchorLock="1"/>
    </w:pPr>
    <w:rPr>
      <w:i/>
    </w:rPr>
  </w:style>
  <w:style w:type="paragraph" w:customStyle="1" w:styleId="MiniTOCTitle">
    <w:name w:val="MiniTOCTitle"/>
    <w:basedOn w:val="Heading4"/>
    <w:rsid w:val="00972927"/>
    <w:pPr>
      <w:spacing w:before="240"/>
      <w:outlineLvl w:val="9"/>
    </w:pPr>
    <w:rPr>
      <w:noProof/>
      <w:sz w:val="24"/>
    </w:rPr>
  </w:style>
  <w:style w:type="paragraph" w:customStyle="1" w:styleId="MiniTOCItem">
    <w:name w:val="MiniTOCItem"/>
    <w:basedOn w:val="ListBullet"/>
    <w:rsid w:val="00972927"/>
    <w:pPr>
      <w:numPr>
        <w:numId w:val="0"/>
      </w:numPr>
      <w:tabs>
        <w:tab w:val="right" w:leader="dot" w:pos="6521"/>
      </w:tabs>
      <w:spacing w:before="0" w:after="0"/>
    </w:pPr>
  </w:style>
  <w:style w:type="paragraph" w:customStyle="1" w:styleId="TOFTitle">
    <w:name w:val="TOFTitle"/>
    <w:basedOn w:val="TOCTitle"/>
    <w:rsid w:val="00972927"/>
  </w:style>
  <w:style w:type="paragraph" w:styleId="TableofFigures">
    <w:name w:val="table of figures"/>
    <w:basedOn w:val="Normal"/>
    <w:next w:val="Normal"/>
    <w:semiHidden/>
    <w:rsid w:val="00972927"/>
    <w:pPr>
      <w:tabs>
        <w:tab w:val="right" w:leader="dot" w:pos="9072"/>
      </w:tabs>
      <w:ind w:left="970" w:hanging="403"/>
    </w:pPr>
    <w:rPr>
      <w:rFonts w:ascii="Times New Roman" w:hAnsi="Times New Roman"/>
      <w:b/>
    </w:rPr>
  </w:style>
  <w:style w:type="paragraph" w:styleId="ListNumber">
    <w:name w:val="List Number"/>
    <w:basedOn w:val="List"/>
    <w:rsid w:val="00972927"/>
    <w:pPr>
      <w:numPr>
        <w:numId w:val="10"/>
      </w:numPr>
    </w:pPr>
  </w:style>
  <w:style w:type="character" w:customStyle="1" w:styleId="WingdingSymbols">
    <w:name w:val="Wingding Symbols"/>
    <w:rsid w:val="00972927"/>
    <w:rPr>
      <w:rFonts w:ascii="Wingdings" w:hAnsi="Wingdings"/>
    </w:rPr>
  </w:style>
  <w:style w:type="paragraph" w:customStyle="1" w:styleId="TableHeading">
    <w:name w:val="Table Heading"/>
    <w:basedOn w:val="HeadingBase"/>
    <w:rsid w:val="00972927"/>
    <w:pPr>
      <w:keepLines/>
      <w:pBdr>
        <w:bottom w:val="single" w:sz="6" w:space="1" w:color="918585"/>
      </w:pBdr>
      <w:spacing w:before="240"/>
    </w:pPr>
  </w:style>
  <w:style w:type="character" w:customStyle="1" w:styleId="HotSpot">
    <w:name w:val="HotSpot"/>
    <w:rsid w:val="00972927"/>
    <w:rPr>
      <w:color w:val="0033CC"/>
      <w:u w:val="none"/>
    </w:rPr>
  </w:style>
  <w:style w:type="paragraph" w:customStyle="1" w:styleId="BodyTextRight">
    <w:name w:val="Body Text Right"/>
    <w:basedOn w:val="BodyText"/>
    <w:rsid w:val="00972927"/>
    <w:pPr>
      <w:spacing w:before="0" w:after="0"/>
      <w:jc w:val="right"/>
    </w:pPr>
  </w:style>
  <w:style w:type="paragraph" w:styleId="Index3">
    <w:name w:val="index 3"/>
    <w:basedOn w:val="ListNumber2"/>
    <w:next w:val="Normal"/>
    <w:semiHidden/>
    <w:rsid w:val="00972927"/>
    <w:pPr>
      <w:numPr>
        <w:numId w:val="0"/>
      </w:numPr>
      <w:tabs>
        <w:tab w:val="right" w:leader="dot" w:pos="4176"/>
      </w:tabs>
    </w:pPr>
  </w:style>
  <w:style w:type="paragraph" w:styleId="ListNumber2">
    <w:name w:val="List Number 2"/>
    <w:basedOn w:val="List2"/>
    <w:rsid w:val="00972927"/>
    <w:pPr>
      <w:numPr>
        <w:numId w:val="9"/>
      </w:numPr>
      <w:tabs>
        <w:tab w:val="clear" w:pos="1060"/>
      </w:tabs>
    </w:pPr>
  </w:style>
  <w:style w:type="paragraph" w:customStyle="1" w:styleId="MarginNote">
    <w:name w:val="Margin Note"/>
    <w:basedOn w:val="BodyText"/>
    <w:rsid w:val="00972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9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2927"/>
    <w:rPr>
      <w:sz w:val="32"/>
    </w:rPr>
  </w:style>
  <w:style w:type="paragraph" w:customStyle="1" w:styleId="HeadingProcedure">
    <w:name w:val="Heading Procedure"/>
    <w:basedOn w:val="HeadingBase"/>
    <w:next w:val="Normal"/>
    <w:rsid w:val="00972927"/>
    <w:pPr>
      <w:tabs>
        <w:tab w:val="left" w:pos="0"/>
      </w:tabs>
      <w:spacing w:before="120" w:after="60"/>
    </w:pPr>
    <w:rPr>
      <w:i/>
      <w:color w:val="918585"/>
      <w:sz w:val="22"/>
    </w:rPr>
  </w:style>
  <w:style w:type="paragraph" w:customStyle="1" w:styleId="TableBodyText">
    <w:name w:val="Table Body Text"/>
    <w:basedOn w:val="BodyText"/>
    <w:rsid w:val="00972927"/>
    <w:pPr>
      <w:spacing w:before="60" w:after="60"/>
    </w:pPr>
  </w:style>
  <w:style w:type="paragraph" w:styleId="ListContinue">
    <w:name w:val="List Continue"/>
    <w:basedOn w:val="List"/>
    <w:rsid w:val="00972927"/>
    <w:pPr>
      <w:ind w:firstLine="0"/>
    </w:pPr>
  </w:style>
  <w:style w:type="paragraph" w:customStyle="1" w:styleId="ListNote">
    <w:name w:val="List Note"/>
    <w:basedOn w:val="List"/>
    <w:rsid w:val="00972927"/>
    <w:pPr>
      <w:pBdr>
        <w:top w:val="single" w:sz="6" w:space="2" w:color="918585"/>
        <w:bottom w:val="single" w:sz="6" w:space="2" w:color="918585"/>
      </w:pBdr>
      <w:tabs>
        <w:tab w:val="left" w:pos="1021"/>
      </w:tabs>
      <w:ind w:firstLine="0"/>
    </w:pPr>
  </w:style>
  <w:style w:type="paragraph" w:customStyle="1" w:styleId="Warning">
    <w:name w:val="Warning"/>
    <w:basedOn w:val="BodyText"/>
    <w:rsid w:val="00972927"/>
    <w:pPr>
      <w:shd w:val="clear" w:color="auto" w:fill="D9D9D9"/>
      <w:tabs>
        <w:tab w:val="left" w:pos="992"/>
      </w:tabs>
      <w:ind w:left="119" w:right="119"/>
    </w:pPr>
    <w:rPr>
      <w:sz w:val="20"/>
    </w:rPr>
  </w:style>
  <w:style w:type="paragraph" w:customStyle="1" w:styleId="MarginIcons">
    <w:name w:val="Margin Icons"/>
    <w:basedOn w:val="BodyText"/>
    <w:rsid w:val="00972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927"/>
    <w:rPr>
      <w:rFonts w:ascii="Courier New" w:hAnsi="Courier New"/>
    </w:rPr>
  </w:style>
  <w:style w:type="paragraph" w:customStyle="1" w:styleId="NoteBullet">
    <w:name w:val="Note Bullet"/>
    <w:basedOn w:val="Note"/>
    <w:rsid w:val="00972927"/>
    <w:pPr>
      <w:tabs>
        <w:tab w:val="clear" w:pos="680"/>
      </w:tabs>
      <w:spacing w:before="60" w:after="60"/>
    </w:pPr>
  </w:style>
  <w:style w:type="paragraph" w:customStyle="1" w:styleId="SubHeading2">
    <w:name w:val="SubHeading2"/>
    <w:basedOn w:val="HeadingBase"/>
    <w:rsid w:val="00972927"/>
    <w:pPr>
      <w:spacing w:before="240" w:after="60"/>
    </w:pPr>
    <w:rPr>
      <w:sz w:val="20"/>
    </w:rPr>
  </w:style>
  <w:style w:type="paragraph" w:customStyle="1" w:styleId="SubHeading1">
    <w:name w:val="SubHeading1"/>
    <w:basedOn w:val="HeadingBase"/>
    <w:rsid w:val="00972927"/>
    <w:pPr>
      <w:spacing w:before="240" w:after="60"/>
    </w:pPr>
    <w:rPr>
      <w:color w:val="918585"/>
      <w:sz w:val="22"/>
    </w:rPr>
  </w:style>
  <w:style w:type="paragraph" w:customStyle="1" w:styleId="SideHeading">
    <w:name w:val="Side Heading"/>
    <w:basedOn w:val="HeadingBase"/>
    <w:rsid w:val="00972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927"/>
    <w:pPr>
      <w:tabs>
        <w:tab w:val="num" w:pos="360"/>
      </w:tabs>
    </w:pPr>
  </w:style>
  <w:style w:type="paragraph" w:styleId="PlainText">
    <w:name w:val="Plain Text"/>
    <w:basedOn w:val="Normal"/>
    <w:link w:val="PlainTextChar"/>
    <w:rsid w:val="00972927"/>
    <w:rPr>
      <w:sz w:val="20"/>
    </w:rPr>
  </w:style>
  <w:style w:type="character" w:customStyle="1" w:styleId="PlainTextChar">
    <w:name w:val="Plain Text Char"/>
    <w:basedOn w:val="DefaultParagraphFont"/>
    <w:link w:val="PlainText"/>
    <w:rsid w:val="009729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2927"/>
    <w:rPr>
      <w:b/>
      <w:smallCaps/>
    </w:rPr>
  </w:style>
  <w:style w:type="paragraph" w:customStyle="1" w:styleId="TableListNumber">
    <w:name w:val="Table List Number"/>
    <w:basedOn w:val="ListNumber"/>
    <w:rsid w:val="00972927"/>
    <w:pPr>
      <w:numPr>
        <w:numId w:val="0"/>
      </w:numPr>
    </w:pPr>
  </w:style>
  <w:style w:type="paragraph" w:styleId="TOC4">
    <w:name w:val="toc 4"/>
    <w:basedOn w:val="TOCBase"/>
    <w:next w:val="Normal"/>
    <w:semiHidden/>
    <w:rsid w:val="00972927"/>
    <w:pPr>
      <w:tabs>
        <w:tab w:val="right" w:leader="dot" w:pos="9071"/>
      </w:tabs>
      <w:ind w:left="1701"/>
    </w:pPr>
  </w:style>
  <w:style w:type="paragraph" w:customStyle="1" w:styleId="ListAlpha">
    <w:name w:val="List Alpha"/>
    <w:basedOn w:val="List"/>
    <w:rsid w:val="00972927"/>
    <w:pPr>
      <w:numPr>
        <w:numId w:val="8"/>
      </w:numPr>
    </w:pPr>
  </w:style>
  <w:style w:type="paragraph" w:customStyle="1" w:styleId="ListAlpha2">
    <w:name w:val="List Alpha 2"/>
    <w:basedOn w:val="List2"/>
    <w:rsid w:val="00972927"/>
    <w:pPr>
      <w:numPr>
        <w:numId w:val="7"/>
      </w:numPr>
    </w:pPr>
  </w:style>
  <w:style w:type="paragraph" w:styleId="List2">
    <w:name w:val="List 2"/>
    <w:basedOn w:val="BodyText"/>
    <w:rsid w:val="00972927"/>
    <w:pPr>
      <w:tabs>
        <w:tab w:val="left" w:pos="680"/>
      </w:tabs>
      <w:spacing w:before="60" w:after="60"/>
      <w:ind w:left="680" w:hanging="340"/>
    </w:pPr>
  </w:style>
  <w:style w:type="paragraph" w:styleId="List3">
    <w:name w:val="List 3"/>
    <w:basedOn w:val="BodyText"/>
    <w:rsid w:val="00972927"/>
    <w:pPr>
      <w:tabs>
        <w:tab w:val="left" w:pos="1021"/>
      </w:tabs>
      <w:spacing w:before="60" w:after="60"/>
      <w:ind w:left="1020" w:hanging="340"/>
    </w:pPr>
  </w:style>
  <w:style w:type="paragraph" w:styleId="List4">
    <w:name w:val="List 4"/>
    <w:basedOn w:val="BodyText"/>
    <w:rsid w:val="00972927"/>
    <w:pPr>
      <w:tabs>
        <w:tab w:val="left" w:pos="1361"/>
      </w:tabs>
      <w:spacing w:before="60" w:after="60"/>
      <w:ind w:left="1361" w:hanging="340"/>
    </w:pPr>
  </w:style>
  <w:style w:type="paragraph" w:styleId="List5">
    <w:name w:val="List 5"/>
    <w:basedOn w:val="BodyText"/>
    <w:rsid w:val="00972927"/>
    <w:pPr>
      <w:tabs>
        <w:tab w:val="left" w:pos="1701"/>
      </w:tabs>
      <w:spacing w:before="60" w:after="60"/>
      <w:ind w:left="1701" w:hanging="340"/>
    </w:pPr>
  </w:style>
  <w:style w:type="paragraph" w:styleId="ListBullet3">
    <w:name w:val="List Bullet 3"/>
    <w:basedOn w:val="List3"/>
    <w:rsid w:val="00972927"/>
    <w:pPr>
      <w:numPr>
        <w:numId w:val="14"/>
      </w:numPr>
      <w:tabs>
        <w:tab w:val="clear" w:pos="1021"/>
      </w:tabs>
      <w:ind w:left="1037" w:hanging="357"/>
    </w:pPr>
  </w:style>
  <w:style w:type="paragraph" w:styleId="ListBullet4">
    <w:name w:val="List Bullet 4"/>
    <w:basedOn w:val="List4"/>
    <w:rsid w:val="00972927"/>
    <w:pPr>
      <w:numPr>
        <w:numId w:val="2"/>
      </w:numPr>
    </w:pPr>
  </w:style>
  <w:style w:type="paragraph" w:styleId="ListBullet5">
    <w:name w:val="List Bullet 5"/>
    <w:basedOn w:val="List5"/>
    <w:rsid w:val="00972927"/>
    <w:pPr>
      <w:numPr>
        <w:numId w:val="3"/>
      </w:numPr>
    </w:pPr>
  </w:style>
  <w:style w:type="paragraph" w:styleId="ListContinue2">
    <w:name w:val="List Continue 2"/>
    <w:basedOn w:val="List2"/>
    <w:rsid w:val="00972927"/>
    <w:pPr>
      <w:ind w:firstLine="0"/>
    </w:pPr>
  </w:style>
  <w:style w:type="paragraph" w:styleId="ListContinue3">
    <w:name w:val="List Continue 3"/>
    <w:basedOn w:val="List3"/>
    <w:rsid w:val="00972927"/>
    <w:pPr>
      <w:ind w:left="1021" w:firstLine="0"/>
    </w:pPr>
  </w:style>
  <w:style w:type="paragraph" w:styleId="ListContinue4">
    <w:name w:val="List Continue 4"/>
    <w:basedOn w:val="List4"/>
    <w:rsid w:val="00972927"/>
    <w:pPr>
      <w:ind w:firstLine="0"/>
    </w:pPr>
  </w:style>
  <w:style w:type="paragraph" w:styleId="ListContinue5">
    <w:name w:val="List Continue 5"/>
    <w:basedOn w:val="List5"/>
    <w:rsid w:val="00972927"/>
    <w:pPr>
      <w:ind w:firstLine="0"/>
    </w:pPr>
  </w:style>
  <w:style w:type="paragraph" w:styleId="ListNumber3">
    <w:name w:val="List Number 3"/>
    <w:basedOn w:val="List3"/>
    <w:rsid w:val="00972927"/>
    <w:pPr>
      <w:numPr>
        <w:numId w:val="4"/>
      </w:numPr>
    </w:pPr>
  </w:style>
  <w:style w:type="paragraph" w:styleId="ListNumber4">
    <w:name w:val="List Number 4"/>
    <w:basedOn w:val="List4"/>
    <w:rsid w:val="00972927"/>
    <w:pPr>
      <w:numPr>
        <w:numId w:val="5"/>
      </w:numPr>
    </w:pPr>
  </w:style>
  <w:style w:type="paragraph" w:styleId="ListNumber5">
    <w:name w:val="List Number 5"/>
    <w:basedOn w:val="List5"/>
    <w:rsid w:val="00972927"/>
    <w:pPr>
      <w:numPr>
        <w:numId w:val="6"/>
      </w:numPr>
    </w:pPr>
  </w:style>
  <w:style w:type="paragraph" w:styleId="BlockText">
    <w:name w:val="Block Text"/>
    <w:basedOn w:val="Normal"/>
    <w:rsid w:val="00972927"/>
    <w:pPr>
      <w:spacing w:after="120"/>
      <w:ind w:left="1440" w:right="1440"/>
    </w:pPr>
  </w:style>
  <w:style w:type="character" w:customStyle="1" w:styleId="Subscript">
    <w:name w:val="Subscript"/>
    <w:basedOn w:val="DefaultParagraphFont"/>
    <w:rsid w:val="00972927"/>
    <w:rPr>
      <w:sz w:val="16"/>
      <w:vertAlign w:val="subscript"/>
    </w:rPr>
  </w:style>
  <w:style w:type="character" w:customStyle="1" w:styleId="Superscript">
    <w:name w:val="Superscript"/>
    <w:basedOn w:val="DefaultParagraphFont"/>
    <w:rsid w:val="00972927"/>
    <w:rPr>
      <w:sz w:val="16"/>
      <w:vertAlign w:val="superscript"/>
    </w:rPr>
  </w:style>
  <w:style w:type="character" w:customStyle="1" w:styleId="Symbols">
    <w:name w:val="Symbols"/>
    <w:basedOn w:val="DefaultParagraphFont"/>
    <w:rsid w:val="00972927"/>
    <w:rPr>
      <w:rFonts w:ascii="Symbol" w:hAnsi="Symbol"/>
    </w:rPr>
  </w:style>
  <w:style w:type="character" w:customStyle="1" w:styleId="MenuOptions">
    <w:name w:val="Menu Options"/>
    <w:basedOn w:val="DefaultParagraphFont"/>
    <w:rsid w:val="00972927"/>
    <w:rPr>
      <w:rFonts w:ascii="Arial Narrow" w:hAnsi="Arial Narrow"/>
      <w:smallCaps/>
    </w:rPr>
  </w:style>
  <w:style w:type="character" w:customStyle="1" w:styleId="Buttons">
    <w:name w:val="Buttons"/>
    <w:basedOn w:val="DefaultParagraphFont"/>
    <w:rsid w:val="00972927"/>
    <w:rPr>
      <w:b/>
    </w:rPr>
  </w:style>
  <w:style w:type="character" w:customStyle="1" w:styleId="Underlined">
    <w:name w:val="Underlined"/>
    <w:basedOn w:val="DefaultParagraphFont"/>
    <w:rsid w:val="00972927"/>
    <w:rPr>
      <w:u w:val="single"/>
    </w:rPr>
  </w:style>
  <w:style w:type="paragraph" w:customStyle="1" w:styleId="TableBodyTextRight">
    <w:name w:val="Table Body Text Right"/>
    <w:basedOn w:val="TableBodyText"/>
    <w:rsid w:val="00972927"/>
    <w:pPr>
      <w:widowControl w:val="0"/>
      <w:autoSpaceDE w:val="0"/>
      <w:autoSpaceDN w:val="0"/>
      <w:adjustRightInd w:val="0"/>
      <w:jc w:val="right"/>
    </w:pPr>
    <w:rPr>
      <w:rFonts w:cs="Arial"/>
      <w:szCs w:val="18"/>
    </w:rPr>
  </w:style>
  <w:style w:type="paragraph" w:customStyle="1" w:styleId="CopyrightText">
    <w:name w:val="Copyright Text"/>
    <w:basedOn w:val="BodyText"/>
    <w:rsid w:val="00972927"/>
    <w:rPr>
      <w:sz w:val="18"/>
    </w:rPr>
  </w:style>
  <w:style w:type="paragraph" w:customStyle="1" w:styleId="BodySmallRight">
    <w:name w:val="Body Small Right"/>
    <w:basedOn w:val="BodyTextRight"/>
    <w:rsid w:val="00972927"/>
    <w:rPr>
      <w:sz w:val="18"/>
      <w:szCs w:val="18"/>
    </w:rPr>
  </w:style>
  <w:style w:type="paragraph" w:customStyle="1" w:styleId="MarginEdition">
    <w:name w:val="Margin Edition"/>
    <w:basedOn w:val="MarginNote"/>
    <w:rsid w:val="00972927"/>
    <w:pPr>
      <w:spacing w:before="0" w:after="0"/>
    </w:pPr>
    <w:rPr>
      <w:rFonts w:ascii="Times New Roman" w:hAnsi="Times New Roman"/>
      <w:color w:val="999999"/>
    </w:rPr>
  </w:style>
  <w:style w:type="paragraph" w:customStyle="1" w:styleId="Spacer">
    <w:name w:val="Spacer"/>
    <w:basedOn w:val="Normal"/>
    <w:rsid w:val="00972927"/>
    <w:rPr>
      <w:sz w:val="2"/>
      <w:szCs w:val="2"/>
    </w:rPr>
  </w:style>
  <w:style w:type="character" w:customStyle="1" w:styleId="Small">
    <w:name w:val="Small"/>
    <w:basedOn w:val="DefaultParagraphFont"/>
    <w:rsid w:val="00972927"/>
    <w:rPr>
      <w:sz w:val="16"/>
    </w:rPr>
  </w:style>
  <w:style w:type="paragraph" w:customStyle="1" w:styleId="WideTable">
    <w:name w:val="Wide Table"/>
    <w:basedOn w:val="Normal"/>
    <w:rsid w:val="00972927"/>
    <w:pPr>
      <w:ind w:left="-1418"/>
    </w:pPr>
    <w:rPr>
      <w:sz w:val="2"/>
      <w:szCs w:val="2"/>
    </w:rPr>
  </w:style>
  <w:style w:type="character" w:styleId="PageNumber">
    <w:name w:val="page number"/>
    <w:basedOn w:val="DefaultParagraphFont"/>
    <w:rsid w:val="00972927"/>
  </w:style>
  <w:style w:type="paragraph" w:styleId="Quote">
    <w:name w:val="Quote"/>
    <w:basedOn w:val="Heading1"/>
    <w:link w:val="QuoteChar"/>
    <w:qFormat/>
    <w:rsid w:val="00972927"/>
    <w:rPr>
      <w:b w:val="0"/>
      <w:sz w:val="72"/>
      <w:szCs w:val="72"/>
      <w:lang w:val="en-NZ"/>
    </w:rPr>
  </w:style>
  <w:style w:type="character" w:customStyle="1" w:styleId="QuoteChar">
    <w:name w:val="Quote Char"/>
    <w:basedOn w:val="DefaultParagraphFont"/>
    <w:link w:val="Quote"/>
    <w:rsid w:val="00972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927"/>
    <w:pPr>
      <w:pageBreakBefore/>
    </w:pPr>
  </w:style>
  <w:style w:type="paragraph" w:customStyle="1" w:styleId="Border">
    <w:name w:val="Border"/>
    <w:basedOn w:val="Normal"/>
    <w:qFormat/>
    <w:rsid w:val="00972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927"/>
    <w:rPr>
      <w:b/>
      <w:bCs/>
      <w:i/>
      <w:iCs/>
      <w:color w:val="auto"/>
    </w:rPr>
  </w:style>
  <w:style w:type="paragraph" w:styleId="IntenseQuote">
    <w:name w:val="Intense Quote"/>
    <w:basedOn w:val="Normal"/>
    <w:next w:val="Normal"/>
    <w:link w:val="IntenseQuoteChar"/>
    <w:uiPriority w:val="30"/>
    <w:qFormat/>
    <w:rsid w:val="00972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9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2927"/>
    <w:rPr>
      <w:smallCaps/>
      <w:color w:val="auto"/>
      <w:u w:val="single"/>
    </w:rPr>
  </w:style>
  <w:style w:type="character" w:styleId="IntenseReference">
    <w:name w:val="Intense Reference"/>
    <w:basedOn w:val="DefaultParagraphFont"/>
    <w:uiPriority w:val="32"/>
    <w:qFormat/>
    <w:rsid w:val="00972927"/>
    <w:rPr>
      <w:b/>
      <w:bCs/>
      <w:smallCaps/>
      <w:color w:val="auto"/>
      <w:spacing w:val="5"/>
      <w:u w:val="single"/>
    </w:rPr>
  </w:style>
  <w:style w:type="paragraph" w:customStyle="1" w:styleId="2ColumnHeading">
    <w:name w:val="2Column Heading"/>
    <w:basedOn w:val="BodyText"/>
    <w:qFormat/>
    <w:rsid w:val="00972927"/>
    <w:pPr>
      <w:spacing w:after="60"/>
      <w:ind w:left="-2268"/>
    </w:pPr>
    <w:rPr>
      <w:b/>
    </w:rPr>
  </w:style>
  <w:style w:type="paragraph" w:customStyle="1" w:styleId="Heading1TOC">
    <w:name w:val="Heading1 TOC"/>
    <w:basedOn w:val="Normal"/>
    <w:qFormat/>
    <w:rsid w:val="00972927"/>
    <w:pPr>
      <w:spacing w:before="240" w:after="120"/>
    </w:pPr>
    <w:rPr>
      <w:rFonts w:ascii="Times New Roman" w:hAnsi="Times New Roman"/>
      <w:b/>
      <w:sz w:val="32"/>
    </w:rPr>
  </w:style>
  <w:style w:type="paragraph" w:customStyle="1" w:styleId="Heading2TOC">
    <w:name w:val="Heading2 TOC"/>
    <w:basedOn w:val="Normal"/>
    <w:qFormat/>
    <w:rsid w:val="00972927"/>
    <w:pPr>
      <w:spacing w:before="240" w:after="60"/>
    </w:pPr>
    <w:rPr>
      <w:rFonts w:ascii="Times New Roman" w:hAnsi="Times New Roman"/>
      <w:b/>
      <w:sz w:val="28"/>
    </w:rPr>
  </w:style>
  <w:style w:type="character" w:customStyle="1" w:styleId="Underline">
    <w:name w:val="Underline"/>
    <w:basedOn w:val="DefaultParagraphFont"/>
    <w:qFormat/>
    <w:rsid w:val="00972927"/>
    <w:rPr>
      <w:u w:val="single"/>
    </w:rPr>
  </w:style>
  <w:style w:type="paragraph" w:styleId="BalloonText">
    <w:name w:val="Balloon Text"/>
    <w:basedOn w:val="Normal"/>
    <w:link w:val="BalloonTextChar"/>
    <w:rsid w:val="00972927"/>
    <w:rPr>
      <w:rFonts w:ascii="Tahoma" w:hAnsi="Tahoma" w:cs="Tahoma"/>
      <w:sz w:val="16"/>
      <w:szCs w:val="16"/>
    </w:rPr>
  </w:style>
  <w:style w:type="character" w:customStyle="1" w:styleId="BalloonTextChar">
    <w:name w:val="Balloon Text Char"/>
    <w:basedOn w:val="DefaultParagraphFont"/>
    <w:link w:val="BalloonText"/>
    <w:rsid w:val="009729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2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9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1133</Words>
  <Characters>7059</Characters>
  <Application>Microsoft Office Word</Application>
  <DocSecurity>0</DocSecurity>
  <Lines>219</Lines>
  <Paragraphs>118</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CSCSAS206A Respond to medical emergencies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2012-05-26T14:56:00Z</dcterms:created>
  <dcterms:modified xsi:type="dcterms:W3CDTF">2012-05-26T14:57:00Z</dcterms:modified>
</cp:coreProperties>
</file>