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151F" w:rsidP="00F115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CSC30207 Certificate III in Correctional Practice (Custodial)</w:t>
      </w:r>
      <w:r>
        <w:fldChar w:fldCharType="end"/>
      </w:r>
    </w:p>
    <w:p w:rsidR="00F1151F" w:rsidP="00F1151F">
      <w:pPr>
        <w:pStyle w:val="Version"/>
        <w:sectPr w:rsidSect="003927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92703" w:rsidP="00392703">
      <w:pPr>
        <w:pStyle w:val="SuperHeading"/>
      </w:pPr>
      <w:r w:rsidRPr="00392703">
        <w:t>CSC30207 Certificate III in Correctional Practice (Custodial)</w:t>
      </w:r>
    </w:p>
    <w:p w:rsidR="00000000" w:rsidRPr="00392703" w:rsidP="00392703">
      <w:pPr>
        <w:pStyle w:val="Heading1"/>
      </w:pPr>
      <w:bookmarkStart w:id="1" w:name="O_49187"/>
      <w:bookmarkEnd w:id="1"/>
      <w:r w:rsidRPr="00392703">
        <w:t>Modification History</w:t>
      </w:r>
    </w:p>
    <w:p w:rsidR="00000000" w:rsidRPr="00392703" w:rsidP="00392703">
      <w:pPr>
        <w:pStyle w:val="BodyText"/>
      </w:pPr>
      <w:r w:rsidRPr="00392703">
        <w:t>Not applicable.</w:t>
      </w:r>
    </w:p>
    <w:p w:rsidR="00000000" w:rsidRPr="00392703" w:rsidP="00392703">
      <w:pPr>
        <w:pStyle w:val="AllowPageBreak"/>
      </w:pPr>
    </w:p>
    <w:p w:rsidR="00000000" w:rsidRPr="00392703" w:rsidP="00392703">
      <w:pPr>
        <w:pStyle w:val="Heading1"/>
      </w:pPr>
      <w:bookmarkStart w:id="2" w:name="O_49188"/>
      <w:bookmarkEnd w:id="2"/>
      <w:r w:rsidRPr="00392703">
        <w:t>Description</w:t>
      </w:r>
    </w:p>
    <w:p w:rsidR="00000000" w:rsidRPr="00392703" w:rsidP="00392703">
      <w:pPr>
        <w:pStyle w:val="BodyText"/>
      </w:pPr>
      <w:r w:rsidRPr="00392703">
        <w:rPr>
          <w:rStyle w:val="SpecialBold"/>
        </w:rPr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703" w:rsidP="00392703">
            <w:pPr>
              <w:pStyle w:val="BodyText"/>
            </w:pPr>
            <w:r w:rsidRPr="00392703">
              <w:t xml:space="preserve">This qualification covers the competencies required by staff members usually enrolled </w:t>
            </w:r>
            <w:r w:rsidRPr="00392703">
              <w:t>in an entry-level training program and required to demonstrate their capacity to assume custodial officer responsibilities. At the completion of this qualification, officers will be expected to assume full custodial duties.</w:t>
            </w:r>
          </w:p>
          <w:p w:rsidR="00000000" w:rsidRPr="00392703" w:rsidP="00392703">
            <w:pPr>
              <w:pStyle w:val="BodyText"/>
            </w:pPr>
            <w:r w:rsidRPr="00392703">
              <w:t>Electives should reflect the res</w:t>
            </w:r>
            <w:r w:rsidRPr="00392703">
              <w:t xml:space="preserve">ponsibilities of the individual and the job skills required for effective performance. </w:t>
            </w:r>
          </w:p>
        </w:tc>
      </w:tr>
    </w:tbl>
    <w:p w:rsidR="00F1151F" w:rsidP="00392703">
      <w:pPr>
        <w:pStyle w:val="BodyText"/>
      </w:pPr>
    </w:p>
    <w:p w:rsidR="00F1151F" w:rsidP="00392703">
      <w:pPr>
        <w:pStyle w:val="BodyText"/>
      </w:pPr>
    </w:p>
    <w:p w:rsidR="00000000" w:rsidRPr="00392703" w:rsidP="00392703">
      <w:pPr>
        <w:pStyle w:val="Heading1"/>
      </w:pPr>
      <w:bookmarkStart w:id="3" w:name="O_49189"/>
      <w:bookmarkEnd w:id="3"/>
      <w:r w:rsidRPr="00392703">
        <w:t>Pathways Information</w:t>
      </w:r>
    </w:p>
    <w:p w:rsidR="00000000" w:rsidRPr="00392703" w:rsidP="00392703">
      <w:pPr>
        <w:pStyle w:val="BodyText"/>
      </w:pPr>
      <w:r w:rsidRPr="00392703">
        <w:t>Not applicable.</w:t>
      </w:r>
    </w:p>
    <w:p w:rsidR="00000000" w:rsidRPr="00392703" w:rsidP="00392703">
      <w:pPr>
        <w:pStyle w:val="AllowPageBreak"/>
      </w:pPr>
    </w:p>
    <w:p w:rsidR="00000000" w:rsidRPr="00392703" w:rsidP="00392703">
      <w:pPr>
        <w:pStyle w:val="Heading1"/>
      </w:pPr>
      <w:bookmarkStart w:id="4" w:name="O_49190"/>
      <w:bookmarkEnd w:id="4"/>
      <w:r w:rsidRPr="00392703">
        <w:t>Licensing/Regulatory Information</w:t>
      </w:r>
    </w:p>
    <w:p w:rsidR="00000000" w:rsidRPr="00392703" w:rsidP="00392703">
      <w:pPr>
        <w:pStyle w:val="BodyText"/>
      </w:pPr>
      <w:r w:rsidRPr="00392703">
        <w:t>Not applicable.</w:t>
      </w:r>
    </w:p>
    <w:p w:rsidR="00000000" w:rsidRPr="00392703" w:rsidP="00392703">
      <w:pPr>
        <w:pStyle w:val="AllowPageBreak"/>
      </w:pPr>
    </w:p>
    <w:p w:rsidR="00000000" w:rsidRPr="00392703" w:rsidP="00392703">
      <w:pPr>
        <w:pStyle w:val="Heading1"/>
      </w:pPr>
      <w:bookmarkStart w:id="5" w:name="O_49191"/>
      <w:bookmarkEnd w:id="5"/>
      <w:r w:rsidRPr="00392703">
        <w:t>Entry Requirements</w:t>
      </w:r>
    </w:p>
    <w:p w:rsidR="00000000" w:rsidRPr="00392703" w:rsidP="00392703">
      <w:pPr>
        <w:pStyle w:val="BodyText"/>
      </w:pPr>
      <w:r w:rsidRPr="00392703">
        <w:t>Not applicable.</w:t>
      </w:r>
    </w:p>
    <w:p w:rsidR="00000000" w:rsidRPr="00392703" w:rsidP="00392703">
      <w:pPr>
        <w:pStyle w:val="AllowPageBreak"/>
      </w:pPr>
    </w:p>
    <w:p w:rsidR="00000000" w:rsidRPr="00392703" w:rsidP="00392703">
      <w:pPr>
        <w:pStyle w:val="Heading1"/>
      </w:pPr>
      <w:bookmarkStart w:id="6" w:name="O_49192"/>
      <w:bookmarkEnd w:id="6"/>
      <w:r w:rsidRPr="00392703">
        <w:t>Employability Skills Summary</w:t>
      </w:r>
    </w:p>
    <w:p w:rsidR="00000000" w:rsidRPr="00392703" w:rsidP="00392703">
      <w:pPr>
        <w:pStyle w:val="BodyText"/>
      </w:pPr>
      <w:r w:rsidRPr="00392703">
        <w:t>Not applicable.</w:t>
      </w:r>
    </w:p>
    <w:p w:rsidR="00000000" w:rsidRPr="00392703" w:rsidP="00392703">
      <w:pPr>
        <w:pStyle w:val="AllowPageBreak"/>
      </w:pPr>
    </w:p>
    <w:p w:rsidR="00000000" w:rsidRPr="00392703" w:rsidP="00392703">
      <w:pPr>
        <w:pStyle w:val="Heading1"/>
      </w:pPr>
      <w:bookmarkStart w:id="7" w:name="O_49193"/>
      <w:bookmarkEnd w:id="7"/>
      <w:r w:rsidRPr="00392703">
        <w:t>Packaging Rules</w:t>
      </w:r>
    </w:p>
    <w:p w:rsidR="00000000" w:rsidRPr="00392703" w:rsidP="00392703">
      <w:pPr>
        <w:pStyle w:val="BodyText"/>
      </w:pPr>
      <w:r w:rsidRPr="00392703">
        <w:rPr>
          <w:rStyle w:val="SpecialBold"/>
        </w:rPr>
        <w:t>Packaging rules</w:t>
      </w:r>
    </w:p>
    <w:p w:rsidR="00000000" w:rsidRPr="00392703" w:rsidP="00392703">
      <w:pPr>
        <w:pStyle w:val="BodyText"/>
      </w:pPr>
      <w:r w:rsidRPr="00392703">
        <w:t>16 units of competency are required for this qualification including:</w:t>
      </w:r>
    </w:p>
    <w:p w:rsidR="00000000" w:rsidRPr="00392703" w:rsidP="00392703">
      <w:pPr>
        <w:pStyle w:val="ListBullet"/>
      </w:pPr>
      <w:r w:rsidRPr="00392703">
        <w:t>10 core units</w:t>
      </w:r>
    </w:p>
    <w:p w:rsidR="00000000" w:rsidRPr="00392703" w:rsidP="00392703">
      <w:pPr>
        <w:pStyle w:val="ListBullet"/>
      </w:pPr>
      <w:r w:rsidRPr="00392703">
        <w:t>6 elective units</w:t>
      </w:r>
    </w:p>
    <w:p w:rsidR="00000000" w:rsidRPr="00392703" w:rsidP="00392703">
      <w:pPr>
        <w:pStyle w:val="BodyText"/>
      </w:pPr>
      <w:r w:rsidRPr="00392703">
        <w:t xml:space="preserve">Choose 6 elective units from the list below. Alternatively, up to 3 electives may be selected from elsewhere within this Training Package, </w:t>
      </w:r>
      <w:r w:rsidRPr="00392703">
        <w:rPr>
          <w:rStyle w:val="SpecialBold"/>
        </w:rPr>
        <w:t>or</w:t>
      </w:r>
      <w:r w:rsidRPr="00392703">
        <w:t xml:space="preserve"> from another endorsed Training Package, </w:t>
      </w:r>
      <w:r w:rsidRPr="00392703">
        <w:rPr>
          <w:rStyle w:val="SpecialBold"/>
        </w:rPr>
        <w:t>or</w:t>
      </w:r>
      <w:r w:rsidRPr="00392703">
        <w:t xml:space="preserve"> from an Accredited Course. </w:t>
      </w:r>
    </w:p>
    <w:p w:rsidR="00000000" w:rsidRPr="00392703" w:rsidP="00392703">
      <w:pPr>
        <w:pStyle w:val="BodyText"/>
      </w:pPr>
    </w:p>
    <w:p w:rsidR="00000000" w:rsidRPr="00392703" w:rsidP="00392703">
      <w:pPr>
        <w:pStyle w:val="BodyText"/>
      </w:pPr>
      <w:r w:rsidRPr="00392703">
        <w:rPr>
          <w:rStyle w:val="SpecialBold"/>
        </w:rPr>
        <w:t>Units selected should not duplicate conten</w:t>
      </w:r>
      <w:r w:rsidRPr="00392703">
        <w:rPr>
          <w:rStyle w:val="SpecialBold"/>
        </w:rPr>
        <w:t>t already covered by other units in this qualification</w:t>
      </w:r>
    </w:p>
    <w:p w:rsidR="00000000" w:rsidRPr="00392703" w:rsidP="00392703">
      <w:pPr>
        <w:pStyle w:val="BodyText"/>
      </w:pPr>
    </w:p>
    <w:p w:rsidR="00000000" w:rsidRPr="00392703" w:rsidP="00392703">
      <w:pPr>
        <w:pStyle w:val="BodyText"/>
      </w:pPr>
      <w:r w:rsidRPr="00392703">
        <w:t>All elective units must be selected from an equivalent qualification level or higher, unless otherwise stated.</w:t>
      </w:r>
    </w:p>
    <w:p w:rsidR="00000000" w:rsidRPr="00392703" w:rsidP="00392703">
      <w:pPr>
        <w:pStyle w:val="BodyText"/>
      </w:pPr>
      <w:r w:rsidRPr="00392703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5679"/>
      </w:tblGrid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CSCORG201A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Contribute to achieving the goals of the organisation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CSCORG202A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</w:t>
            </w:r>
            <w:r w:rsidRPr="00392703">
              <w:t>ommunicate effectively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CSCORG301A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Prepare reports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CSCSAS201A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Maintain security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PSPOHS301A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Contribute to workplace safety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CSCSAS206A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Respond to medical emergencies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CSCOFM305A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Supervise offenders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CSCSAS301A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Maintain security system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CSCSAS302A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Control incidents using defensive tactics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CSCSAS303A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703" w:rsidP="00392703">
            <w:pPr>
              <w:pStyle w:val="BodyText"/>
            </w:pPr>
            <w:r w:rsidRPr="00392703">
              <w:t>Conduct searches</w:t>
            </w:r>
          </w:p>
        </w:tc>
      </w:tr>
    </w:tbl>
    <w:p w:rsidR="00000000" w:rsidRPr="00392703" w:rsidP="00392703">
      <w:pPr>
        <w:pStyle w:val="BodyText"/>
      </w:pPr>
      <w:r w:rsidRPr="00392703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5679"/>
      </w:tblGrid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BSBSUS201A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Participate in environmentally sustainable work practices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CHCCM401D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Undertake case management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CSCOFM203A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Maintain the health, safety and welfare of offenders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CSCOFM301A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Protect the safety and welfare of vulnerable offenders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CSCOFM302A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Protect the safety and welfare of Aboriginal and Torres Strait offenders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CSCOFM303A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Respond to offenders influenced by drugs or alcohol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CSCOFM304A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Protect the safety and welfare of young offenders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CSCOFM308A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Promote cooperative behaviour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CSCOFM309A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Process offender induction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CSCORG303A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Conduct interviews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CSCSAS207A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Operate central mo</w:t>
            </w:r>
            <w:r w:rsidRPr="00392703">
              <w:t>nitoring station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CSCSAS305A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Supervise attendance at court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CSCTRA201A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Maintain security during escort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CSCSAS306A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Manage conflict through negotiation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HLTFA301B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Apply first aid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HLTFA302A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Provide first aid in remote situation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MSL954001A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Obtain representative samples in accordance with sampling plan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PRMPFES05B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 xml:space="preserve">Use portable fire fighting equipment 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PSPGOV308B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Work effectively with diversity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PSPGOV301B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Work effectively in the organisation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PSPGOV312A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Use workplace communication strategies</w:t>
            </w:r>
          </w:p>
        </w:tc>
      </w:tr>
      <w:tr w:rsidTr="00F115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703">
            <w:pPr>
              <w:pStyle w:val="BodyText"/>
              <w:rPr>
                <w:lang w:val="en-NZ"/>
              </w:rPr>
            </w:pPr>
            <w:r w:rsidRPr="00392703">
              <w:t>TAADEL301C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703" w:rsidP="00392703">
            <w:pPr>
              <w:pStyle w:val="BodyText"/>
            </w:pPr>
            <w:r w:rsidRPr="00392703">
              <w:t>Provide training through instruction and demonstration of work skills</w:t>
            </w:r>
          </w:p>
        </w:tc>
      </w:tr>
    </w:tbl>
    <w:p w:rsidR="00F1151F" w:rsidP="00392703">
      <w:pPr>
        <w:pStyle w:val="BodyText"/>
      </w:pPr>
    </w:p>
    <w:p w:rsidR="00F1151F" w:rsidP="00392703">
      <w:pPr>
        <w:pStyle w:val="BodyText"/>
      </w:pPr>
    </w:p>
    <w:p w:rsidR="00000000" w:rsidRPr="00392703" w:rsidP="00392703"/>
    <w:sectPr w:rsidSect="003927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7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1151F" w:rsidP="00F115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7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51F" w:rsidP="003927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151F" w:rsidP="003927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1151F" w:rsidP="0039270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7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1151F" w:rsidP="00F1151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7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51F" w:rsidP="003927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CSC30207 Certificate III in Correctional Practice (Custodial)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1151F" w:rsidP="0039270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864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FE06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7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927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7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7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7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7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7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7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7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7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7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703"/>
  </w:style>
  <w:style w:type="character" w:customStyle="1" w:styleId="Heading1Char">
    <w:name w:val="Heading 1 Char"/>
    <w:basedOn w:val="DefaultParagraphFont"/>
    <w:link w:val="Heading1"/>
    <w:rsid w:val="003927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7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70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927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70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927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2703"/>
    <w:rPr>
      <w:b/>
      <w:spacing w:val="0"/>
    </w:rPr>
  </w:style>
  <w:style w:type="paragraph" w:styleId="Header">
    <w:name w:val="header"/>
    <w:basedOn w:val="Normal"/>
    <w:link w:val="HeaderChar"/>
    <w:rsid w:val="003927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7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9270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927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27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7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7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7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927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9270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927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7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7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7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7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927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7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7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27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27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7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7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7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270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27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70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927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7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7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7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7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2703"/>
    <w:rPr>
      <w:i/>
    </w:rPr>
  </w:style>
  <w:style w:type="paragraph" w:styleId="Caption">
    <w:name w:val="caption"/>
    <w:basedOn w:val="BodyText"/>
    <w:next w:val="Normal"/>
    <w:qFormat/>
    <w:rsid w:val="003927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7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7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703"/>
  </w:style>
  <w:style w:type="paragraph" w:styleId="TableofFigures">
    <w:name w:val="table of figures"/>
    <w:basedOn w:val="Normal"/>
    <w:next w:val="Normal"/>
    <w:semiHidden/>
    <w:rsid w:val="003927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703"/>
    <w:pPr>
      <w:numPr>
        <w:numId w:val="10"/>
      </w:numPr>
    </w:pPr>
  </w:style>
  <w:style w:type="character" w:customStyle="1" w:styleId="WingdingSymbols">
    <w:name w:val="Wingding Symbols"/>
    <w:rsid w:val="00392703"/>
    <w:rPr>
      <w:rFonts w:ascii="Wingdings" w:hAnsi="Wingdings"/>
    </w:rPr>
  </w:style>
  <w:style w:type="paragraph" w:customStyle="1" w:styleId="TableHeading">
    <w:name w:val="Table Heading"/>
    <w:basedOn w:val="HeadingBase"/>
    <w:rsid w:val="003927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703"/>
    <w:rPr>
      <w:color w:val="0033CC"/>
      <w:u w:val="none"/>
    </w:rPr>
  </w:style>
  <w:style w:type="paragraph" w:customStyle="1" w:styleId="BodyTextRight">
    <w:name w:val="Body Text Right"/>
    <w:basedOn w:val="BodyText"/>
    <w:rsid w:val="003927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7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7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7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7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70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92703"/>
    <w:rPr>
      <w:sz w:val="32"/>
    </w:rPr>
  </w:style>
  <w:style w:type="paragraph" w:customStyle="1" w:styleId="HeadingProcedure">
    <w:name w:val="Heading Procedure"/>
    <w:basedOn w:val="HeadingBase"/>
    <w:next w:val="Normal"/>
    <w:rsid w:val="003927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703"/>
    <w:pPr>
      <w:spacing w:before="60" w:after="60"/>
    </w:pPr>
  </w:style>
  <w:style w:type="paragraph" w:styleId="ListContinue">
    <w:name w:val="List Continue"/>
    <w:basedOn w:val="List"/>
    <w:rsid w:val="00392703"/>
    <w:pPr>
      <w:ind w:firstLine="0"/>
    </w:pPr>
  </w:style>
  <w:style w:type="paragraph" w:customStyle="1" w:styleId="ListNote">
    <w:name w:val="List Note"/>
    <w:basedOn w:val="List"/>
    <w:rsid w:val="003927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7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7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703"/>
    <w:rPr>
      <w:rFonts w:ascii="Courier New" w:hAnsi="Courier New"/>
    </w:rPr>
  </w:style>
  <w:style w:type="paragraph" w:customStyle="1" w:styleId="NoteBullet">
    <w:name w:val="Note Bullet"/>
    <w:basedOn w:val="Note"/>
    <w:rsid w:val="003927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7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7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7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7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27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70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92703"/>
    <w:rPr>
      <w:b/>
      <w:smallCaps/>
    </w:rPr>
  </w:style>
  <w:style w:type="paragraph" w:customStyle="1" w:styleId="TableListNumber">
    <w:name w:val="Table List Number"/>
    <w:basedOn w:val="ListNumber"/>
    <w:rsid w:val="003927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7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703"/>
    <w:pPr>
      <w:numPr>
        <w:numId w:val="8"/>
      </w:numPr>
    </w:pPr>
  </w:style>
  <w:style w:type="paragraph" w:customStyle="1" w:styleId="ListAlpha2">
    <w:name w:val="List Alpha 2"/>
    <w:basedOn w:val="List2"/>
    <w:rsid w:val="00392703"/>
    <w:pPr>
      <w:numPr>
        <w:numId w:val="7"/>
      </w:numPr>
    </w:pPr>
  </w:style>
  <w:style w:type="paragraph" w:styleId="List2">
    <w:name w:val="List 2"/>
    <w:basedOn w:val="BodyText"/>
    <w:rsid w:val="003927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7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7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7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7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703"/>
    <w:pPr>
      <w:numPr>
        <w:numId w:val="2"/>
      </w:numPr>
    </w:pPr>
  </w:style>
  <w:style w:type="paragraph" w:styleId="ListBullet5">
    <w:name w:val="List Bullet 5"/>
    <w:basedOn w:val="List5"/>
    <w:rsid w:val="00392703"/>
    <w:pPr>
      <w:numPr>
        <w:numId w:val="3"/>
      </w:numPr>
    </w:pPr>
  </w:style>
  <w:style w:type="paragraph" w:styleId="ListContinue2">
    <w:name w:val="List Continue 2"/>
    <w:basedOn w:val="List2"/>
    <w:rsid w:val="00392703"/>
    <w:pPr>
      <w:ind w:firstLine="0"/>
    </w:pPr>
  </w:style>
  <w:style w:type="paragraph" w:styleId="ListContinue3">
    <w:name w:val="List Continue 3"/>
    <w:basedOn w:val="List3"/>
    <w:rsid w:val="00392703"/>
    <w:pPr>
      <w:ind w:left="1021" w:firstLine="0"/>
    </w:pPr>
  </w:style>
  <w:style w:type="paragraph" w:styleId="ListContinue4">
    <w:name w:val="List Continue 4"/>
    <w:basedOn w:val="List4"/>
    <w:rsid w:val="00392703"/>
    <w:pPr>
      <w:ind w:firstLine="0"/>
    </w:pPr>
  </w:style>
  <w:style w:type="paragraph" w:styleId="ListContinue5">
    <w:name w:val="List Continue 5"/>
    <w:basedOn w:val="List5"/>
    <w:rsid w:val="00392703"/>
    <w:pPr>
      <w:ind w:firstLine="0"/>
    </w:pPr>
  </w:style>
  <w:style w:type="paragraph" w:styleId="ListNumber3">
    <w:name w:val="List Number 3"/>
    <w:basedOn w:val="List3"/>
    <w:rsid w:val="00392703"/>
    <w:pPr>
      <w:numPr>
        <w:numId w:val="4"/>
      </w:numPr>
    </w:pPr>
  </w:style>
  <w:style w:type="paragraph" w:styleId="ListNumber4">
    <w:name w:val="List Number 4"/>
    <w:basedOn w:val="List4"/>
    <w:rsid w:val="00392703"/>
    <w:pPr>
      <w:numPr>
        <w:numId w:val="5"/>
      </w:numPr>
    </w:pPr>
  </w:style>
  <w:style w:type="paragraph" w:styleId="ListNumber5">
    <w:name w:val="List Number 5"/>
    <w:basedOn w:val="List5"/>
    <w:rsid w:val="00392703"/>
    <w:pPr>
      <w:numPr>
        <w:numId w:val="6"/>
      </w:numPr>
    </w:pPr>
  </w:style>
  <w:style w:type="paragraph" w:styleId="BlockText">
    <w:name w:val="Block Text"/>
    <w:basedOn w:val="Normal"/>
    <w:rsid w:val="003927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7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703"/>
    <w:rPr>
      <w:sz w:val="16"/>
      <w:vertAlign w:val="superscript"/>
    </w:rPr>
  </w:style>
  <w:style w:type="character" w:customStyle="1" w:styleId="Symbols">
    <w:name w:val="Symbols"/>
    <w:basedOn w:val="DefaultParagraphFont"/>
    <w:rsid w:val="00392703"/>
    <w:rPr>
      <w:rFonts w:ascii="Symbol" w:hAnsi="Symbol"/>
    </w:rPr>
  </w:style>
  <w:style w:type="character" w:customStyle="1" w:styleId="MenuOptions">
    <w:name w:val="Menu Options"/>
    <w:basedOn w:val="DefaultParagraphFont"/>
    <w:rsid w:val="003927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703"/>
    <w:rPr>
      <w:b/>
    </w:rPr>
  </w:style>
  <w:style w:type="character" w:customStyle="1" w:styleId="Underlined">
    <w:name w:val="Underlined"/>
    <w:basedOn w:val="DefaultParagraphFont"/>
    <w:rsid w:val="00392703"/>
    <w:rPr>
      <w:u w:val="single"/>
    </w:rPr>
  </w:style>
  <w:style w:type="paragraph" w:customStyle="1" w:styleId="TableBodyTextRight">
    <w:name w:val="Table Body Text Right"/>
    <w:basedOn w:val="TableBodyText"/>
    <w:rsid w:val="003927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703"/>
    <w:rPr>
      <w:sz w:val="18"/>
    </w:rPr>
  </w:style>
  <w:style w:type="paragraph" w:customStyle="1" w:styleId="BodySmallRight">
    <w:name w:val="Body Small Right"/>
    <w:basedOn w:val="BodyTextRight"/>
    <w:rsid w:val="00392703"/>
    <w:rPr>
      <w:sz w:val="18"/>
      <w:szCs w:val="18"/>
    </w:rPr>
  </w:style>
  <w:style w:type="paragraph" w:customStyle="1" w:styleId="MarginEdition">
    <w:name w:val="Margin Edition"/>
    <w:basedOn w:val="MarginNote"/>
    <w:rsid w:val="003927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703"/>
    <w:rPr>
      <w:sz w:val="2"/>
      <w:szCs w:val="2"/>
    </w:rPr>
  </w:style>
  <w:style w:type="character" w:customStyle="1" w:styleId="Small">
    <w:name w:val="Small"/>
    <w:basedOn w:val="DefaultParagraphFont"/>
    <w:rsid w:val="00392703"/>
    <w:rPr>
      <w:sz w:val="16"/>
    </w:rPr>
  </w:style>
  <w:style w:type="paragraph" w:customStyle="1" w:styleId="WideTable">
    <w:name w:val="Wide Table"/>
    <w:basedOn w:val="Normal"/>
    <w:rsid w:val="003927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703"/>
  </w:style>
  <w:style w:type="paragraph" w:styleId="Quote">
    <w:name w:val="Quote"/>
    <w:basedOn w:val="Heading1"/>
    <w:link w:val="QuoteChar"/>
    <w:qFormat/>
    <w:rsid w:val="003927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7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703"/>
    <w:pPr>
      <w:pageBreakBefore/>
    </w:pPr>
  </w:style>
  <w:style w:type="paragraph" w:customStyle="1" w:styleId="Border">
    <w:name w:val="Border"/>
    <w:basedOn w:val="Normal"/>
    <w:qFormat/>
    <w:rsid w:val="003927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7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7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70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927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7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7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7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7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703"/>
    <w:rPr>
      <w:u w:val="single"/>
    </w:rPr>
  </w:style>
  <w:style w:type="character" w:customStyle="1" w:styleId="BoldandItalics">
    <w:name w:val="Bold and Italics"/>
    <w:qFormat/>
    <w:rsid w:val="00392703"/>
    <w:rPr>
      <w:b/>
      <w:i/>
      <w:u w:val="none"/>
    </w:rPr>
  </w:style>
  <w:style w:type="paragraph" w:styleId="BalloonText">
    <w:name w:val="Balloon Text"/>
    <w:basedOn w:val="Normal"/>
    <w:link w:val="BalloonTextChar"/>
    <w:rsid w:val="003927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70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927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70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372</Words>
  <Characters>2557</Characters>
  <Application>Microsoft Office Word</Application>
  <DocSecurity>0</DocSecurity>
  <Lines>115</Lines>
  <Paragraphs>91</Paragraphs>
  <ScaleCrop>false</ScaleCrop>
  <Company>Author-it Software Corporation Ltd.</Company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CSC30207 Certificate III in Correctional Practice (Custodial)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2012-05-27T05:17:00Z</dcterms:created>
  <dcterms:modified xsi:type="dcterms:W3CDTF">2012-05-27T05:17:00Z</dcterms:modified>
</cp:coreProperties>
</file>